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7D03" w14:textId="77777777" w:rsidR="00EE570D" w:rsidRDefault="00EE570D"/>
    <w:p w14:paraId="626197D6" w14:textId="77777777" w:rsidR="00371649" w:rsidRDefault="00371649"/>
    <w:p w14:paraId="1DBB66A3" w14:textId="563204C4" w:rsidR="00371649" w:rsidRPr="00734865" w:rsidRDefault="00371649" w:rsidP="00371649">
      <w:pPr>
        <w:spacing w:after="60"/>
        <w:rPr>
          <w:sz w:val="28"/>
          <w:szCs w:val="28"/>
        </w:rPr>
      </w:pPr>
      <w:r>
        <w:rPr>
          <w:rFonts w:eastAsia="Arial"/>
          <w:b/>
          <w:bCs/>
          <w:color w:val="1A56A0"/>
          <w:sz w:val="28"/>
          <w:szCs w:val="28"/>
        </w:rPr>
        <w:t xml:space="preserve">                                                            </w:t>
      </w:r>
      <w:r w:rsidRPr="00734865">
        <w:rPr>
          <w:rFonts w:eastAsia="Arial"/>
          <w:b/>
          <w:bCs/>
          <w:color w:val="1A56A0"/>
          <w:sz w:val="28"/>
          <w:szCs w:val="28"/>
        </w:rPr>
        <w:t>ESWAR VALLEPU</w:t>
      </w:r>
    </w:p>
    <w:p w14:paraId="395D3EE0" w14:textId="5C93BB59" w:rsidR="00371649" w:rsidRPr="00734865" w:rsidRDefault="00371649" w:rsidP="00371649">
      <w:pPr>
        <w:spacing w:after="60"/>
        <w:jc w:val="center"/>
        <w:rPr>
          <w:sz w:val="24"/>
          <w:szCs w:val="24"/>
        </w:rPr>
      </w:pPr>
      <w:r>
        <w:rPr>
          <w:rFonts w:eastAsia="Arial"/>
          <w:color w:val="333333"/>
          <w:sz w:val="24"/>
          <w:szCs w:val="24"/>
        </w:rPr>
        <w:t xml:space="preserve"> </w:t>
      </w:r>
      <w:r w:rsidRPr="00734865">
        <w:rPr>
          <w:rFonts w:eastAsia="Arial"/>
          <w:color w:val="333333"/>
          <w:sz w:val="24"/>
          <w:szCs w:val="24"/>
        </w:rPr>
        <w:t>.NET Full Stack Developer</w:t>
      </w:r>
    </w:p>
    <w:p w14:paraId="4941F20A" w14:textId="77777777" w:rsidR="00371649" w:rsidRPr="00734865" w:rsidRDefault="00371649" w:rsidP="00371649">
      <w:pPr>
        <w:spacing w:after="40"/>
        <w:jc w:val="center"/>
        <w:rPr>
          <w:sz w:val="24"/>
          <w:szCs w:val="24"/>
        </w:rPr>
      </w:pPr>
      <w:hyperlink r:id="rId5" w:history="1">
        <w:r w:rsidRPr="00734865">
          <w:rPr>
            <w:rStyle w:val="Hyperlink"/>
            <w:rFonts w:eastAsia="Cambria"/>
            <w:sz w:val="24"/>
            <w:szCs w:val="24"/>
          </w:rPr>
          <w:t>eswar.vallepu15@gmail.com</w:t>
        </w:r>
      </w:hyperlink>
      <w:r w:rsidRPr="00734865">
        <w:rPr>
          <w:rFonts w:eastAsia="Arial"/>
          <w:color w:val="444444"/>
          <w:sz w:val="24"/>
          <w:szCs w:val="24"/>
        </w:rPr>
        <w:t xml:space="preserve">    </w:t>
      </w:r>
      <w:proofErr w:type="gramStart"/>
      <w:r w:rsidRPr="00734865">
        <w:rPr>
          <w:rFonts w:eastAsia="Arial"/>
          <w:color w:val="444444"/>
          <w:sz w:val="24"/>
          <w:szCs w:val="24"/>
        </w:rPr>
        <w:t>|  940</w:t>
      </w:r>
      <w:proofErr w:type="gramEnd"/>
      <w:r w:rsidRPr="00734865">
        <w:rPr>
          <w:rFonts w:eastAsia="Arial"/>
          <w:color w:val="444444"/>
          <w:sz w:val="24"/>
          <w:szCs w:val="24"/>
        </w:rPr>
        <w:t xml:space="preserve">-252-2886    </w:t>
      </w:r>
    </w:p>
    <w:p w14:paraId="01EF3B3C" w14:textId="77777777" w:rsidR="00371649" w:rsidRPr="00734865" w:rsidRDefault="00371649" w:rsidP="00371649">
      <w:pPr>
        <w:spacing w:before="200" w:after="60"/>
        <w:rPr>
          <w:sz w:val="24"/>
          <w:szCs w:val="24"/>
        </w:rPr>
      </w:pPr>
      <w:r w:rsidRPr="00734865">
        <w:rPr>
          <w:rFonts w:eastAsia="Arial"/>
          <w:b/>
          <w:bCs/>
          <w:color w:val="1A56A0"/>
          <w:sz w:val="24"/>
          <w:szCs w:val="24"/>
        </w:rPr>
        <w:t>PROFESSIONAL SUMMARY</w:t>
      </w:r>
    </w:p>
    <w:p w14:paraId="51C018DB" w14:textId="77777777" w:rsidR="00371649" w:rsidRDefault="00371649" w:rsidP="00371649">
      <w:pPr>
        <w:pBdr>
          <w:bottom w:val="single" w:sz="6" w:space="2" w:color="1A56A0"/>
        </w:pBdr>
      </w:pPr>
    </w:p>
    <w:p w14:paraId="51865BE8" w14:textId="4C4B681B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.NET Full Stack Developer with 5 years of experience in Software Development Life Cycle SDLC, delivering scalable web and enterprise applications.</w:t>
      </w:r>
    </w:p>
    <w:p w14:paraId="2A80B5AA" w14:textId="77777777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Proficient in C#, ASP.NET Core, ASP.NET MVC, Web API, Angular, and SQL Server for building full-stack solutions.</w:t>
      </w:r>
    </w:p>
    <w:p w14:paraId="26C60131" w14:textId="77777777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Experienced in N-Tier and MVC architecture, developing RESTful and SOAP web services.</w:t>
      </w:r>
    </w:p>
    <w:p w14:paraId="152884C1" w14:textId="77777777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Strong expertise in Entity Framework, LINQ, and database design with SQL Server.</w:t>
      </w:r>
    </w:p>
    <w:p w14:paraId="4E798C52" w14:textId="77777777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Hands-on experience in Agile/Scrum environments, collaborating with cross-functional teams.</w:t>
      </w:r>
    </w:p>
    <w:p w14:paraId="28090613" w14:textId="77777777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Worked on healthcare and retail domain applications with focus on performance and security.</w:t>
      </w:r>
    </w:p>
    <w:p w14:paraId="7D3ACA09" w14:textId="77777777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Experience with AWS cloud services and deployment of applications in cloud environments.</w:t>
      </w:r>
    </w:p>
    <w:p w14:paraId="5365B1E1" w14:textId="77777777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Implemented CI/CD pipelines using Azure DevOps and TFS for automated build and deployment.</w:t>
      </w:r>
    </w:p>
    <w:p w14:paraId="7F65F341" w14:textId="77777777" w:rsidR="00371649" w:rsidRPr="00734865" w:rsidRDefault="00371649" w:rsidP="00371649">
      <w:pPr>
        <w:numPr>
          <w:ilvl w:val="0"/>
          <w:numId w:val="1"/>
        </w:numPr>
        <w:spacing w:before="200" w:after="60" w:line="276" w:lineRule="auto"/>
        <w:rPr>
          <w:rFonts w:eastAsia="Arial"/>
          <w:color w:val="000000" w:themeColor="text1"/>
        </w:rPr>
      </w:pPr>
      <w:r w:rsidRPr="00734865">
        <w:rPr>
          <w:rFonts w:eastAsia="Arial"/>
          <w:color w:val="000000" w:themeColor="text1"/>
        </w:rPr>
        <w:t>Skilled in building secure, high-performance, and scalable enterprise applications.</w:t>
      </w:r>
    </w:p>
    <w:p w14:paraId="053201BF" w14:textId="77777777" w:rsidR="00371649" w:rsidRDefault="00371649" w:rsidP="00371649">
      <w:pPr>
        <w:spacing w:before="60"/>
      </w:pPr>
    </w:p>
    <w:p w14:paraId="6A79BD0C" w14:textId="77777777" w:rsidR="00371649" w:rsidRPr="00734865" w:rsidRDefault="00371649" w:rsidP="00371649">
      <w:pPr>
        <w:spacing w:before="200" w:after="60"/>
      </w:pPr>
      <w:r w:rsidRPr="00734865">
        <w:rPr>
          <w:rFonts w:eastAsia="Arial"/>
          <w:b/>
          <w:bCs/>
          <w:color w:val="1A56A0"/>
        </w:rPr>
        <w:t>TECHNICAL SKILLS</w:t>
      </w:r>
    </w:p>
    <w:p w14:paraId="5B566C32" w14:textId="77777777" w:rsidR="00371649" w:rsidRPr="00734865" w:rsidRDefault="00371649" w:rsidP="00371649">
      <w:pPr>
        <w:pBdr>
          <w:bottom w:val="single" w:sz="6" w:space="2" w:color="1A56A0"/>
        </w:pBdr>
      </w:pPr>
    </w:p>
    <w:p w14:paraId="1D819727" w14:textId="77777777" w:rsidR="00371649" w:rsidRPr="00734865" w:rsidRDefault="00371649" w:rsidP="00371649">
      <w:pPr>
        <w:spacing w:before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371649" w:rsidRPr="00734865" w14:paraId="38AE1023" w14:textId="77777777" w:rsidTr="006443FB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B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F90769B" w14:textId="77777777" w:rsidR="00371649" w:rsidRPr="00734865" w:rsidRDefault="00371649" w:rsidP="006443FB">
            <w:r w:rsidRPr="00734865">
              <w:rPr>
                <w:rFonts w:eastAsia="Arial"/>
                <w:b/>
                <w:bCs/>
                <w:color w:val="1A56A0"/>
              </w:rPr>
              <w:t>Languages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422DE11" w14:textId="77777777" w:rsidR="00371649" w:rsidRPr="00734865" w:rsidRDefault="00371649" w:rsidP="006443FB">
            <w:r w:rsidRPr="00734865">
              <w:rPr>
                <w:rFonts w:eastAsia="Arial"/>
              </w:rPr>
              <w:t>C#, JavaScript, TypeScript, SQL, PL/SQL, T-SQL, XML, XSLT, XPath, HTML5, CSS3</w:t>
            </w:r>
          </w:p>
        </w:tc>
      </w:tr>
      <w:tr w:rsidR="00371649" w:rsidRPr="00734865" w14:paraId="37A7D2D5" w14:textId="77777777" w:rsidTr="006443FB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B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8ADE004" w14:textId="77777777" w:rsidR="00371649" w:rsidRPr="00734865" w:rsidRDefault="00371649" w:rsidP="006443FB">
            <w:r w:rsidRPr="00734865">
              <w:rPr>
                <w:rFonts w:eastAsia="Arial"/>
                <w:b/>
                <w:bCs/>
                <w:color w:val="1A56A0"/>
              </w:rPr>
              <w:t>Frameworks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177B001" w14:textId="77777777" w:rsidR="00371649" w:rsidRPr="00734865" w:rsidRDefault="00371649" w:rsidP="006443FB">
            <w:r w:rsidRPr="00734865">
              <w:rPr>
                <w:rFonts w:eastAsia="Arial"/>
              </w:rPr>
              <w:t>.NET Core, ASP.NET MVC, ASP.NET Web Forms, Web API, WCF, WPF, LINQ, Entity Framework 6, Angular 2+, Bootstrap, jQuery, AJAX, MVVM</w:t>
            </w:r>
          </w:p>
        </w:tc>
      </w:tr>
      <w:tr w:rsidR="00371649" w:rsidRPr="00734865" w14:paraId="7E1EBD21" w14:textId="77777777" w:rsidTr="006443FB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B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C4FFF42" w14:textId="77777777" w:rsidR="00371649" w:rsidRPr="00734865" w:rsidRDefault="00371649" w:rsidP="006443FB">
            <w:r w:rsidRPr="00734865">
              <w:rPr>
                <w:rFonts w:eastAsia="Arial"/>
                <w:b/>
                <w:bCs/>
                <w:color w:val="1A56A0"/>
              </w:rPr>
              <w:t>Databases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400648F" w14:textId="77777777" w:rsidR="00371649" w:rsidRPr="00734865" w:rsidRDefault="00371649" w:rsidP="006443FB">
            <w:r w:rsidRPr="00734865">
              <w:rPr>
                <w:rFonts w:eastAsia="Arial"/>
              </w:rPr>
              <w:t>Microsoft SQL Server 2012/2014/2016/2017, Oracle 9i/11g, MongoDB, MS Access, MySQL, DB2</w:t>
            </w:r>
          </w:p>
        </w:tc>
      </w:tr>
      <w:tr w:rsidR="00371649" w:rsidRPr="00734865" w14:paraId="51A460B9" w14:textId="77777777" w:rsidTr="006443FB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B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C4A8C80" w14:textId="77777777" w:rsidR="00371649" w:rsidRPr="00734865" w:rsidRDefault="00371649" w:rsidP="006443FB">
            <w:r w:rsidRPr="00734865">
              <w:rPr>
                <w:rFonts w:eastAsia="Arial"/>
                <w:b/>
                <w:bCs/>
                <w:color w:val="1A56A0"/>
              </w:rPr>
              <w:t>Tools &amp; IDEs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2FD11E5" w14:textId="77777777" w:rsidR="00371649" w:rsidRPr="00734865" w:rsidRDefault="00371649" w:rsidP="006443FB">
            <w:r w:rsidRPr="00734865">
              <w:rPr>
                <w:rFonts w:eastAsia="Arial"/>
              </w:rPr>
              <w:t>Visual Studio, SQL Server Management Studio (SSMS), MS Visio, SOAP UI, Eclipse, IIS</w:t>
            </w:r>
          </w:p>
        </w:tc>
      </w:tr>
      <w:tr w:rsidR="00371649" w:rsidRPr="00734865" w14:paraId="40558B47" w14:textId="77777777" w:rsidTr="006443FB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B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A1F6D94" w14:textId="77777777" w:rsidR="00371649" w:rsidRPr="00734865" w:rsidRDefault="00371649" w:rsidP="006443FB">
            <w:r w:rsidRPr="00734865">
              <w:rPr>
                <w:rFonts w:eastAsia="Arial"/>
                <w:b/>
                <w:bCs/>
                <w:color w:val="1A56A0"/>
              </w:rPr>
              <w:t>Reporting / BI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BB8E7A" w14:textId="77777777" w:rsidR="00371649" w:rsidRPr="00734865" w:rsidRDefault="00371649" w:rsidP="006443FB">
            <w:r w:rsidRPr="00734865">
              <w:rPr>
                <w:rFonts w:eastAsia="Arial"/>
              </w:rPr>
              <w:t>SSIS, SSRS, SSAS, Crystal Reports, Tableau, Google Sheets, Excel</w:t>
            </w:r>
          </w:p>
        </w:tc>
      </w:tr>
      <w:tr w:rsidR="00371649" w:rsidRPr="00734865" w14:paraId="0DF532F2" w14:textId="77777777" w:rsidTr="006443FB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B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CCCFC09" w14:textId="77777777" w:rsidR="00371649" w:rsidRPr="00734865" w:rsidRDefault="00371649" w:rsidP="006443FB">
            <w:r w:rsidRPr="00734865">
              <w:rPr>
                <w:rFonts w:eastAsia="Arial"/>
                <w:b/>
                <w:bCs/>
                <w:color w:val="1A56A0"/>
              </w:rPr>
              <w:t>Cloud &amp; DevOps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EDA58F" w14:textId="77777777" w:rsidR="00371649" w:rsidRPr="00734865" w:rsidRDefault="00371649" w:rsidP="006443FB">
            <w:r w:rsidRPr="00734865">
              <w:rPr>
                <w:rFonts w:eastAsia="Arial"/>
              </w:rPr>
              <w:t>Amazon Web Services (AWS), TFS, Git, SVN, VSS, CI/CD pipelines, N Unit, x Unit</w:t>
            </w:r>
          </w:p>
        </w:tc>
      </w:tr>
      <w:tr w:rsidR="00371649" w:rsidRPr="00734865" w14:paraId="7592B7BA" w14:textId="77777777" w:rsidTr="006443FB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B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B03925" w14:textId="77777777" w:rsidR="00371649" w:rsidRPr="00734865" w:rsidRDefault="00371649" w:rsidP="006443FB">
            <w:r w:rsidRPr="00734865">
              <w:rPr>
                <w:rFonts w:eastAsia="Arial"/>
                <w:b/>
                <w:bCs/>
                <w:color w:val="1A56A0"/>
              </w:rPr>
              <w:t>Concepts</w:t>
            </w:r>
          </w:p>
        </w:tc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D8D0202" w14:textId="77777777" w:rsidR="00371649" w:rsidRPr="00734865" w:rsidRDefault="00371649" w:rsidP="006443FB">
            <w:r w:rsidRPr="00734865">
              <w:rPr>
                <w:rFonts w:eastAsia="Arial"/>
              </w:rPr>
              <w:t>OOP, SOLID Principles, N-Tier Architecture, Microservices, Agile/Scrum, Waterfall, TDD, Authentication/Authorization (Forms, Windows, OAuth), Identity &amp; Access Management</w:t>
            </w:r>
          </w:p>
        </w:tc>
      </w:tr>
    </w:tbl>
    <w:p w14:paraId="189F52D5" w14:textId="77777777" w:rsidR="00371649" w:rsidRPr="00734865" w:rsidRDefault="00371649" w:rsidP="00371649">
      <w:pPr>
        <w:spacing w:after="80"/>
      </w:pPr>
    </w:p>
    <w:p w14:paraId="22E111B5" w14:textId="2597A0A2" w:rsidR="00371649" w:rsidRPr="00402395" w:rsidRDefault="00371649" w:rsidP="00371649">
      <w:pPr>
        <w:spacing w:before="200" w:after="60"/>
      </w:pPr>
      <w:r w:rsidRPr="00734865">
        <w:rPr>
          <w:rFonts w:eastAsia="Arial"/>
          <w:b/>
          <w:bCs/>
          <w:color w:val="1A56A0"/>
        </w:rPr>
        <w:t>WORK EXPERIENC</w:t>
      </w:r>
      <w:r>
        <w:rPr>
          <w:rFonts w:eastAsia="Arial"/>
          <w:b/>
          <w:bCs/>
          <w:color w:val="1A56A0"/>
        </w:rPr>
        <w:t>E</w:t>
      </w:r>
    </w:p>
    <w:p w14:paraId="2F712180" w14:textId="77777777" w:rsidR="00371649" w:rsidRPr="00402395" w:rsidRDefault="00371649" w:rsidP="00371649">
      <w:pPr>
        <w:spacing w:before="6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0"/>
        <w:gridCol w:w="3160"/>
      </w:tblGrid>
      <w:tr w:rsidR="00371649" w:rsidRPr="00402395" w14:paraId="7E82C3B2" w14:textId="77777777" w:rsidTr="006443FB"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EEFB0" w14:textId="77777777" w:rsidR="00371649" w:rsidRPr="00402395" w:rsidRDefault="00371649" w:rsidP="006443FB">
            <w:pPr>
              <w:spacing w:before="60"/>
            </w:pPr>
            <w:r w:rsidRPr="00402395">
              <w:rPr>
                <w:b/>
                <w:bCs/>
              </w:rPr>
              <w:t>.NET Full Stack Developer</w:t>
            </w:r>
          </w:p>
          <w:p w14:paraId="17DDF1A8" w14:textId="77777777" w:rsidR="00371649" w:rsidRPr="00402395" w:rsidRDefault="00371649" w:rsidP="006443FB">
            <w:pPr>
              <w:spacing w:before="60"/>
            </w:pPr>
            <w:r w:rsidRPr="00402395">
              <w:t>Centene Corporation | St. Louis, MO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C6EC8" w14:textId="77777777" w:rsidR="00371649" w:rsidRPr="00402395" w:rsidRDefault="00371649" w:rsidP="006443FB">
            <w:pPr>
              <w:spacing w:before="60"/>
            </w:pPr>
            <w:r w:rsidRPr="00402395">
              <w:rPr>
                <w:i/>
                <w:iCs/>
              </w:rPr>
              <w:t>Sep 2023 – Present</w:t>
            </w:r>
          </w:p>
        </w:tc>
      </w:tr>
    </w:tbl>
    <w:p w14:paraId="799A8A15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Participated in requirement analysis and application design sessions with business analysts to define scalable IT solutions using ASP.NET Core and C#, following N-Tier architecture principles.</w:t>
      </w:r>
    </w:p>
    <w:p w14:paraId="38B042BD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lastRenderedPageBreak/>
        <w:t>Developed business logic layers including code-behind files, user controls, and C# classes; designed and built interactive GUI modules using ASP.NET Web Forms, Windows Forms, Windows Services, and reusable user controls.</w:t>
      </w:r>
    </w:p>
    <w:p w14:paraId="5CFD10EB" w14:textId="1D2C8C03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Built and consumed XML Web Services (SOAP/WSDL) and REST APIs via HTTP Handlers for cross-application data transport in XML and JSON formats; implemented WCF services with basic</w:t>
      </w:r>
      <w:r>
        <w:t xml:space="preserve"> </w:t>
      </w:r>
      <w:r w:rsidRPr="00402395">
        <w:t>Http, net</w:t>
      </w:r>
      <w:r>
        <w:t xml:space="preserve"> </w:t>
      </w:r>
      <w:proofErr w:type="spellStart"/>
      <w:r w:rsidRPr="00402395">
        <w:t>Tcp</w:t>
      </w:r>
      <w:proofErr w:type="spellEnd"/>
      <w:r w:rsidRPr="00402395">
        <w:t>, and wsHttp bindings.</w:t>
      </w:r>
    </w:p>
    <w:p w14:paraId="737EF36A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Integrated AJAX Control Toolkit 2.0 (Calendar, Dropdown, Animation controls) and AJAX Extenders; managed ASP.NET state management strategies including ViewState, Cookies, Session State, and Application State.</w:t>
      </w:r>
    </w:p>
    <w:p w14:paraId="684D26DC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Architected ASP.NET 3.5 web pages retrieving data from multiple sources using ODBC, ADO.NET, and LINQ, following OOP and .NET Framework 4.0 best practices.</w:t>
      </w:r>
    </w:p>
    <w:p w14:paraId="72D8C1C7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Designed and developed SQL Server Stored Procedures, UDFs, Triggers, and Views for all DML operations; leveraged TFS for source control, sprint backlog management, and project tracking.</w:t>
      </w:r>
    </w:p>
    <w:p w14:paraId="008ED2CD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 xml:space="preserve">Performed unit testing, functional testing, and </w:t>
      </w:r>
      <w:proofErr w:type="spellStart"/>
      <w:r w:rsidRPr="00402395">
        <w:t>NUnit</w:t>
      </w:r>
      <w:proofErr w:type="spellEnd"/>
      <w:r w:rsidRPr="00402395">
        <w:t xml:space="preserve"> automated end-to-end testing; prepared and maintained requirement documents and user manuals.</w:t>
      </w:r>
    </w:p>
    <w:p w14:paraId="0239BE58" w14:textId="77777777" w:rsidR="00371649" w:rsidRPr="00402395" w:rsidRDefault="00371649" w:rsidP="00371649">
      <w:pPr>
        <w:spacing w:before="6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0"/>
        <w:gridCol w:w="3160"/>
      </w:tblGrid>
      <w:tr w:rsidR="00371649" w:rsidRPr="00402395" w14:paraId="2BAC4E58" w14:textId="77777777" w:rsidTr="006443FB"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7EE76" w14:textId="77777777" w:rsidR="00371649" w:rsidRPr="00402395" w:rsidRDefault="00371649" w:rsidP="006443FB">
            <w:pPr>
              <w:spacing w:before="60"/>
            </w:pPr>
            <w:r w:rsidRPr="00402395">
              <w:rPr>
                <w:b/>
                <w:bCs/>
              </w:rPr>
              <w:t>.NET Full Stack Developer</w:t>
            </w:r>
          </w:p>
          <w:p w14:paraId="6E942EEB" w14:textId="77777777" w:rsidR="00371649" w:rsidRPr="00402395" w:rsidRDefault="00371649" w:rsidP="006443FB">
            <w:pPr>
              <w:spacing w:before="60"/>
            </w:pPr>
            <w:r w:rsidRPr="00402395">
              <w:t>Tenet Healthcare | Dallas, TX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8DD3D" w14:textId="77777777" w:rsidR="00371649" w:rsidRPr="00402395" w:rsidRDefault="00371649" w:rsidP="006443FB">
            <w:pPr>
              <w:spacing w:before="60"/>
            </w:pPr>
            <w:r w:rsidRPr="00402395">
              <w:rPr>
                <w:i/>
                <w:iCs/>
              </w:rPr>
              <w:t>Jan 2023 – Aug 2023</w:t>
            </w:r>
          </w:p>
        </w:tc>
      </w:tr>
    </w:tbl>
    <w:p w14:paraId="0C465000" w14:textId="51042315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 xml:space="preserve">Gathered and documented client requirements; participated in all SDLC phases for healthcare web </w:t>
      </w:r>
      <w:proofErr w:type="gramStart"/>
      <w:r w:rsidRPr="00402395">
        <w:t>applications  designed</w:t>
      </w:r>
      <w:proofErr w:type="gramEnd"/>
      <w:r w:rsidRPr="00402395">
        <w:t xml:space="preserve"> front-end UI and implemented back-end business logic and data access layers using ASP.NET 3.5 and C# .NET.</w:t>
      </w:r>
    </w:p>
    <w:p w14:paraId="0077D52A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Migrated an entire legacy PHP application to ASP.NET, improving maintainability, performance, and security; developed event-driven Web Forms with JavaScript, .NET validation controls, and reusable custom server controls.</w:t>
      </w:r>
    </w:p>
    <w:p w14:paraId="10395279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Implemented Forms-based authentication, role-based authorization, and an Admin interface for user management; created and deployed SOAP/XML Web Services in C# for Customer Service Record retrieval across applications.</w:t>
      </w:r>
    </w:p>
    <w:p w14:paraId="021DB7DD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Integrated SSRS for report generation embedded into ASP.NET pages via Report Viewer; utilized REST-based services for inter-layer data transfer and designed responsive GUI layouts using HTML5, CSS3, and jQuery.</w:t>
      </w:r>
    </w:p>
    <w:p w14:paraId="49235856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Leveraged LINQ to query strongly typed collections, XML documents, ADO.NET objects, and Entity Framework 4.0 data sources; developed extensive SQL Server Stored Procedures and Triggers for data management.</w:t>
      </w:r>
    </w:p>
    <w:p w14:paraId="6C00C288" w14:textId="1A6E2246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Managed version control using Microsoft TFS; conducted GUI, unit, and database validation testing; utilized Grid</w:t>
      </w:r>
      <w:r>
        <w:t xml:space="preserve"> </w:t>
      </w:r>
      <w:r w:rsidRPr="00402395">
        <w:t>View, Tree</w:t>
      </w:r>
      <w:r>
        <w:t xml:space="preserve"> </w:t>
      </w:r>
      <w:r w:rsidRPr="00402395">
        <w:t>View, Menu, and SiteMapPath ASP.NET server controls throughout the application.</w:t>
      </w:r>
    </w:p>
    <w:p w14:paraId="7433C80D" w14:textId="77777777" w:rsidR="00371649" w:rsidRPr="00402395" w:rsidRDefault="00371649" w:rsidP="00371649">
      <w:pPr>
        <w:spacing w:before="6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0"/>
        <w:gridCol w:w="3160"/>
      </w:tblGrid>
      <w:tr w:rsidR="00371649" w:rsidRPr="00402395" w14:paraId="7069DF82" w14:textId="77777777" w:rsidTr="006443FB"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E8340" w14:textId="77777777" w:rsidR="00371649" w:rsidRPr="00402395" w:rsidRDefault="00371649" w:rsidP="006443FB">
            <w:pPr>
              <w:spacing w:before="60"/>
            </w:pPr>
            <w:r w:rsidRPr="00402395">
              <w:rPr>
                <w:b/>
                <w:bCs/>
              </w:rPr>
              <w:t>Software Developer</w:t>
            </w:r>
          </w:p>
          <w:p w14:paraId="534DF0B6" w14:textId="77777777" w:rsidR="00371649" w:rsidRPr="00402395" w:rsidRDefault="00371649" w:rsidP="006443FB">
            <w:pPr>
              <w:spacing w:before="60"/>
            </w:pPr>
            <w:r w:rsidRPr="00402395">
              <w:t>Crate &amp; Barrel | India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85460" w14:textId="77777777" w:rsidR="00371649" w:rsidRPr="00402395" w:rsidRDefault="00371649" w:rsidP="006443FB">
            <w:pPr>
              <w:spacing w:before="60"/>
            </w:pPr>
            <w:r w:rsidRPr="00402395">
              <w:rPr>
                <w:i/>
                <w:iCs/>
              </w:rPr>
              <w:t>Jan 2020 – Dec 2021</w:t>
            </w:r>
          </w:p>
        </w:tc>
      </w:tr>
    </w:tbl>
    <w:p w14:paraId="28B06927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Built and maintained web applications for pension plan management using ASP.NET MVC and C#, supporting business-critical financial workflows.</w:t>
      </w:r>
    </w:p>
    <w:p w14:paraId="12BEB870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Migrated legacy applications to Angular, developing reusable components and frontend services to modernize the UI layer; consumed REST APIs to display and manage dynamic data.</w:t>
      </w:r>
    </w:p>
    <w:p w14:paraId="39B66E2A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Designed and implemented SSIS packages for ETL processes, data integration, and data transformation across SQL Server databases.</w:t>
      </w:r>
    </w:p>
    <w:p w14:paraId="26AD140E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Developed SOAP-based WCF services for third-party and internal system integration; supported CI/CD builds and deployments through TFS.</w:t>
      </w:r>
    </w:p>
    <w:p w14:paraId="58E72BE9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Collaborated with QA teams for functional, integration, and regression testing; participated in Agile sprint planning, daily stand-ups, and sprint demos.</w:t>
      </w:r>
    </w:p>
    <w:p w14:paraId="378C66C8" w14:textId="77777777" w:rsidR="00371649" w:rsidRPr="00402395" w:rsidRDefault="00371649" w:rsidP="00371649">
      <w:pPr>
        <w:numPr>
          <w:ilvl w:val="0"/>
          <w:numId w:val="2"/>
        </w:numPr>
        <w:spacing w:before="60"/>
      </w:pPr>
      <w:r w:rsidRPr="00402395">
        <w:t>Performed bug fixing, performance tuning, and application maintenance; documented workflows, design decisions, and data integration procedures for knowledge transfer.</w:t>
      </w:r>
    </w:p>
    <w:p w14:paraId="204FD808" w14:textId="77777777" w:rsidR="00371649" w:rsidRPr="00734865" w:rsidRDefault="00371649" w:rsidP="00371649">
      <w:pPr>
        <w:spacing w:before="60"/>
      </w:pPr>
    </w:p>
    <w:p w14:paraId="321F686C" w14:textId="77777777" w:rsidR="00371649" w:rsidRPr="00734865" w:rsidRDefault="00371649" w:rsidP="00371649">
      <w:pPr>
        <w:spacing w:after="80"/>
      </w:pPr>
    </w:p>
    <w:p w14:paraId="79F5D5F1" w14:textId="77777777" w:rsidR="00371649" w:rsidRPr="00734865" w:rsidRDefault="00371649" w:rsidP="00371649">
      <w:pPr>
        <w:spacing w:before="200" w:after="60"/>
      </w:pPr>
      <w:r w:rsidRPr="00734865">
        <w:rPr>
          <w:rFonts w:eastAsia="Arial"/>
          <w:b/>
          <w:bCs/>
          <w:color w:val="1A56A0"/>
        </w:rPr>
        <w:t>EDUCATION</w:t>
      </w:r>
    </w:p>
    <w:p w14:paraId="671D6F2A" w14:textId="77777777" w:rsidR="00371649" w:rsidRPr="00734865" w:rsidRDefault="00371649" w:rsidP="00371649">
      <w:pPr>
        <w:pBdr>
          <w:bottom w:val="single" w:sz="6" w:space="2" w:color="1A56A0"/>
        </w:pBdr>
      </w:pPr>
    </w:p>
    <w:p w14:paraId="6F3E9EC2" w14:textId="77777777" w:rsidR="00371649" w:rsidRPr="00734865" w:rsidRDefault="00371649" w:rsidP="00371649">
      <w:pPr>
        <w:spacing w:before="60"/>
      </w:pPr>
    </w:p>
    <w:tbl>
      <w:tblPr>
        <w:tblW w:w="65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</w:tblGrid>
      <w:tr w:rsidR="00371649" w:rsidRPr="00734865" w14:paraId="1EAB8476" w14:textId="77777777" w:rsidTr="006443FB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5D6605" w14:textId="77777777" w:rsidR="00371649" w:rsidRPr="00734865" w:rsidRDefault="00371649" w:rsidP="006443FB">
            <w:pPr>
              <w:spacing w:before="80"/>
            </w:pPr>
            <w:r w:rsidRPr="00734865">
              <w:rPr>
                <w:rFonts w:eastAsia="Arial"/>
                <w:b/>
                <w:bCs/>
              </w:rPr>
              <w:t>Master of Science — Information Systems and Technology</w:t>
            </w:r>
          </w:p>
          <w:p w14:paraId="2A1FBD3D" w14:textId="77777777" w:rsidR="00371649" w:rsidRPr="00734865" w:rsidRDefault="00371649" w:rsidP="006443FB">
            <w:pPr>
              <w:spacing w:after="40"/>
            </w:pPr>
            <w:r w:rsidRPr="00734865">
              <w:rPr>
                <w:rFonts w:eastAsia="Arial"/>
                <w:color w:val="555555"/>
              </w:rPr>
              <w:t>University of North Texas | Denton, TX</w:t>
            </w:r>
          </w:p>
        </w:tc>
      </w:tr>
    </w:tbl>
    <w:p w14:paraId="7D7640CA" w14:textId="3505584B" w:rsidR="00371649" w:rsidRDefault="00371649" w:rsidP="00371649">
      <w:pPr>
        <w:ind w:left="567" w:right="312" w:firstLine="142"/>
      </w:pPr>
    </w:p>
    <w:sectPr w:rsidR="00371649" w:rsidSect="00371649">
      <w:type w:val="continuous"/>
      <w:pgSz w:w="12240" w:h="15840"/>
      <w:pgMar w:top="560" w:right="1041" w:bottom="420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695"/>
    <w:multiLevelType w:val="hybridMultilevel"/>
    <w:tmpl w:val="1DDAB93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B1877"/>
    <w:multiLevelType w:val="hybridMultilevel"/>
    <w:tmpl w:val="A112DE12"/>
    <w:lvl w:ilvl="0" w:tplc="E6A017A8">
      <w:start w:val="1"/>
      <w:numFmt w:val="bullet"/>
      <w:lvlText w:val="•"/>
      <w:lvlJc w:val="left"/>
      <w:pPr>
        <w:ind w:left="560" w:hanging="280"/>
      </w:pPr>
    </w:lvl>
    <w:lvl w:ilvl="1" w:tplc="FCCA663E">
      <w:numFmt w:val="decimal"/>
      <w:lvlText w:val=""/>
      <w:lvlJc w:val="left"/>
      <w:pPr>
        <w:ind w:left="0" w:firstLine="0"/>
      </w:pPr>
    </w:lvl>
    <w:lvl w:ilvl="2" w:tplc="DB3E5606">
      <w:numFmt w:val="decimal"/>
      <w:lvlText w:val=""/>
      <w:lvlJc w:val="left"/>
      <w:pPr>
        <w:ind w:left="0" w:firstLine="0"/>
      </w:pPr>
    </w:lvl>
    <w:lvl w:ilvl="3" w:tplc="8F74B926">
      <w:numFmt w:val="decimal"/>
      <w:lvlText w:val=""/>
      <w:lvlJc w:val="left"/>
      <w:pPr>
        <w:ind w:left="0" w:firstLine="0"/>
      </w:pPr>
    </w:lvl>
    <w:lvl w:ilvl="4" w:tplc="8C9A61A2">
      <w:numFmt w:val="decimal"/>
      <w:lvlText w:val=""/>
      <w:lvlJc w:val="left"/>
      <w:pPr>
        <w:ind w:left="0" w:firstLine="0"/>
      </w:pPr>
    </w:lvl>
    <w:lvl w:ilvl="5" w:tplc="DDCEABCE">
      <w:numFmt w:val="decimal"/>
      <w:lvlText w:val=""/>
      <w:lvlJc w:val="left"/>
      <w:pPr>
        <w:ind w:left="0" w:firstLine="0"/>
      </w:pPr>
    </w:lvl>
    <w:lvl w:ilvl="6" w:tplc="6EE61058">
      <w:numFmt w:val="decimal"/>
      <w:lvlText w:val=""/>
      <w:lvlJc w:val="left"/>
      <w:pPr>
        <w:ind w:left="0" w:firstLine="0"/>
      </w:pPr>
    </w:lvl>
    <w:lvl w:ilvl="7" w:tplc="3C4CB654">
      <w:numFmt w:val="decimal"/>
      <w:lvlText w:val=""/>
      <w:lvlJc w:val="left"/>
      <w:pPr>
        <w:ind w:left="0" w:firstLine="0"/>
      </w:pPr>
    </w:lvl>
    <w:lvl w:ilvl="8" w:tplc="320A1FD4">
      <w:numFmt w:val="decimal"/>
      <w:lvlText w:val=""/>
      <w:lvlJc w:val="left"/>
      <w:pPr>
        <w:ind w:left="0" w:firstLine="0"/>
      </w:pPr>
    </w:lvl>
  </w:abstractNum>
  <w:num w:numId="1" w16cid:durableId="895117555">
    <w:abstractNumId w:val="0"/>
  </w:num>
  <w:num w:numId="2" w16cid:durableId="20573900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49"/>
    <w:rsid w:val="00023E14"/>
    <w:rsid w:val="00033886"/>
    <w:rsid w:val="000F5046"/>
    <w:rsid w:val="00234BC1"/>
    <w:rsid w:val="00371649"/>
    <w:rsid w:val="007760A5"/>
    <w:rsid w:val="00896B55"/>
    <w:rsid w:val="00AB112A"/>
    <w:rsid w:val="00EE570D"/>
    <w:rsid w:val="00F231D9"/>
    <w:rsid w:val="00F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911B"/>
  <w15:chartTrackingRefBased/>
  <w15:docId w15:val="{13C0D9E1-8F3E-48E9-B3F8-19FD695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en-I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64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896B55"/>
    <w:pPr>
      <w:ind w:left="36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6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6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6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6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96B55"/>
    <w:pPr>
      <w:ind w:left="5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96B55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10"/>
    <w:qFormat/>
    <w:rsid w:val="00896B55"/>
    <w:pPr>
      <w:spacing w:before="81"/>
      <w:ind w:left="281" w:right="1026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96B55"/>
    <w:rPr>
      <w:rFonts w:ascii="Cambria" w:eastAsia="Cambria" w:hAnsi="Cambria" w:cs="Cambria"/>
      <w:b/>
      <w:bCs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96B55"/>
    <w:pPr>
      <w:ind w:left="108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896B55"/>
    <w:rPr>
      <w:rFonts w:ascii="Cambria" w:eastAsia="Cambria" w:hAnsi="Cambria" w:cs="Cambri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896B55"/>
    <w:pPr>
      <w:ind w:left="1080" w:hanging="36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6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649"/>
    <w:rPr>
      <w:rFonts w:eastAsiaTheme="majorEastAsia" w:cstheme="majorBidi"/>
      <w:color w:val="365F9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649"/>
    <w:rPr>
      <w:rFonts w:eastAsiaTheme="majorEastAsia" w:cstheme="majorBidi"/>
      <w:i/>
      <w:iCs/>
      <w:color w:val="365F9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649"/>
    <w:rPr>
      <w:rFonts w:eastAsiaTheme="majorEastAsia" w:cstheme="majorBidi"/>
      <w:color w:val="365F9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64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64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64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649"/>
    <w:rPr>
      <w:rFonts w:eastAsiaTheme="majorEastAsia" w:cstheme="majorBidi"/>
      <w:color w:val="272727" w:themeColor="text1" w:themeTint="D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6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64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71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649"/>
    <w:rPr>
      <w:rFonts w:ascii="Cambria" w:hAnsi="Cambria" w:cs="Cambria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3716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6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649"/>
    <w:rPr>
      <w:rFonts w:ascii="Cambria" w:hAnsi="Cambria" w:cs="Cambria"/>
      <w:i/>
      <w:iCs/>
      <w:color w:val="365F9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7164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unhideWhenUsed/>
    <w:rsid w:val="003716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war.vallepu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 varikuti</dc:creator>
  <cp:keywords/>
  <dc:description/>
  <cp:lastModifiedBy>kamala varikuti</cp:lastModifiedBy>
  <cp:revision>1</cp:revision>
  <dcterms:created xsi:type="dcterms:W3CDTF">2026-03-09T17:27:00Z</dcterms:created>
  <dcterms:modified xsi:type="dcterms:W3CDTF">2026-03-09T17:31:00Z</dcterms:modified>
</cp:coreProperties>
</file>