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1ECA1" w14:textId="21C6C158" w:rsidR="00933E1C" w:rsidRPr="0094338C" w:rsidRDefault="00000000">
      <w:pPr>
        <w:spacing w:after="60"/>
        <w:jc w:val="center"/>
        <w:rPr>
          <w:rFonts w:ascii="Times New Roman" w:eastAsia="Times New Roman" w:hAnsi="Times New Roman" w:cs="Times New Roman"/>
          <w:b/>
          <w:sz w:val="36"/>
          <w:szCs w:val="36"/>
        </w:rPr>
      </w:pPr>
      <w:r w:rsidRPr="0094338C">
        <w:rPr>
          <w:rFonts w:ascii="Times New Roman" w:eastAsia="Times New Roman" w:hAnsi="Times New Roman" w:cs="Times New Roman"/>
          <w:b/>
          <w:sz w:val="36"/>
          <w:szCs w:val="36"/>
        </w:rPr>
        <w:t>Alexandra Grace Aird</w:t>
      </w:r>
    </w:p>
    <w:p w14:paraId="00000001" w14:textId="0F976398" w:rsidR="00700497" w:rsidRPr="0094338C" w:rsidRDefault="00933E1C">
      <w:pPr>
        <w:spacing w:after="60"/>
        <w:jc w:val="center"/>
        <w:rPr>
          <w:rFonts w:ascii="Times New Roman" w:eastAsia="Times New Roman" w:hAnsi="Times New Roman" w:cs="Times New Roman"/>
          <w:bCs/>
          <w:u w:val="single"/>
        </w:rPr>
      </w:pPr>
      <w:r w:rsidRPr="0094338C">
        <w:rPr>
          <w:rFonts w:ascii="Times New Roman" w:eastAsia="Times New Roman" w:hAnsi="Times New Roman" w:cs="Times New Roman"/>
          <w:bCs/>
          <w:u w:val="single"/>
        </w:rPr>
        <w:t xml:space="preserve">alexandraaird6@gmail.com </w:t>
      </w:r>
      <w:r w:rsidR="0094338C">
        <w:rPr>
          <w:rFonts w:ascii="Times New Roman" w:eastAsia="Times New Roman" w:hAnsi="Times New Roman" w:cs="Times New Roman"/>
          <w:bCs/>
          <w:u w:val="single"/>
        </w:rPr>
        <w:t xml:space="preserve"> </w:t>
      </w:r>
    </w:p>
    <w:p w14:paraId="1B5CC318" w14:textId="5B673771" w:rsidR="00EF33F8" w:rsidRDefault="00EF33F8" w:rsidP="00EF33F8">
      <w:pPr>
        <w:spacing w:after="40" w:line="240" w:lineRule="auto"/>
        <w:rPr>
          <w:rFonts w:ascii="Times New Roman" w:eastAsia="Times New Roman" w:hAnsi="Times New Roman" w:cs="Times New Roman"/>
          <w:b/>
        </w:rPr>
      </w:pPr>
      <w:r>
        <w:rPr>
          <w:rFonts w:ascii="Times New Roman" w:eastAsia="Times New Roman" w:hAnsi="Times New Roman" w:cs="Times New Roman"/>
          <w:b/>
        </w:rPr>
        <w:t>PROFILE</w:t>
      </w:r>
    </w:p>
    <w:p w14:paraId="54F50A3F" w14:textId="2B342999" w:rsidR="00350EA4" w:rsidRDefault="00350EA4">
      <w:pPr>
        <w:spacing w:after="120" w:line="240" w:lineRule="auto"/>
        <w:jc w:val="both"/>
        <w:rPr>
          <w:rFonts w:ascii="Times New Roman" w:hAnsi="Times New Roman" w:cs="Times New Roman"/>
        </w:rPr>
      </w:pPr>
      <w:r>
        <w:rPr>
          <w:rFonts w:ascii="Times New Roman" w:hAnsi="Times New Roman" w:cs="Times New Roman"/>
        </w:rPr>
        <w:t xml:space="preserve">Legal </w:t>
      </w:r>
      <w:r w:rsidRPr="00350EA4">
        <w:rPr>
          <w:rFonts w:ascii="Times New Roman" w:hAnsi="Times New Roman" w:cs="Times New Roman"/>
        </w:rPr>
        <w:t>and compliance professional with over four years’ experience</w:t>
      </w:r>
      <w:r w:rsidR="005314ED">
        <w:rPr>
          <w:rFonts w:ascii="Times New Roman" w:hAnsi="Times New Roman" w:cs="Times New Roman"/>
        </w:rPr>
        <w:t xml:space="preserve">, most recently at a $500bn asset manager. Highly knowledge in regulatory regimes with a track record of advising clients across jurisdictions on entering markets, expanding business operations and general ongoing compliance. Highly experienced in working directly with regulators (SFC, FCA, SEC, HKMA), building and maintaining solid working relationships. Experienced </w:t>
      </w:r>
      <w:r w:rsidRPr="00350EA4">
        <w:rPr>
          <w:rFonts w:ascii="Times New Roman" w:hAnsi="Times New Roman" w:cs="Times New Roman"/>
        </w:rPr>
        <w:t>supporting boards, executives, and regulated entities across multiple jurisdictions. Skilled in managing governance frameworks, preparing and coordinating board</w:t>
      </w:r>
      <w:r>
        <w:rPr>
          <w:rFonts w:ascii="Times New Roman" w:hAnsi="Times New Roman" w:cs="Times New Roman"/>
        </w:rPr>
        <w:t xml:space="preserve"> </w:t>
      </w:r>
      <w:r w:rsidRPr="00350EA4">
        <w:rPr>
          <w:rFonts w:ascii="Times New Roman" w:hAnsi="Times New Roman" w:cs="Times New Roman"/>
        </w:rPr>
        <w:t>meetings, ma</w:t>
      </w:r>
      <w:r>
        <w:rPr>
          <w:rFonts w:ascii="Times New Roman" w:hAnsi="Times New Roman" w:cs="Times New Roman"/>
        </w:rPr>
        <w:t xml:space="preserve">naging </w:t>
      </w:r>
      <w:r w:rsidRPr="00350EA4">
        <w:rPr>
          <w:rFonts w:ascii="Times New Roman" w:hAnsi="Times New Roman" w:cs="Times New Roman"/>
        </w:rPr>
        <w:t xml:space="preserve">regulatory submissions and </w:t>
      </w:r>
      <w:r>
        <w:rPr>
          <w:rFonts w:ascii="Times New Roman" w:hAnsi="Times New Roman" w:cs="Times New Roman"/>
        </w:rPr>
        <w:t xml:space="preserve">company secretarial </w:t>
      </w:r>
      <w:r w:rsidRPr="00350EA4">
        <w:rPr>
          <w:rFonts w:ascii="Times New Roman" w:hAnsi="Times New Roman" w:cs="Times New Roman"/>
        </w:rPr>
        <w:t>fil</w:t>
      </w:r>
      <w:r>
        <w:rPr>
          <w:rFonts w:ascii="Times New Roman" w:hAnsi="Times New Roman" w:cs="Times New Roman"/>
        </w:rPr>
        <w:t>ings</w:t>
      </w:r>
      <w:r w:rsidRPr="00350EA4">
        <w:rPr>
          <w:rFonts w:ascii="Times New Roman" w:hAnsi="Times New Roman" w:cs="Times New Roman"/>
        </w:rPr>
        <w:t xml:space="preserve">, and ensuring compliance with regulatory requirements. </w:t>
      </w:r>
    </w:p>
    <w:p w14:paraId="6041079F" w14:textId="184176F2" w:rsidR="009C3D0A" w:rsidRPr="009C3D0A" w:rsidRDefault="005314ED">
      <w:pPr>
        <w:spacing w:after="120" w:line="240" w:lineRule="auto"/>
        <w:jc w:val="both"/>
        <w:rPr>
          <w:rFonts w:ascii="Times New Roman" w:hAnsi="Times New Roman" w:cs="Times New Roman"/>
          <w:b/>
          <w:bCs/>
          <w:u w:val="single"/>
        </w:rPr>
      </w:pPr>
      <w:r>
        <w:rPr>
          <w:rFonts w:ascii="Times New Roman" w:hAnsi="Times New Roman" w:cs="Times New Roman"/>
          <w:b/>
          <w:bCs/>
          <w:u w:val="single"/>
        </w:rPr>
        <w:t>Based</w:t>
      </w:r>
      <w:r w:rsidR="009C3D0A" w:rsidRPr="009C3D0A">
        <w:rPr>
          <w:rFonts w:ascii="Times New Roman" w:hAnsi="Times New Roman" w:cs="Times New Roman"/>
          <w:b/>
          <w:bCs/>
          <w:u w:val="single"/>
        </w:rPr>
        <w:t xml:space="preserve"> in New York, USA. Visa sponsorship NOT required.</w:t>
      </w:r>
    </w:p>
    <w:p w14:paraId="00000006" w14:textId="2E9519C2" w:rsidR="00700497" w:rsidRDefault="00204938">
      <w:pPr>
        <w:spacing w:after="120" w:line="240" w:lineRule="auto"/>
        <w:jc w:val="both"/>
        <w:rPr>
          <w:rFonts w:ascii="Times New Roman" w:eastAsia="Times New Roman" w:hAnsi="Times New Roman" w:cs="Times New Roman"/>
        </w:rPr>
      </w:pPr>
      <w:r>
        <w:rPr>
          <w:noProof/>
        </w:rPr>
        <w:pict w14:anchorId="760BE061">
          <v:rect id="_x0000_i1029" alt="" style="width:451.3pt;height:.05pt;mso-width-percent:0;mso-height-percent:0;mso-width-percent:0;mso-height-percent:0" o:hralign="center" o:hrstd="t" o:hr="t" fillcolor="#a0a0a0" stroked="f"/>
        </w:pict>
      </w:r>
    </w:p>
    <w:p w14:paraId="4651C390" w14:textId="5CCC87AE" w:rsidR="00216F5E" w:rsidRDefault="00000000" w:rsidP="00114B6D">
      <w:pPr>
        <w:spacing w:line="240" w:lineRule="auto"/>
        <w:rPr>
          <w:rFonts w:ascii="Times New Roman" w:eastAsia="Times New Roman" w:hAnsi="Times New Roman" w:cs="Times New Roman"/>
          <w:b/>
        </w:rPr>
      </w:pPr>
      <w:r>
        <w:rPr>
          <w:rFonts w:ascii="Times New Roman" w:eastAsia="Times New Roman" w:hAnsi="Times New Roman" w:cs="Times New Roman"/>
          <w:b/>
        </w:rPr>
        <w:t>EDUCATION</w:t>
      </w:r>
    </w:p>
    <w:p w14:paraId="213A17B6" w14:textId="77777777" w:rsidR="00AF6062" w:rsidRDefault="00AF6062" w:rsidP="00114B6D">
      <w:pPr>
        <w:spacing w:line="240" w:lineRule="auto"/>
        <w:contextualSpacing/>
        <w:rPr>
          <w:rFonts w:ascii="Times New Roman" w:eastAsia="Times New Roman" w:hAnsi="Times New Roman" w:cs="Times New Roman"/>
          <w:b/>
        </w:rPr>
      </w:pPr>
    </w:p>
    <w:p w14:paraId="4AC0F705" w14:textId="1E989B49" w:rsidR="00933BA0" w:rsidRDefault="00933BA0" w:rsidP="00114B6D">
      <w:pPr>
        <w:spacing w:line="240" w:lineRule="auto"/>
        <w:contextualSpacing/>
        <w:rPr>
          <w:rFonts w:ascii="Times New Roman" w:eastAsia="Times New Roman" w:hAnsi="Times New Roman" w:cs="Times New Roman"/>
          <w:b/>
        </w:rPr>
      </w:pPr>
      <w:r>
        <w:rPr>
          <w:rFonts w:ascii="Times New Roman" w:eastAsia="Times New Roman" w:hAnsi="Times New Roman" w:cs="Times New Roman"/>
          <w:b/>
        </w:rPr>
        <w:t>The University of Edinburgh, UK, 2025</w:t>
      </w:r>
    </w:p>
    <w:p w14:paraId="4CD3F46F" w14:textId="1103B7CE" w:rsidR="00933BA0" w:rsidRPr="00933BA0" w:rsidRDefault="00933BA0" w:rsidP="00114B6D">
      <w:pPr>
        <w:spacing w:line="240" w:lineRule="auto"/>
        <w:contextualSpacing/>
        <w:rPr>
          <w:rFonts w:ascii="Times New Roman" w:eastAsia="Times New Roman" w:hAnsi="Times New Roman" w:cs="Times New Roman"/>
          <w:bCs/>
        </w:rPr>
      </w:pPr>
      <w:r>
        <w:rPr>
          <w:rFonts w:ascii="Times New Roman" w:eastAsia="Times New Roman" w:hAnsi="Times New Roman" w:cs="Times New Roman"/>
          <w:bCs/>
        </w:rPr>
        <w:t>Masters of Law (LLM)</w:t>
      </w:r>
    </w:p>
    <w:p w14:paraId="64DD4060" w14:textId="77777777" w:rsidR="00933BA0" w:rsidRDefault="00933BA0" w:rsidP="00114B6D">
      <w:pPr>
        <w:spacing w:line="240" w:lineRule="auto"/>
        <w:contextualSpacing/>
        <w:rPr>
          <w:rFonts w:ascii="Times New Roman" w:eastAsia="Times New Roman" w:hAnsi="Times New Roman" w:cs="Times New Roman"/>
          <w:b/>
        </w:rPr>
      </w:pPr>
    </w:p>
    <w:p w14:paraId="00000008" w14:textId="67D15601" w:rsidR="00700497" w:rsidRDefault="00000000" w:rsidP="00114B6D">
      <w:pPr>
        <w:spacing w:line="240" w:lineRule="auto"/>
        <w:contextualSpacing/>
        <w:rPr>
          <w:rFonts w:ascii="Times New Roman" w:eastAsia="Times New Roman" w:hAnsi="Times New Roman" w:cs="Times New Roman"/>
          <w:b/>
        </w:rPr>
      </w:pPr>
      <w:r>
        <w:rPr>
          <w:rFonts w:ascii="Times New Roman" w:eastAsia="Times New Roman" w:hAnsi="Times New Roman" w:cs="Times New Roman"/>
          <w:b/>
        </w:rPr>
        <w:t xml:space="preserve">The University of Edinburgh, UK, 2018 </w:t>
      </w:r>
    </w:p>
    <w:p w14:paraId="00000009" w14:textId="525AB2AE" w:rsidR="00700497" w:rsidRDefault="00000000" w:rsidP="00114B6D">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First Class Bachelor of Laws with Honours </w:t>
      </w:r>
      <w:r w:rsidR="008E3EDF">
        <w:rPr>
          <w:rFonts w:ascii="Times New Roman" w:eastAsia="Times New Roman" w:hAnsi="Times New Roman" w:cs="Times New Roman"/>
        </w:rPr>
        <w:t>(LLB</w:t>
      </w:r>
      <w:r w:rsidR="00870FD9">
        <w:rPr>
          <w:rFonts w:ascii="Times New Roman" w:eastAsia="Times New Roman" w:hAnsi="Times New Roman" w:cs="Times New Roman"/>
        </w:rPr>
        <w:t xml:space="preserve"> Hons</w:t>
      </w:r>
      <w:r w:rsidR="008E3EDF">
        <w:rPr>
          <w:rFonts w:ascii="Times New Roman" w:eastAsia="Times New Roman" w:hAnsi="Times New Roman" w:cs="Times New Roman"/>
        </w:rPr>
        <w:t>)</w:t>
      </w:r>
    </w:p>
    <w:p w14:paraId="40095001" w14:textId="77777777" w:rsidR="00D6010E" w:rsidRDefault="00D6010E" w:rsidP="00114B6D">
      <w:pPr>
        <w:spacing w:line="240" w:lineRule="auto"/>
        <w:jc w:val="both"/>
        <w:rPr>
          <w:rFonts w:ascii="Times New Roman" w:eastAsia="Times New Roman" w:hAnsi="Times New Roman" w:cs="Times New Roman"/>
        </w:rPr>
      </w:pPr>
    </w:p>
    <w:p w14:paraId="0000000A" w14:textId="77777777" w:rsidR="00700497" w:rsidRDefault="00000000" w:rsidP="00114B6D">
      <w:pPr>
        <w:spacing w:line="240" w:lineRule="auto"/>
        <w:rPr>
          <w:rFonts w:ascii="Times New Roman" w:eastAsia="Times New Roman" w:hAnsi="Times New Roman" w:cs="Times New Roman"/>
          <w:b/>
        </w:rPr>
      </w:pPr>
      <w:r>
        <w:rPr>
          <w:rFonts w:ascii="Times New Roman" w:eastAsia="Times New Roman" w:hAnsi="Times New Roman" w:cs="Times New Roman"/>
          <w:b/>
        </w:rPr>
        <w:t>The University of Hong Kong, Hong Kong, 2017</w:t>
      </w:r>
    </w:p>
    <w:p w14:paraId="0000000B" w14:textId="4B7702DE" w:rsidR="00700497" w:rsidRDefault="00000000" w:rsidP="00114B6D">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Law and Mandarin Chinese </w:t>
      </w:r>
      <w:r w:rsidR="00870FD9">
        <w:rPr>
          <w:rFonts w:ascii="Times New Roman" w:eastAsia="Times New Roman" w:hAnsi="Times New Roman" w:cs="Times New Roman"/>
        </w:rPr>
        <w:t>(LLB One Year Exchange</w:t>
      </w:r>
      <w:r w:rsidR="007B009C">
        <w:rPr>
          <w:rFonts w:ascii="Times New Roman" w:eastAsia="Times New Roman" w:hAnsi="Times New Roman" w:cs="Times New Roman"/>
        </w:rPr>
        <w:t>)</w:t>
      </w:r>
    </w:p>
    <w:p w14:paraId="1573CE10" w14:textId="77777777" w:rsidR="00114B6D" w:rsidRDefault="00114B6D" w:rsidP="00114B6D">
      <w:pPr>
        <w:spacing w:line="240" w:lineRule="auto"/>
        <w:jc w:val="both"/>
        <w:rPr>
          <w:rFonts w:ascii="Times New Roman" w:eastAsia="Times New Roman" w:hAnsi="Times New Roman" w:cs="Times New Roman"/>
        </w:rPr>
      </w:pPr>
    </w:p>
    <w:p w14:paraId="0000000C" w14:textId="77777777" w:rsidR="00700497" w:rsidRDefault="00000000" w:rsidP="00114B6D">
      <w:pPr>
        <w:spacing w:line="240" w:lineRule="auto"/>
        <w:rPr>
          <w:rFonts w:ascii="Times New Roman" w:eastAsia="Times New Roman" w:hAnsi="Times New Roman" w:cs="Times New Roman"/>
          <w:b/>
        </w:rPr>
      </w:pPr>
      <w:r>
        <w:rPr>
          <w:rFonts w:ascii="Times New Roman" w:eastAsia="Times New Roman" w:hAnsi="Times New Roman" w:cs="Times New Roman"/>
          <w:b/>
        </w:rPr>
        <w:t>Fettes College, UK, 2014</w:t>
      </w:r>
    </w:p>
    <w:p w14:paraId="0000000D" w14:textId="1307450A" w:rsidR="00700497" w:rsidRDefault="00000000" w:rsidP="00114B6D">
      <w:pPr>
        <w:spacing w:line="240" w:lineRule="auto"/>
        <w:jc w:val="both"/>
        <w:rPr>
          <w:rFonts w:ascii="Times New Roman" w:eastAsia="Times New Roman" w:hAnsi="Times New Roman" w:cs="Times New Roman"/>
        </w:rPr>
      </w:pPr>
      <w:r>
        <w:rPr>
          <w:rFonts w:ascii="Times New Roman" w:eastAsia="Times New Roman" w:hAnsi="Times New Roman" w:cs="Times New Roman"/>
        </w:rPr>
        <w:t>International Baccalaureate: 39 points</w:t>
      </w:r>
    </w:p>
    <w:p w14:paraId="35B1828A" w14:textId="77777777" w:rsidR="00114B6D" w:rsidRDefault="00114B6D" w:rsidP="00114B6D">
      <w:pPr>
        <w:spacing w:line="240" w:lineRule="auto"/>
        <w:jc w:val="both"/>
        <w:rPr>
          <w:rFonts w:ascii="Times New Roman" w:eastAsia="Times New Roman" w:hAnsi="Times New Roman" w:cs="Times New Roman"/>
        </w:rPr>
      </w:pPr>
    </w:p>
    <w:p w14:paraId="0000000E" w14:textId="77777777" w:rsidR="00700497" w:rsidRDefault="00000000" w:rsidP="00114B6D">
      <w:pPr>
        <w:spacing w:line="240" w:lineRule="auto"/>
        <w:rPr>
          <w:rFonts w:ascii="Times New Roman" w:eastAsia="Times New Roman" w:hAnsi="Times New Roman" w:cs="Times New Roman"/>
          <w:b/>
        </w:rPr>
      </w:pPr>
      <w:r>
        <w:rPr>
          <w:rFonts w:ascii="Times New Roman" w:eastAsia="Times New Roman" w:hAnsi="Times New Roman" w:cs="Times New Roman"/>
          <w:b/>
        </w:rPr>
        <w:t xml:space="preserve">Uddingston Grammar School, UK, 2012 </w:t>
      </w:r>
    </w:p>
    <w:p w14:paraId="0000000F" w14:textId="76E9E282" w:rsidR="00700497" w:rsidRDefault="003B6FC8" w:rsidP="00114B6D">
      <w:pPr>
        <w:spacing w:line="240" w:lineRule="auto"/>
        <w:jc w:val="both"/>
        <w:rPr>
          <w:rFonts w:ascii="Times New Roman" w:eastAsia="Times New Roman" w:hAnsi="Times New Roman" w:cs="Times New Roman"/>
        </w:rPr>
      </w:pPr>
      <w:r>
        <w:rPr>
          <w:rFonts w:ascii="Times New Roman" w:eastAsia="Times New Roman" w:hAnsi="Times New Roman" w:cs="Times New Roman"/>
        </w:rPr>
        <w:t>Scottish Higher</w:t>
      </w:r>
      <w:r w:rsidR="008E3EDF">
        <w:rPr>
          <w:rFonts w:ascii="Times New Roman" w:eastAsia="Times New Roman" w:hAnsi="Times New Roman" w:cs="Times New Roman"/>
        </w:rPr>
        <w:t xml:space="preserve">: AAAAA </w:t>
      </w:r>
    </w:p>
    <w:p w14:paraId="00000010" w14:textId="77777777" w:rsidR="00700497" w:rsidRDefault="00204938">
      <w:pPr>
        <w:spacing w:after="120" w:line="240" w:lineRule="auto"/>
        <w:jc w:val="both"/>
        <w:rPr>
          <w:rFonts w:ascii="Times New Roman" w:eastAsia="Times New Roman" w:hAnsi="Times New Roman" w:cs="Times New Roman"/>
        </w:rPr>
      </w:pPr>
      <w:r>
        <w:rPr>
          <w:noProof/>
        </w:rPr>
        <w:pict w14:anchorId="360ADD22">
          <v:rect id="_x0000_i1028" alt="" style="width:451.3pt;height:.05pt;mso-width-percent:0;mso-height-percent:0;mso-width-percent:0;mso-height-percent:0" o:hralign="center" o:hrstd="t" o:hr="t" fillcolor="#a0a0a0" stroked="f"/>
        </w:pict>
      </w:r>
    </w:p>
    <w:p w14:paraId="00000011" w14:textId="48642762" w:rsidR="00700497" w:rsidRDefault="00114B6D">
      <w:pPr>
        <w:spacing w:after="40" w:line="240" w:lineRule="auto"/>
        <w:rPr>
          <w:rFonts w:ascii="Times New Roman" w:eastAsia="Times New Roman" w:hAnsi="Times New Roman" w:cs="Times New Roman"/>
          <w:b/>
        </w:rPr>
      </w:pPr>
      <w:r>
        <w:rPr>
          <w:rFonts w:ascii="Times New Roman" w:eastAsia="Times New Roman" w:hAnsi="Times New Roman" w:cs="Times New Roman"/>
          <w:b/>
        </w:rPr>
        <w:t>PROFESSIONAL EXPERIENCE</w:t>
      </w:r>
    </w:p>
    <w:p w14:paraId="00000012" w14:textId="77777777" w:rsidR="00700497" w:rsidRDefault="00700497">
      <w:pPr>
        <w:spacing w:after="20" w:line="240" w:lineRule="auto"/>
        <w:rPr>
          <w:rFonts w:ascii="Times New Roman" w:eastAsia="Times New Roman" w:hAnsi="Times New Roman" w:cs="Times New Roman"/>
          <w:b/>
        </w:rPr>
      </w:pPr>
    </w:p>
    <w:p w14:paraId="00000013" w14:textId="77777777" w:rsidR="00700497" w:rsidRDefault="00000000">
      <w:pPr>
        <w:spacing w:after="20" w:line="240" w:lineRule="auto"/>
        <w:rPr>
          <w:rFonts w:ascii="Times New Roman" w:eastAsia="Times New Roman" w:hAnsi="Times New Roman" w:cs="Times New Roman"/>
          <w:b/>
        </w:rPr>
      </w:pPr>
      <w:r>
        <w:rPr>
          <w:rFonts w:ascii="Times New Roman" w:eastAsia="Times New Roman" w:hAnsi="Times New Roman" w:cs="Times New Roman"/>
          <w:b/>
        </w:rPr>
        <w:t>CPP Investments, Compliance Analyst, Hong Kong — Apr 2022 - July 2023</w:t>
      </w:r>
    </w:p>
    <w:p w14:paraId="1553E820" w14:textId="78E44320" w:rsidR="00DE3FB6" w:rsidRPr="008E3EDF" w:rsidRDefault="003B6FC8" w:rsidP="008E3EDF">
      <w:pPr>
        <w:spacing w:after="120" w:line="240" w:lineRule="auto"/>
        <w:jc w:val="both"/>
        <w:rPr>
          <w:rFonts w:ascii="Times New Roman" w:eastAsia="Times New Roman" w:hAnsi="Times New Roman" w:cs="Times New Roman"/>
        </w:rPr>
      </w:pPr>
      <w:r>
        <w:rPr>
          <w:rFonts w:ascii="Times New Roman" w:eastAsia="Times New Roman" w:hAnsi="Times New Roman" w:cs="Times New Roman"/>
        </w:rPr>
        <w:t>In-house compliance advisor for APAC operations</w:t>
      </w:r>
      <w:r w:rsidR="00407C4C">
        <w:rPr>
          <w:rFonts w:ascii="Times New Roman" w:eastAsia="Times New Roman" w:hAnsi="Times New Roman" w:cs="Times New Roman"/>
        </w:rPr>
        <w:t xml:space="preserve"> across</w:t>
      </w:r>
      <w:r>
        <w:rPr>
          <w:rFonts w:ascii="Times New Roman" w:eastAsia="Times New Roman" w:hAnsi="Times New Roman" w:cs="Times New Roman"/>
        </w:rPr>
        <w:t xml:space="preserve"> five SFC-licensed entities</w:t>
      </w:r>
      <w:r w:rsidR="008E3EDF">
        <w:rPr>
          <w:rFonts w:ascii="Times New Roman" w:eastAsia="Times New Roman" w:hAnsi="Times New Roman" w:cs="Times New Roman"/>
        </w:rPr>
        <w:t xml:space="preserve">, two operating entities </w:t>
      </w:r>
      <w:r>
        <w:rPr>
          <w:rFonts w:ascii="Times New Roman" w:eastAsia="Times New Roman" w:hAnsi="Times New Roman" w:cs="Times New Roman"/>
        </w:rPr>
        <w:t xml:space="preserve">and </w:t>
      </w:r>
      <w:r w:rsidR="00407C4C">
        <w:rPr>
          <w:rFonts w:ascii="Times New Roman" w:eastAsia="Times New Roman" w:hAnsi="Times New Roman" w:cs="Times New Roman"/>
        </w:rPr>
        <w:t xml:space="preserve">managing </w:t>
      </w:r>
      <w:r>
        <w:rPr>
          <w:rFonts w:ascii="Times New Roman" w:eastAsia="Times New Roman" w:hAnsi="Times New Roman" w:cs="Times New Roman"/>
        </w:rPr>
        <w:t xml:space="preserve">100+ </w:t>
      </w:r>
      <w:r w:rsidR="008E3EDF">
        <w:rPr>
          <w:rFonts w:ascii="Times New Roman" w:eastAsia="Times New Roman" w:hAnsi="Times New Roman" w:cs="Times New Roman"/>
        </w:rPr>
        <w:t>SFC-</w:t>
      </w:r>
      <w:r>
        <w:rPr>
          <w:rFonts w:ascii="Times New Roman" w:eastAsia="Times New Roman" w:hAnsi="Times New Roman" w:cs="Times New Roman"/>
        </w:rPr>
        <w:t>licensed individuals. Select responsibilities</w:t>
      </w:r>
      <w:r w:rsidR="00870FD9">
        <w:rPr>
          <w:rFonts w:ascii="Times New Roman" w:eastAsia="Times New Roman" w:hAnsi="Times New Roman" w:cs="Times New Roman"/>
        </w:rPr>
        <w:t xml:space="preserve"> and accomplishments</w:t>
      </w:r>
      <w:r>
        <w:rPr>
          <w:rFonts w:ascii="Times New Roman" w:eastAsia="Times New Roman" w:hAnsi="Times New Roman" w:cs="Times New Roman"/>
        </w:rPr>
        <w:t xml:space="preserve"> included: </w:t>
      </w:r>
    </w:p>
    <w:p w14:paraId="30C8F869" w14:textId="207CC75F" w:rsidR="0038271E" w:rsidRPr="00DE3FB6" w:rsidRDefault="00870FD9" w:rsidP="00DE3FB6">
      <w:pPr>
        <w:numPr>
          <w:ilvl w:val="0"/>
          <w:numId w:val="2"/>
        </w:numPr>
        <w:spacing w:line="240" w:lineRule="auto"/>
        <w:jc w:val="both"/>
        <w:rPr>
          <w:rFonts w:ascii="Times New Roman" w:eastAsia="Times New Roman" w:hAnsi="Times New Roman" w:cs="Times New Roman"/>
        </w:rPr>
      </w:pPr>
      <w:r w:rsidRPr="00870FD9">
        <w:rPr>
          <w:rFonts w:ascii="Times New Roman" w:eastAsia="Times New Roman" w:hAnsi="Times New Roman" w:cs="Times New Roman"/>
          <w:bCs/>
          <w:u w:val="single"/>
        </w:rPr>
        <w:t>Governance</w:t>
      </w:r>
      <w:r>
        <w:rPr>
          <w:rFonts w:ascii="Times New Roman" w:eastAsia="Times New Roman" w:hAnsi="Times New Roman" w:cs="Times New Roman"/>
          <w:bCs/>
        </w:rPr>
        <w:t xml:space="preserve">: </w:t>
      </w:r>
      <w:r w:rsidR="007A6F81">
        <w:rPr>
          <w:rFonts w:ascii="Times New Roman" w:eastAsia="Times New Roman" w:hAnsi="Times New Roman" w:cs="Times New Roman"/>
          <w:bCs/>
        </w:rPr>
        <w:t>m</w:t>
      </w:r>
      <w:r>
        <w:rPr>
          <w:rFonts w:ascii="Times New Roman" w:eastAsia="Times New Roman" w:hAnsi="Times New Roman" w:cs="Times New Roman"/>
          <w:bCs/>
        </w:rPr>
        <w:t>anag</w:t>
      </w:r>
      <w:r w:rsidR="00A31734">
        <w:rPr>
          <w:rFonts w:ascii="Times New Roman" w:eastAsia="Times New Roman" w:hAnsi="Times New Roman" w:cs="Times New Roman"/>
          <w:bCs/>
        </w:rPr>
        <w:t>ed</w:t>
      </w:r>
      <w:r w:rsidR="0038271E">
        <w:rPr>
          <w:rFonts w:ascii="Times New Roman" w:eastAsia="Times New Roman" w:hAnsi="Times New Roman" w:cs="Times New Roman"/>
          <w:bCs/>
        </w:rPr>
        <w:t xml:space="preserve"> reporting to entity boards</w:t>
      </w:r>
      <w:r w:rsidR="0042768A">
        <w:rPr>
          <w:rFonts w:ascii="Times New Roman" w:eastAsia="Times New Roman" w:hAnsi="Times New Roman" w:cs="Times New Roman"/>
          <w:bCs/>
        </w:rPr>
        <w:t xml:space="preserve">, prepared and filed annual returns, </w:t>
      </w:r>
      <w:r w:rsidR="0038271E">
        <w:rPr>
          <w:rFonts w:ascii="Times New Roman" w:eastAsia="Times New Roman" w:hAnsi="Times New Roman" w:cs="Times New Roman"/>
          <w:bCs/>
        </w:rPr>
        <w:t>prepa</w:t>
      </w:r>
      <w:r w:rsidR="00A31734">
        <w:rPr>
          <w:rFonts w:ascii="Times New Roman" w:eastAsia="Times New Roman" w:hAnsi="Times New Roman" w:cs="Times New Roman"/>
          <w:bCs/>
        </w:rPr>
        <w:t>red</w:t>
      </w:r>
      <w:r w:rsidR="0038271E">
        <w:rPr>
          <w:rFonts w:ascii="Times New Roman" w:eastAsia="Times New Roman" w:hAnsi="Times New Roman" w:cs="Times New Roman"/>
          <w:bCs/>
        </w:rPr>
        <w:t xml:space="preserve"> quarterly board meeting packs</w:t>
      </w:r>
      <w:r w:rsidR="007A6F81">
        <w:rPr>
          <w:rFonts w:ascii="Times New Roman" w:eastAsia="Times New Roman" w:hAnsi="Times New Roman" w:cs="Times New Roman"/>
          <w:bCs/>
        </w:rPr>
        <w:t xml:space="preserve">, </w:t>
      </w:r>
      <w:r w:rsidR="0038271E">
        <w:rPr>
          <w:rFonts w:ascii="Times New Roman" w:eastAsia="Times New Roman" w:hAnsi="Times New Roman" w:cs="Times New Roman"/>
          <w:bCs/>
        </w:rPr>
        <w:t>resolutions and filings</w:t>
      </w:r>
      <w:r w:rsidR="00A31734">
        <w:rPr>
          <w:rFonts w:ascii="Times New Roman" w:eastAsia="Times New Roman" w:hAnsi="Times New Roman" w:cs="Times New Roman"/>
          <w:bCs/>
        </w:rPr>
        <w:t xml:space="preserve"> </w:t>
      </w:r>
      <w:r w:rsidR="007B009C">
        <w:rPr>
          <w:rFonts w:ascii="Times New Roman" w:eastAsia="Times New Roman" w:hAnsi="Times New Roman" w:cs="Times New Roman"/>
          <w:bCs/>
        </w:rPr>
        <w:t xml:space="preserve">and effectively </w:t>
      </w:r>
      <w:r>
        <w:rPr>
          <w:rFonts w:ascii="Times New Roman" w:eastAsia="Times New Roman" w:hAnsi="Times New Roman" w:cs="Times New Roman"/>
          <w:bCs/>
        </w:rPr>
        <w:t>streamlin</w:t>
      </w:r>
      <w:r w:rsidR="00A31734">
        <w:rPr>
          <w:rFonts w:ascii="Times New Roman" w:eastAsia="Times New Roman" w:hAnsi="Times New Roman" w:cs="Times New Roman"/>
          <w:bCs/>
        </w:rPr>
        <w:t>ed</w:t>
      </w:r>
      <w:r>
        <w:rPr>
          <w:rFonts w:ascii="Times New Roman" w:eastAsia="Times New Roman" w:hAnsi="Times New Roman" w:cs="Times New Roman"/>
          <w:bCs/>
        </w:rPr>
        <w:t xml:space="preserve"> board meeting </w:t>
      </w:r>
      <w:r w:rsidR="007A6F81">
        <w:rPr>
          <w:rFonts w:ascii="Times New Roman" w:eastAsia="Times New Roman" w:hAnsi="Times New Roman" w:cs="Times New Roman"/>
          <w:bCs/>
        </w:rPr>
        <w:t>pack from 300+ pages to 70-100 pages</w:t>
      </w:r>
    </w:p>
    <w:p w14:paraId="445F8090" w14:textId="77777777" w:rsidR="00DE3FB6" w:rsidRPr="0038271E" w:rsidRDefault="00DE3FB6" w:rsidP="00DE3FB6">
      <w:pPr>
        <w:spacing w:line="240" w:lineRule="auto"/>
        <w:jc w:val="both"/>
        <w:rPr>
          <w:rFonts w:ascii="Times New Roman" w:eastAsia="Times New Roman" w:hAnsi="Times New Roman" w:cs="Times New Roman"/>
        </w:rPr>
      </w:pPr>
    </w:p>
    <w:p w14:paraId="25F5C1A5" w14:textId="6564F067" w:rsidR="007A6F81" w:rsidRPr="0038271E" w:rsidRDefault="007A6F81" w:rsidP="007A6F81">
      <w:pPr>
        <w:numPr>
          <w:ilvl w:val="0"/>
          <w:numId w:val="2"/>
        </w:numPr>
        <w:spacing w:after="320" w:line="240" w:lineRule="auto"/>
        <w:jc w:val="both"/>
        <w:rPr>
          <w:rFonts w:ascii="Times New Roman" w:eastAsia="Times New Roman" w:hAnsi="Times New Roman" w:cs="Times New Roman"/>
        </w:rPr>
      </w:pPr>
      <w:r w:rsidRPr="007A6F81">
        <w:rPr>
          <w:rFonts w:ascii="Times New Roman" w:eastAsia="Times New Roman" w:hAnsi="Times New Roman" w:cs="Times New Roman"/>
          <w:u w:val="single"/>
        </w:rPr>
        <w:t>Personal Trading</w:t>
      </w:r>
      <w:r>
        <w:rPr>
          <w:rFonts w:ascii="Times New Roman" w:eastAsia="Times New Roman" w:hAnsi="Times New Roman" w:cs="Times New Roman"/>
        </w:rPr>
        <w:t>: monitor</w:t>
      </w:r>
      <w:r w:rsidR="00A31734">
        <w:rPr>
          <w:rFonts w:ascii="Times New Roman" w:eastAsia="Times New Roman" w:hAnsi="Times New Roman" w:cs="Times New Roman"/>
        </w:rPr>
        <w:t>ed</w:t>
      </w:r>
      <w:r>
        <w:rPr>
          <w:rFonts w:ascii="Times New Roman" w:eastAsia="Times New Roman" w:hAnsi="Times New Roman" w:cs="Times New Roman"/>
        </w:rPr>
        <w:t xml:space="preserve"> </w:t>
      </w:r>
      <w:r w:rsidR="00A31734">
        <w:rPr>
          <w:rFonts w:ascii="Times New Roman" w:eastAsia="Times New Roman" w:hAnsi="Times New Roman" w:cs="Times New Roman"/>
        </w:rPr>
        <w:t xml:space="preserve">and managed </w:t>
      </w:r>
      <w:r w:rsidR="00B66C95">
        <w:rPr>
          <w:rFonts w:ascii="Times New Roman" w:eastAsia="Times New Roman" w:hAnsi="Times New Roman" w:cs="Times New Roman"/>
        </w:rPr>
        <w:t>global personal trading infractions</w:t>
      </w:r>
      <w:r>
        <w:rPr>
          <w:rFonts w:ascii="Times New Roman" w:eastAsia="Times New Roman" w:hAnsi="Times New Roman" w:cs="Times New Roman"/>
        </w:rPr>
        <w:t xml:space="preserve">, </w:t>
      </w:r>
      <w:r w:rsidR="00A31734">
        <w:rPr>
          <w:rFonts w:ascii="Times New Roman" w:eastAsia="Times New Roman" w:hAnsi="Times New Roman" w:cs="Times New Roman"/>
        </w:rPr>
        <w:t>drafted and implemented new policy on crypto</w:t>
      </w:r>
      <w:r w:rsidR="00783751">
        <w:rPr>
          <w:rFonts w:ascii="Times New Roman" w:eastAsia="Times New Roman" w:hAnsi="Times New Roman" w:cs="Times New Roman"/>
        </w:rPr>
        <w:t>currency</w:t>
      </w:r>
      <w:r w:rsidR="00A31734">
        <w:rPr>
          <w:rFonts w:ascii="Times New Roman" w:eastAsia="Times New Roman" w:hAnsi="Times New Roman" w:cs="Times New Roman"/>
        </w:rPr>
        <w:t xml:space="preserve"> trading,</w:t>
      </w:r>
      <w:r w:rsidR="007B009C">
        <w:rPr>
          <w:rFonts w:ascii="Times New Roman" w:eastAsia="Times New Roman" w:hAnsi="Times New Roman" w:cs="Times New Roman"/>
        </w:rPr>
        <w:t xml:space="preserve"> </w:t>
      </w:r>
      <w:r>
        <w:rPr>
          <w:rFonts w:ascii="Times New Roman" w:eastAsia="Times New Roman" w:hAnsi="Times New Roman" w:cs="Times New Roman"/>
        </w:rPr>
        <w:t>draft</w:t>
      </w:r>
      <w:r w:rsidR="00A31734">
        <w:rPr>
          <w:rFonts w:ascii="Times New Roman" w:eastAsia="Times New Roman" w:hAnsi="Times New Roman" w:cs="Times New Roman"/>
        </w:rPr>
        <w:t>ed</w:t>
      </w:r>
      <w:r>
        <w:rPr>
          <w:rFonts w:ascii="Times New Roman" w:eastAsia="Times New Roman" w:hAnsi="Times New Roman" w:cs="Times New Roman"/>
        </w:rPr>
        <w:t xml:space="preserve"> quarterly compliance reports for the board</w:t>
      </w:r>
      <w:r w:rsidR="007B009C">
        <w:rPr>
          <w:rFonts w:ascii="Times New Roman" w:eastAsia="Times New Roman" w:hAnsi="Times New Roman" w:cs="Times New Roman"/>
        </w:rPr>
        <w:t xml:space="preserve"> and cr</w:t>
      </w:r>
      <w:r w:rsidR="00B66C95">
        <w:rPr>
          <w:rFonts w:ascii="Times New Roman" w:eastAsia="Times New Roman" w:hAnsi="Times New Roman" w:cs="Times New Roman"/>
        </w:rPr>
        <w:t>eat</w:t>
      </w:r>
      <w:r w:rsidR="00A31734">
        <w:rPr>
          <w:rFonts w:ascii="Times New Roman" w:eastAsia="Times New Roman" w:hAnsi="Times New Roman" w:cs="Times New Roman"/>
        </w:rPr>
        <w:t>ed</w:t>
      </w:r>
      <w:r w:rsidR="009A12F6">
        <w:rPr>
          <w:rFonts w:ascii="Times New Roman" w:eastAsia="Times New Roman" w:hAnsi="Times New Roman" w:cs="Times New Roman"/>
        </w:rPr>
        <w:t xml:space="preserve"> a 15 minute ad hoc personal trading training for all Hong Kong teams, resulting in reduced infractions</w:t>
      </w:r>
    </w:p>
    <w:p w14:paraId="269421CC" w14:textId="2C7135BF" w:rsidR="007A6F81" w:rsidRDefault="007A6F81" w:rsidP="007A6F81">
      <w:pPr>
        <w:numPr>
          <w:ilvl w:val="0"/>
          <w:numId w:val="2"/>
        </w:numPr>
        <w:spacing w:after="320" w:line="240" w:lineRule="auto"/>
        <w:jc w:val="both"/>
        <w:rPr>
          <w:rFonts w:ascii="Times New Roman" w:eastAsia="Times New Roman" w:hAnsi="Times New Roman" w:cs="Times New Roman"/>
        </w:rPr>
      </w:pPr>
      <w:r w:rsidRPr="007A6F81">
        <w:rPr>
          <w:rFonts w:ascii="Times New Roman" w:eastAsia="Times New Roman" w:hAnsi="Times New Roman" w:cs="Times New Roman"/>
          <w:u w:val="single"/>
        </w:rPr>
        <w:t>Conduct, Conflicts and MNPI</w:t>
      </w:r>
      <w:r>
        <w:rPr>
          <w:rFonts w:ascii="Times New Roman" w:eastAsia="Times New Roman" w:hAnsi="Times New Roman" w:cs="Times New Roman"/>
        </w:rPr>
        <w:t>: maintain</w:t>
      </w:r>
      <w:r w:rsidR="00A31734">
        <w:rPr>
          <w:rFonts w:ascii="Times New Roman" w:eastAsia="Times New Roman" w:hAnsi="Times New Roman" w:cs="Times New Roman"/>
        </w:rPr>
        <w:t>ed</w:t>
      </w:r>
      <w:r>
        <w:rPr>
          <w:rFonts w:ascii="Times New Roman" w:eastAsia="Times New Roman" w:hAnsi="Times New Roman" w:cs="Times New Roman"/>
        </w:rPr>
        <w:t xml:space="preserve"> global restricted list</w:t>
      </w:r>
      <w:r w:rsidR="00A31734">
        <w:rPr>
          <w:rFonts w:ascii="Times New Roman" w:eastAsia="Times New Roman" w:hAnsi="Times New Roman" w:cs="Times New Roman"/>
        </w:rPr>
        <w:t xml:space="preserve">, </w:t>
      </w:r>
      <w:r>
        <w:rPr>
          <w:rFonts w:ascii="Times New Roman" w:eastAsia="Times New Roman" w:hAnsi="Times New Roman" w:cs="Times New Roman"/>
        </w:rPr>
        <w:t>analys</w:t>
      </w:r>
      <w:r w:rsidR="00A31734">
        <w:rPr>
          <w:rFonts w:ascii="Times New Roman" w:eastAsia="Times New Roman" w:hAnsi="Times New Roman" w:cs="Times New Roman"/>
        </w:rPr>
        <w:t>ed</w:t>
      </w:r>
      <w:r>
        <w:rPr>
          <w:rFonts w:ascii="Times New Roman" w:eastAsia="Times New Roman" w:hAnsi="Times New Roman" w:cs="Times New Roman"/>
        </w:rPr>
        <w:t xml:space="preserve"> potential conflicts of interest and conduct </w:t>
      </w:r>
      <w:r w:rsidR="00B66C95">
        <w:rPr>
          <w:rFonts w:ascii="Times New Roman" w:eastAsia="Times New Roman" w:hAnsi="Times New Roman" w:cs="Times New Roman"/>
        </w:rPr>
        <w:t>issues</w:t>
      </w:r>
      <w:r>
        <w:rPr>
          <w:rFonts w:ascii="Times New Roman" w:eastAsia="Times New Roman" w:hAnsi="Times New Roman" w:cs="Times New Roman"/>
        </w:rPr>
        <w:t xml:space="preserve"> and recommend</w:t>
      </w:r>
      <w:r w:rsidR="00A31734">
        <w:rPr>
          <w:rFonts w:ascii="Times New Roman" w:eastAsia="Times New Roman" w:hAnsi="Times New Roman" w:cs="Times New Roman"/>
        </w:rPr>
        <w:t>ed</w:t>
      </w:r>
      <w:r>
        <w:rPr>
          <w:rFonts w:ascii="Times New Roman" w:eastAsia="Times New Roman" w:hAnsi="Times New Roman" w:cs="Times New Roman"/>
        </w:rPr>
        <w:t xml:space="preserve"> action to senior management </w:t>
      </w:r>
    </w:p>
    <w:p w14:paraId="0000001D" w14:textId="6DA5805B" w:rsidR="00700497" w:rsidRPr="009A12F6" w:rsidRDefault="007A6F81" w:rsidP="009A12F6">
      <w:pPr>
        <w:numPr>
          <w:ilvl w:val="0"/>
          <w:numId w:val="2"/>
        </w:numPr>
        <w:spacing w:after="320" w:line="240" w:lineRule="auto"/>
        <w:jc w:val="both"/>
        <w:rPr>
          <w:rFonts w:ascii="Times New Roman" w:eastAsia="Times New Roman" w:hAnsi="Times New Roman" w:cs="Times New Roman"/>
        </w:rPr>
      </w:pPr>
      <w:r>
        <w:rPr>
          <w:rFonts w:ascii="Times New Roman" w:eastAsia="Times New Roman" w:hAnsi="Times New Roman" w:cs="Times New Roman"/>
          <w:u w:val="single"/>
        </w:rPr>
        <w:lastRenderedPageBreak/>
        <w:t>Policies and Procedures</w:t>
      </w:r>
      <w:r w:rsidRPr="007A6F81">
        <w:rPr>
          <w:rFonts w:ascii="Times New Roman" w:eastAsia="Times New Roman" w:hAnsi="Times New Roman" w:cs="Times New Roman"/>
        </w:rPr>
        <w:t>:</w:t>
      </w:r>
      <w:r>
        <w:rPr>
          <w:rFonts w:ascii="Times New Roman" w:eastAsia="Times New Roman" w:hAnsi="Times New Roman" w:cs="Times New Roman"/>
        </w:rPr>
        <w:t xml:space="preserve"> </w:t>
      </w:r>
      <w:r w:rsidR="009A12F6">
        <w:rPr>
          <w:rFonts w:ascii="Times New Roman" w:eastAsia="Times New Roman" w:hAnsi="Times New Roman" w:cs="Times New Roman"/>
        </w:rPr>
        <w:t>manag</w:t>
      </w:r>
      <w:r w:rsidR="00A31734">
        <w:rPr>
          <w:rFonts w:ascii="Times New Roman" w:eastAsia="Times New Roman" w:hAnsi="Times New Roman" w:cs="Times New Roman"/>
        </w:rPr>
        <w:t>ed</w:t>
      </w:r>
      <w:r w:rsidR="009A12F6">
        <w:rPr>
          <w:rFonts w:ascii="Times New Roman" w:eastAsia="Times New Roman" w:hAnsi="Times New Roman" w:cs="Times New Roman"/>
        </w:rPr>
        <w:t xml:space="preserve"> and updat</w:t>
      </w:r>
      <w:r w:rsidR="00A31734">
        <w:rPr>
          <w:rFonts w:ascii="Times New Roman" w:eastAsia="Times New Roman" w:hAnsi="Times New Roman" w:cs="Times New Roman"/>
        </w:rPr>
        <w:t xml:space="preserve">ed </w:t>
      </w:r>
      <w:r w:rsidR="009A12F6">
        <w:rPr>
          <w:rFonts w:ascii="Times New Roman" w:eastAsia="Times New Roman" w:hAnsi="Times New Roman" w:cs="Times New Roman"/>
        </w:rPr>
        <w:t xml:space="preserve">the </w:t>
      </w:r>
      <w:r w:rsidR="0038271E" w:rsidRPr="009A12F6">
        <w:rPr>
          <w:rFonts w:ascii="Times New Roman" w:eastAsia="Times New Roman" w:hAnsi="Times New Roman" w:cs="Times New Roman"/>
          <w:bCs/>
        </w:rPr>
        <w:t xml:space="preserve">Code of Conduct, AML Checklists and </w:t>
      </w:r>
      <w:r w:rsidR="009A12F6">
        <w:rPr>
          <w:rFonts w:ascii="Times New Roman" w:eastAsia="Times New Roman" w:hAnsi="Times New Roman" w:cs="Times New Roman"/>
          <w:bCs/>
        </w:rPr>
        <w:t>draft</w:t>
      </w:r>
      <w:r w:rsidR="00A31734">
        <w:rPr>
          <w:rFonts w:ascii="Times New Roman" w:eastAsia="Times New Roman" w:hAnsi="Times New Roman" w:cs="Times New Roman"/>
          <w:bCs/>
        </w:rPr>
        <w:t xml:space="preserve">ed and implemented </w:t>
      </w:r>
      <w:r w:rsidR="009A12F6">
        <w:rPr>
          <w:rFonts w:ascii="Times New Roman" w:eastAsia="Times New Roman" w:hAnsi="Times New Roman" w:cs="Times New Roman"/>
          <w:bCs/>
        </w:rPr>
        <w:t>APAC’s first Business Continuity Plan, ensuring resilience</w:t>
      </w:r>
      <w:r w:rsidR="00B66C95">
        <w:rPr>
          <w:rFonts w:ascii="Times New Roman" w:eastAsia="Times New Roman" w:hAnsi="Times New Roman" w:cs="Times New Roman"/>
          <w:bCs/>
        </w:rPr>
        <w:t xml:space="preserve"> and </w:t>
      </w:r>
      <w:r w:rsidR="009A12F6">
        <w:rPr>
          <w:rFonts w:ascii="Times New Roman" w:eastAsia="Times New Roman" w:hAnsi="Times New Roman" w:cs="Times New Roman"/>
          <w:bCs/>
        </w:rPr>
        <w:t>operational continuity</w:t>
      </w:r>
    </w:p>
    <w:p w14:paraId="4C53423F" w14:textId="33354D52" w:rsidR="008E3EDF" w:rsidRPr="00ED479D" w:rsidRDefault="009A12F6" w:rsidP="00ED479D">
      <w:pPr>
        <w:numPr>
          <w:ilvl w:val="0"/>
          <w:numId w:val="2"/>
        </w:numPr>
        <w:spacing w:after="320" w:line="240" w:lineRule="auto"/>
        <w:jc w:val="both"/>
        <w:rPr>
          <w:rFonts w:ascii="Times New Roman" w:eastAsia="Times New Roman" w:hAnsi="Times New Roman" w:cs="Times New Roman"/>
        </w:rPr>
      </w:pPr>
      <w:r w:rsidRPr="009A12F6">
        <w:rPr>
          <w:rFonts w:ascii="Times New Roman" w:eastAsia="Times New Roman" w:hAnsi="Times New Roman" w:cs="Times New Roman"/>
          <w:bCs/>
          <w:u w:val="single"/>
        </w:rPr>
        <w:t>Regulator and Stakeholder Engagement:</w:t>
      </w:r>
      <w:r>
        <w:rPr>
          <w:rFonts w:ascii="Times New Roman" w:eastAsia="Times New Roman" w:hAnsi="Times New Roman" w:cs="Times New Roman"/>
          <w:bCs/>
        </w:rPr>
        <w:t xml:space="preserve"> m</w:t>
      </w:r>
      <w:r w:rsidR="0038271E">
        <w:rPr>
          <w:rFonts w:ascii="Times New Roman" w:eastAsia="Times New Roman" w:hAnsi="Times New Roman" w:cs="Times New Roman"/>
          <w:bCs/>
        </w:rPr>
        <w:t>anag</w:t>
      </w:r>
      <w:r w:rsidR="00A31734">
        <w:rPr>
          <w:rFonts w:ascii="Times New Roman" w:eastAsia="Times New Roman" w:hAnsi="Times New Roman" w:cs="Times New Roman"/>
          <w:bCs/>
        </w:rPr>
        <w:t>ed</w:t>
      </w:r>
      <w:r w:rsidR="008E3EDF">
        <w:rPr>
          <w:rFonts w:ascii="Times New Roman" w:eastAsia="Times New Roman" w:hAnsi="Times New Roman" w:cs="Times New Roman"/>
          <w:bCs/>
        </w:rPr>
        <w:t xml:space="preserve"> </w:t>
      </w:r>
      <w:r w:rsidR="00B66C95">
        <w:rPr>
          <w:rFonts w:ascii="Times New Roman" w:eastAsia="Times New Roman" w:hAnsi="Times New Roman" w:cs="Times New Roman"/>
          <w:bCs/>
        </w:rPr>
        <w:t>relationships with</w:t>
      </w:r>
      <w:r w:rsidR="0038271E">
        <w:rPr>
          <w:rFonts w:ascii="Times New Roman" w:eastAsia="Times New Roman" w:hAnsi="Times New Roman" w:cs="Times New Roman"/>
          <w:bCs/>
        </w:rPr>
        <w:t xml:space="preserve"> business units, regulators </w:t>
      </w:r>
      <w:r w:rsidR="008E3EDF">
        <w:rPr>
          <w:rFonts w:ascii="Times New Roman" w:eastAsia="Times New Roman" w:hAnsi="Times New Roman" w:cs="Times New Roman"/>
          <w:bCs/>
        </w:rPr>
        <w:t xml:space="preserve">(SFC) </w:t>
      </w:r>
      <w:r w:rsidR="0038271E">
        <w:rPr>
          <w:rFonts w:ascii="Times New Roman" w:eastAsia="Times New Roman" w:hAnsi="Times New Roman" w:cs="Times New Roman"/>
          <w:bCs/>
        </w:rPr>
        <w:t>and senior executives, serving as a point of contact for 100+ licensed individuals and five licensed entities</w:t>
      </w:r>
      <w:r w:rsidR="007B009C">
        <w:rPr>
          <w:rFonts w:ascii="Times New Roman" w:eastAsia="Times New Roman" w:hAnsi="Times New Roman" w:cs="Times New Roman"/>
          <w:bCs/>
        </w:rPr>
        <w:t xml:space="preserve"> and </w:t>
      </w:r>
      <w:r>
        <w:rPr>
          <w:rFonts w:ascii="Times New Roman" w:eastAsia="Times New Roman" w:hAnsi="Times New Roman" w:cs="Times New Roman"/>
          <w:bCs/>
        </w:rPr>
        <w:t>draft</w:t>
      </w:r>
      <w:r w:rsidR="00A31734">
        <w:rPr>
          <w:rFonts w:ascii="Times New Roman" w:eastAsia="Times New Roman" w:hAnsi="Times New Roman" w:cs="Times New Roman"/>
          <w:bCs/>
        </w:rPr>
        <w:t>ed</w:t>
      </w:r>
      <w:r w:rsidR="007B009C">
        <w:rPr>
          <w:rFonts w:ascii="Times New Roman" w:eastAsia="Times New Roman" w:hAnsi="Times New Roman" w:cs="Times New Roman"/>
          <w:bCs/>
        </w:rPr>
        <w:t xml:space="preserve"> </w:t>
      </w:r>
      <w:r>
        <w:rPr>
          <w:rFonts w:ascii="Times New Roman" w:eastAsia="Times New Roman" w:hAnsi="Times New Roman" w:cs="Times New Roman"/>
          <w:bCs/>
        </w:rPr>
        <w:t>and submitt</w:t>
      </w:r>
      <w:r w:rsidR="00A31734">
        <w:rPr>
          <w:rFonts w:ascii="Times New Roman" w:eastAsia="Times New Roman" w:hAnsi="Times New Roman" w:cs="Times New Roman"/>
          <w:bCs/>
        </w:rPr>
        <w:t>ed</w:t>
      </w:r>
      <w:r>
        <w:rPr>
          <w:rFonts w:ascii="Times New Roman" w:eastAsia="Times New Roman" w:hAnsi="Times New Roman" w:cs="Times New Roman"/>
          <w:bCs/>
        </w:rPr>
        <w:t xml:space="preserve"> CPP HK’s Electronic Data Storage (EDSP) application to the SFC, resulting in a swift approval</w:t>
      </w:r>
      <w:r w:rsidR="00B66C95">
        <w:rPr>
          <w:rFonts w:ascii="Times New Roman" w:eastAsia="Times New Roman" w:hAnsi="Times New Roman" w:cs="Times New Roman"/>
          <w:bCs/>
        </w:rPr>
        <w:t xml:space="preserve"> </w:t>
      </w:r>
    </w:p>
    <w:p w14:paraId="0000001E" w14:textId="77777777" w:rsidR="00700497" w:rsidRDefault="00000000">
      <w:pPr>
        <w:spacing w:after="20" w:line="240" w:lineRule="auto"/>
        <w:rPr>
          <w:rFonts w:ascii="Times New Roman" w:eastAsia="Times New Roman" w:hAnsi="Times New Roman" w:cs="Times New Roman"/>
          <w:b/>
        </w:rPr>
      </w:pPr>
      <w:r>
        <w:rPr>
          <w:rFonts w:ascii="Times New Roman" w:eastAsia="Times New Roman" w:hAnsi="Times New Roman" w:cs="Times New Roman"/>
          <w:b/>
        </w:rPr>
        <w:t>ComplianceAsia, Compliance Manager, Hong Kong — May 2021 - Apr 2022</w:t>
      </w:r>
    </w:p>
    <w:p w14:paraId="0000001F" w14:textId="04BECAF2" w:rsidR="00700497" w:rsidRDefault="00000000">
      <w:pPr>
        <w:spacing w:after="120" w:line="240" w:lineRule="auto"/>
        <w:jc w:val="both"/>
        <w:rPr>
          <w:rFonts w:ascii="Times New Roman" w:eastAsia="Times New Roman" w:hAnsi="Times New Roman" w:cs="Times New Roman"/>
        </w:rPr>
      </w:pPr>
      <w:r>
        <w:rPr>
          <w:rFonts w:ascii="Times New Roman" w:eastAsia="Times New Roman" w:hAnsi="Times New Roman" w:cs="Times New Roman"/>
        </w:rPr>
        <w:t>Acted as an external advisor to financial industry clients (PE funds, hedge funds, alternative asset managers, broker-dealers, insurance firms and money service operators</w:t>
      </w:r>
      <w:r w:rsidR="00A31734">
        <w:rPr>
          <w:rFonts w:ascii="Times New Roman" w:eastAsia="Times New Roman" w:hAnsi="Times New Roman" w:cs="Times New Roman"/>
        </w:rPr>
        <w:t xml:space="preserve">. </w:t>
      </w:r>
      <w:r>
        <w:rPr>
          <w:rFonts w:ascii="Times New Roman" w:eastAsia="Times New Roman" w:hAnsi="Times New Roman" w:cs="Times New Roman"/>
        </w:rPr>
        <w:t>Independently handled 12+ clients</w:t>
      </w:r>
      <w:r w:rsidR="00A31734">
        <w:rPr>
          <w:rFonts w:ascii="Times New Roman" w:eastAsia="Times New Roman" w:hAnsi="Times New Roman" w:cs="Times New Roman"/>
        </w:rPr>
        <w:t xml:space="preserve">, </w:t>
      </w:r>
      <w:r>
        <w:rPr>
          <w:rFonts w:ascii="Times New Roman" w:eastAsia="Times New Roman" w:hAnsi="Times New Roman" w:cs="Times New Roman"/>
        </w:rPr>
        <w:t xml:space="preserve">managed a team of </w:t>
      </w:r>
      <w:r w:rsidR="008E3EDF">
        <w:rPr>
          <w:rFonts w:ascii="Times New Roman" w:eastAsia="Times New Roman" w:hAnsi="Times New Roman" w:cs="Times New Roman"/>
        </w:rPr>
        <w:t>three</w:t>
      </w:r>
      <w:r>
        <w:rPr>
          <w:rFonts w:ascii="Times New Roman" w:eastAsia="Times New Roman" w:hAnsi="Times New Roman" w:cs="Times New Roman"/>
        </w:rPr>
        <w:t xml:space="preserve"> junior colleagues</w:t>
      </w:r>
      <w:r w:rsidR="00A31734">
        <w:rPr>
          <w:rFonts w:ascii="Times New Roman" w:eastAsia="Times New Roman" w:hAnsi="Times New Roman" w:cs="Times New Roman"/>
        </w:rPr>
        <w:t xml:space="preserve"> and </w:t>
      </w:r>
      <w:r w:rsidR="002246BB">
        <w:rPr>
          <w:rFonts w:ascii="Times New Roman" w:eastAsia="Times New Roman" w:hAnsi="Times New Roman" w:cs="Times New Roman"/>
        </w:rPr>
        <w:t>secured 100% approval for all regulatory submissions under my management.</w:t>
      </w:r>
      <w:r>
        <w:rPr>
          <w:rFonts w:ascii="Times New Roman" w:eastAsia="Times New Roman" w:hAnsi="Times New Roman" w:cs="Times New Roman"/>
        </w:rPr>
        <w:t xml:space="preserve"> Select responsibilities included: </w:t>
      </w:r>
    </w:p>
    <w:p w14:paraId="459E9AEA" w14:textId="25CCD25E" w:rsidR="0038271E" w:rsidRDefault="0038271E" w:rsidP="00BB5BBF">
      <w:pPr>
        <w:pStyle w:val="ListParagraph"/>
        <w:numPr>
          <w:ilvl w:val="0"/>
          <w:numId w:val="7"/>
        </w:numPr>
        <w:spacing w:after="120" w:line="240" w:lineRule="auto"/>
        <w:jc w:val="both"/>
        <w:rPr>
          <w:rFonts w:ascii="Times New Roman" w:eastAsia="Times New Roman" w:hAnsi="Times New Roman" w:cs="Times New Roman"/>
        </w:rPr>
      </w:pPr>
      <w:r>
        <w:rPr>
          <w:rFonts w:ascii="Times New Roman" w:eastAsia="Times New Roman" w:hAnsi="Times New Roman" w:cs="Times New Roman"/>
        </w:rPr>
        <w:t>Direct</w:t>
      </w:r>
      <w:r w:rsidR="002246BB">
        <w:rPr>
          <w:rFonts w:ascii="Times New Roman" w:eastAsia="Times New Roman" w:hAnsi="Times New Roman" w:cs="Times New Roman"/>
        </w:rPr>
        <w:t>ed</w:t>
      </w:r>
      <w:r>
        <w:rPr>
          <w:rFonts w:ascii="Times New Roman" w:eastAsia="Times New Roman" w:hAnsi="Times New Roman" w:cs="Times New Roman"/>
        </w:rPr>
        <w:t xml:space="preserve"> regulatory licensing and policy implementation projects</w:t>
      </w:r>
      <w:r w:rsidR="009A12F6">
        <w:rPr>
          <w:rFonts w:ascii="Times New Roman" w:eastAsia="Times New Roman" w:hAnsi="Times New Roman" w:cs="Times New Roman"/>
        </w:rPr>
        <w:t>;</w:t>
      </w:r>
      <w:r>
        <w:rPr>
          <w:rFonts w:ascii="Times New Roman" w:eastAsia="Times New Roman" w:hAnsi="Times New Roman" w:cs="Times New Roman"/>
        </w:rPr>
        <w:t xml:space="preserve"> advis</w:t>
      </w:r>
      <w:r w:rsidR="002246BB">
        <w:rPr>
          <w:rFonts w:ascii="Times New Roman" w:eastAsia="Times New Roman" w:hAnsi="Times New Roman" w:cs="Times New Roman"/>
        </w:rPr>
        <w:t>ed</w:t>
      </w:r>
      <w:r>
        <w:rPr>
          <w:rFonts w:ascii="Times New Roman" w:eastAsia="Times New Roman" w:hAnsi="Times New Roman" w:cs="Times New Roman"/>
        </w:rPr>
        <w:t xml:space="preserve"> on and draft</w:t>
      </w:r>
      <w:r w:rsidR="002246BB">
        <w:rPr>
          <w:rFonts w:ascii="Times New Roman" w:eastAsia="Times New Roman" w:hAnsi="Times New Roman" w:cs="Times New Roman"/>
        </w:rPr>
        <w:t xml:space="preserve">ed </w:t>
      </w:r>
      <w:r>
        <w:rPr>
          <w:rFonts w:ascii="Times New Roman" w:eastAsia="Times New Roman" w:hAnsi="Times New Roman" w:cs="Times New Roman"/>
        </w:rPr>
        <w:t xml:space="preserve">business plans, governance structures and compliance frameworks </w:t>
      </w:r>
      <w:r w:rsidR="00B66C95">
        <w:rPr>
          <w:rFonts w:ascii="Times New Roman" w:eastAsia="Times New Roman" w:hAnsi="Times New Roman" w:cs="Times New Roman"/>
        </w:rPr>
        <w:t>for clients</w:t>
      </w:r>
    </w:p>
    <w:p w14:paraId="01D8640F" w14:textId="77777777" w:rsidR="00BB5BBF" w:rsidRPr="00BB5BBF" w:rsidRDefault="00BB5BBF" w:rsidP="00BB5BBF">
      <w:pPr>
        <w:pStyle w:val="ListParagraph"/>
        <w:spacing w:after="120" w:line="240" w:lineRule="auto"/>
        <w:jc w:val="both"/>
        <w:rPr>
          <w:rFonts w:ascii="Times New Roman" w:eastAsia="Times New Roman" w:hAnsi="Times New Roman" w:cs="Times New Roman"/>
        </w:rPr>
      </w:pPr>
    </w:p>
    <w:p w14:paraId="6F934C6C" w14:textId="5F256C6A" w:rsidR="0038271E" w:rsidRPr="0038271E" w:rsidRDefault="00B66C95" w:rsidP="0038271E">
      <w:pPr>
        <w:pStyle w:val="ListParagraph"/>
        <w:numPr>
          <w:ilvl w:val="0"/>
          <w:numId w:val="7"/>
        </w:numPr>
        <w:spacing w:after="120" w:line="240" w:lineRule="auto"/>
        <w:jc w:val="both"/>
        <w:rPr>
          <w:rFonts w:ascii="Times New Roman" w:eastAsia="Times New Roman" w:hAnsi="Times New Roman" w:cs="Times New Roman"/>
        </w:rPr>
      </w:pPr>
      <w:r>
        <w:rPr>
          <w:rFonts w:ascii="Times New Roman" w:eastAsia="Times New Roman" w:hAnsi="Times New Roman" w:cs="Times New Roman"/>
        </w:rPr>
        <w:t>Produc</w:t>
      </w:r>
      <w:r w:rsidR="002246BB">
        <w:rPr>
          <w:rFonts w:ascii="Times New Roman" w:eastAsia="Times New Roman" w:hAnsi="Times New Roman" w:cs="Times New Roman"/>
        </w:rPr>
        <w:t>ed</w:t>
      </w:r>
      <w:r w:rsidR="0038271E">
        <w:rPr>
          <w:rFonts w:ascii="Times New Roman" w:eastAsia="Times New Roman" w:hAnsi="Times New Roman" w:cs="Times New Roman"/>
        </w:rPr>
        <w:t xml:space="preserve"> gap analyses </w:t>
      </w:r>
      <w:r w:rsidR="002246BB">
        <w:rPr>
          <w:rFonts w:ascii="Times New Roman" w:eastAsia="Times New Roman" w:hAnsi="Times New Roman" w:cs="Times New Roman"/>
        </w:rPr>
        <w:t xml:space="preserve">of existing client policies </w:t>
      </w:r>
      <w:r w:rsidR="0038271E">
        <w:rPr>
          <w:rFonts w:ascii="Times New Roman" w:eastAsia="Times New Roman" w:hAnsi="Times New Roman" w:cs="Times New Roman"/>
        </w:rPr>
        <w:t>and draft</w:t>
      </w:r>
      <w:r w:rsidR="002246BB">
        <w:rPr>
          <w:rFonts w:ascii="Times New Roman" w:eastAsia="Times New Roman" w:hAnsi="Times New Roman" w:cs="Times New Roman"/>
        </w:rPr>
        <w:t>ed</w:t>
      </w:r>
      <w:r w:rsidR="0038271E">
        <w:rPr>
          <w:rFonts w:ascii="Times New Roman" w:eastAsia="Times New Roman" w:hAnsi="Times New Roman" w:cs="Times New Roman"/>
        </w:rPr>
        <w:t xml:space="preserve"> AML policies tailored to client risk profiles</w:t>
      </w:r>
      <w:r w:rsidR="005314ED">
        <w:rPr>
          <w:rFonts w:ascii="Times New Roman" w:eastAsia="Times New Roman" w:hAnsi="Times New Roman" w:cs="Times New Roman"/>
        </w:rPr>
        <w:t xml:space="preserve">; reviewed client marketing materials to ensure regulatory compliance </w:t>
      </w:r>
    </w:p>
    <w:p w14:paraId="0A2CB11D" w14:textId="77777777" w:rsidR="0038271E" w:rsidRPr="0038271E" w:rsidRDefault="0038271E" w:rsidP="0038271E">
      <w:pPr>
        <w:pStyle w:val="ListParagraph"/>
        <w:spacing w:after="120" w:line="240" w:lineRule="auto"/>
        <w:jc w:val="both"/>
        <w:rPr>
          <w:rFonts w:ascii="Times New Roman" w:eastAsia="Times New Roman" w:hAnsi="Times New Roman" w:cs="Times New Roman"/>
        </w:rPr>
      </w:pPr>
    </w:p>
    <w:p w14:paraId="40E50B66" w14:textId="04D03A47" w:rsidR="0038271E" w:rsidRPr="0038271E" w:rsidRDefault="0038271E" w:rsidP="0038271E">
      <w:pPr>
        <w:pStyle w:val="ListParagraph"/>
        <w:numPr>
          <w:ilvl w:val="0"/>
          <w:numId w:val="7"/>
        </w:numPr>
        <w:spacing w:after="120" w:line="240" w:lineRule="auto"/>
        <w:jc w:val="both"/>
        <w:rPr>
          <w:rFonts w:ascii="Times New Roman" w:eastAsia="Times New Roman" w:hAnsi="Times New Roman" w:cs="Times New Roman"/>
        </w:rPr>
      </w:pPr>
      <w:r>
        <w:rPr>
          <w:rFonts w:ascii="Times New Roman" w:eastAsia="Times New Roman" w:hAnsi="Times New Roman" w:cs="Times New Roman"/>
        </w:rPr>
        <w:t>Buil</w:t>
      </w:r>
      <w:r w:rsidR="002246BB">
        <w:rPr>
          <w:rFonts w:ascii="Times New Roman" w:eastAsia="Times New Roman" w:hAnsi="Times New Roman" w:cs="Times New Roman"/>
        </w:rPr>
        <w:t>t</w:t>
      </w:r>
      <w:r>
        <w:rPr>
          <w:rFonts w:ascii="Times New Roman" w:eastAsia="Times New Roman" w:hAnsi="Times New Roman" w:cs="Times New Roman"/>
        </w:rPr>
        <w:t xml:space="preserve"> and maintain</w:t>
      </w:r>
      <w:r w:rsidR="002246BB">
        <w:rPr>
          <w:rFonts w:ascii="Times New Roman" w:eastAsia="Times New Roman" w:hAnsi="Times New Roman" w:cs="Times New Roman"/>
        </w:rPr>
        <w:t>ed</w:t>
      </w:r>
      <w:r>
        <w:rPr>
          <w:rFonts w:ascii="Times New Roman" w:eastAsia="Times New Roman" w:hAnsi="Times New Roman" w:cs="Times New Roman"/>
        </w:rPr>
        <w:t xml:space="preserve"> senior client relationships with CEOs and COOs, le</w:t>
      </w:r>
      <w:r w:rsidR="002246BB">
        <w:rPr>
          <w:rFonts w:ascii="Times New Roman" w:eastAsia="Times New Roman" w:hAnsi="Times New Roman" w:cs="Times New Roman"/>
        </w:rPr>
        <w:t>d</w:t>
      </w:r>
      <w:r>
        <w:rPr>
          <w:rFonts w:ascii="Times New Roman" w:eastAsia="Times New Roman" w:hAnsi="Times New Roman" w:cs="Times New Roman"/>
        </w:rPr>
        <w:t xml:space="preserve"> stakeholder consultations to align governance needs with regulatory expectations</w:t>
      </w:r>
      <w:r w:rsidR="00B66C95">
        <w:rPr>
          <w:rFonts w:ascii="Times New Roman" w:eastAsia="Times New Roman" w:hAnsi="Times New Roman" w:cs="Times New Roman"/>
        </w:rPr>
        <w:t>, resulting in smoother and swifter approval of licensing applications</w:t>
      </w:r>
    </w:p>
    <w:p w14:paraId="33D6576F" w14:textId="77777777" w:rsidR="0038271E" w:rsidRDefault="0038271E" w:rsidP="0038271E">
      <w:pPr>
        <w:pStyle w:val="ListParagraph"/>
        <w:spacing w:after="120" w:line="240" w:lineRule="auto"/>
        <w:jc w:val="both"/>
        <w:rPr>
          <w:rFonts w:ascii="Times New Roman" w:eastAsia="Times New Roman" w:hAnsi="Times New Roman" w:cs="Times New Roman"/>
        </w:rPr>
      </w:pPr>
    </w:p>
    <w:p w14:paraId="22FFEB19" w14:textId="464E759D" w:rsidR="0038271E" w:rsidRPr="0038271E" w:rsidRDefault="0038271E" w:rsidP="0038271E">
      <w:pPr>
        <w:pStyle w:val="ListParagraph"/>
        <w:numPr>
          <w:ilvl w:val="0"/>
          <w:numId w:val="7"/>
        </w:numPr>
        <w:spacing w:after="120" w:line="240" w:lineRule="auto"/>
        <w:jc w:val="both"/>
        <w:rPr>
          <w:rFonts w:ascii="Times New Roman" w:eastAsia="Times New Roman" w:hAnsi="Times New Roman" w:cs="Times New Roman"/>
        </w:rPr>
      </w:pPr>
      <w:r>
        <w:rPr>
          <w:rFonts w:ascii="Times New Roman" w:eastAsia="Times New Roman" w:hAnsi="Times New Roman" w:cs="Times New Roman"/>
        </w:rPr>
        <w:t>Manag</w:t>
      </w:r>
      <w:r w:rsidR="002246BB">
        <w:rPr>
          <w:rFonts w:ascii="Times New Roman" w:eastAsia="Times New Roman" w:hAnsi="Times New Roman" w:cs="Times New Roman"/>
        </w:rPr>
        <w:t>ed</w:t>
      </w:r>
      <w:r w:rsidR="00B66C95">
        <w:rPr>
          <w:rFonts w:ascii="Times New Roman" w:eastAsia="Times New Roman" w:hAnsi="Times New Roman" w:cs="Times New Roman"/>
        </w:rPr>
        <w:t xml:space="preserve"> </w:t>
      </w:r>
      <w:r>
        <w:rPr>
          <w:rFonts w:ascii="Times New Roman" w:eastAsia="Times New Roman" w:hAnsi="Times New Roman" w:cs="Times New Roman"/>
        </w:rPr>
        <w:t>and train</w:t>
      </w:r>
      <w:r w:rsidR="002246BB">
        <w:rPr>
          <w:rFonts w:ascii="Times New Roman" w:eastAsia="Times New Roman" w:hAnsi="Times New Roman" w:cs="Times New Roman"/>
        </w:rPr>
        <w:t>ed</w:t>
      </w:r>
      <w:r>
        <w:rPr>
          <w:rFonts w:ascii="Times New Roman" w:eastAsia="Times New Roman" w:hAnsi="Times New Roman" w:cs="Times New Roman"/>
        </w:rPr>
        <w:t xml:space="preserve"> a team of three junior colleagues</w:t>
      </w:r>
      <w:r w:rsidR="00B66C95">
        <w:rPr>
          <w:rFonts w:ascii="Times New Roman" w:eastAsia="Times New Roman" w:hAnsi="Times New Roman" w:cs="Times New Roman"/>
        </w:rPr>
        <w:t>, improving team efficiency and compliance knowledge</w:t>
      </w:r>
    </w:p>
    <w:p w14:paraId="408AAC47" w14:textId="77777777" w:rsidR="0038271E" w:rsidRDefault="0038271E" w:rsidP="0038271E">
      <w:pPr>
        <w:pStyle w:val="ListParagraph"/>
        <w:spacing w:after="120" w:line="240" w:lineRule="auto"/>
        <w:jc w:val="both"/>
        <w:rPr>
          <w:rFonts w:ascii="Times New Roman" w:eastAsia="Times New Roman" w:hAnsi="Times New Roman" w:cs="Times New Roman"/>
        </w:rPr>
      </w:pPr>
    </w:p>
    <w:p w14:paraId="4D9935CF" w14:textId="0C7129F2" w:rsidR="0038271E" w:rsidRDefault="0038271E" w:rsidP="007A07C2">
      <w:pPr>
        <w:pStyle w:val="ListParagraph"/>
        <w:numPr>
          <w:ilvl w:val="0"/>
          <w:numId w:val="7"/>
        </w:numPr>
        <w:spacing w:after="120" w:line="240" w:lineRule="auto"/>
        <w:jc w:val="both"/>
        <w:rPr>
          <w:rFonts w:ascii="Times New Roman" w:eastAsia="Times New Roman" w:hAnsi="Times New Roman" w:cs="Times New Roman"/>
        </w:rPr>
      </w:pPr>
      <w:r>
        <w:rPr>
          <w:rFonts w:ascii="Times New Roman" w:eastAsia="Times New Roman" w:hAnsi="Times New Roman" w:cs="Times New Roman"/>
        </w:rPr>
        <w:t>Deliver</w:t>
      </w:r>
      <w:r w:rsidR="002246BB">
        <w:rPr>
          <w:rFonts w:ascii="Times New Roman" w:eastAsia="Times New Roman" w:hAnsi="Times New Roman" w:cs="Times New Roman"/>
        </w:rPr>
        <w:t>ed</w:t>
      </w:r>
      <w:r>
        <w:rPr>
          <w:rFonts w:ascii="Times New Roman" w:eastAsia="Times New Roman" w:hAnsi="Times New Roman" w:cs="Times New Roman"/>
        </w:rPr>
        <w:t xml:space="preserve"> industry reports and regulatory alerts for clients across APAC</w:t>
      </w:r>
      <w:r w:rsidR="00B66C95">
        <w:rPr>
          <w:rFonts w:ascii="Times New Roman" w:eastAsia="Times New Roman" w:hAnsi="Times New Roman" w:cs="Times New Roman"/>
        </w:rPr>
        <w:t>, informing strategic decisions and enhancing regulatory readiness</w:t>
      </w:r>
      <w:r w:rsidR="005314ED">
        <w:rPr>
          <w:rFonts w:ascii="Times New Roman" w:eastAsia="Times New Roman" w:hAnsi="Times New Roman" w:cs="Times New Roman"/>
        </w:rPr>
        <w:t xml:space="preserve">; monitored regulatory enforcement actions and consultations, providing timely updates to clients </w:t>
      </w:r>
    </w:p>
    <w:p w14:paraId="1BEAE879" w14:textId="77777777" w:rsidR="00B66C95" w:rsidRPr="00B66C95" w:rsidRDefault="00B66C95" w:rsidP="00B66C95">
      <w:pPr>
        <w:pStyle w:val="ListParagraph"/>
        <w:rPr>
          <w:rFonts w:ascii="Times New Roman" w:eastAsia="Times New Roman" w:hAnsi="Times New Roman" w:cs="Times New Roman"/>
        </w:rPr>
      </w:pPr>
    </w:p>
    <w:p w14:paraId="3F96EC10" w14:textId="00E70AA2" w:rsidR="00B66C95" w:rsidRDefault="00B66C95" w:rsidP="007A07C2">
      <w:pPr>
        <w:pStyle w:val="ListParagraph"/>
        <w:numPr>
          <w:ilvl w:val="0"/>
          <w:numId w:val="7"/>
        </w:numPr>
        <w:spacing w:after="120" w:line="240" w:lineRule="auto"/>
        <w:jc w:val="both"/>
        <w:rPr>
          <w:rFonts w:ascii="Times New Roman" w:eastAsia="Times New Roman" w:hAnsi="Times New Roman" w:cs="Times New Roman"/>
        </w:rPr>
      </w:pPr>
      <w:r w:rsidRPr="00B66C95">
        <w:rPr>
          <w:rFonts w:ascii="Times New Roman" w:eastAsia="Times New Roman" w:hAnsi="Times New Roman" w:cs="Times New Roman"/>
          <w:u w:val="single"/>
        </w:rPr>
        <w:t xml:space="preserve">Key </w:t>
      </w:r>
      <w:r w:rsidR="002246BB">
        <w:rPr>
          <w:rFonts w:ascii="Times New Roman" w:eastAsia="Times New Roman" w:hAnsi="Times New Roman" w:cs="Times New Roman"/>
          <w:u w:val="single"/>
        </w:rPr>
        <w:t>achievement</w:t>
      </w:r>
      <w:r>
        <w:rPr>
          <w:rFonts w:ascii="Times New Roman" w:eastAsia="Times New Roman" w:hAnsi="Times New Roman" w:cs="Times New Roman"/>
        </w:rPr>
        <w:t>: independently managed an APAC restructuring project for a multi-billion dollar fund, prepar</w:t>
      </w:r>
      <w:r w:rsidR="002246BB">
        <w:rPr>
          <w:rFonts w:ascii="Times New Roman" w:eastAsia="Times New Roman" w:hAnsi="Times New Roman" w:cs="Times New Roman"/>
        </w:rPr>
        <w:t xml:space="preserve">ing </w:t>
      </w:r>
      <w:r>
        <w:rPr>
          <w:rFonts w:ascii="Times New Roman" w:eastAsia="Times New Roman" w:hAnsi="Times New Roman" w:cs="Times New Roman"/>
        </w:rPr>
        <w:t xml:space="preserve">and submitting all regulatory filings and securing regulatory approval ahead of the client’s schedule </w:t>
      </w:r>
    </w:p>
    <w:p w14:paraId="4A7E83A3" w14:textId="77777777" w:rsidR="003A696C" w:rsidRPr="003A696C" w:rsidRDefault="003A696C" w:rsidP="003A696C">
      <w:pPr>
        <w:spacing w:after="120" w:line="240" w:lineRule="auto"/>
        <w:jc w:val="both"/>
        <w:rPr>
          <w:rFonts w:ascii="Times New Roman" w:eastAsia="Times New Roman" w:hAnsi="Times New Roman" w:cs="Times New Roman"/>
        </w:rPr>
      </w:pPr>
    </w:p>
    <w:p w14:paraId="00000028" w14:textId="65833D08" w:rsidR="00700497" w:rsidRDefault="00000000">
      <w:pPr>
        <w:spacing w:after="20" w:line="240" w:lineRule="auto"/>
        <w:rPr>
          <w:rFonts w:ascii="Times New Roman" w:eastAsia="Times New Roman" w:hAnsi="Times New Roman" w:cs="Times New Roman"/>
          <w:b/>
        </w:rPr>
      </w:pPr>
      <w:r>
        <w:rPr>
          <w:rFonts w:ascii="Times New Roman" w:eastAsia="Times New Roman" w:hAnsi="Times New Roman" w:cs="Times New Roman"/>
          <w:b/>
        </w:rPr>
        <w:t>Charltons, Paralegal, Hong Kong — Nov 2019 - May 2021</w:t>
      </w:r>
    </w:p>
    <w:p w14:paraId="00000029" w14:textId="12F9D6C6" w:rsidR="00700497" w:rsidRDefault="00000000">
      <w:pPr>
        <w:spacing w:after="120" w:line="240" w:lineRule="auto"/>
        <w:jc w:val="both"/>
        <w:rPr>
          <w:rFonts w:ascii="Times New Roman" w:eastAsia="Times New Roman" w:hAnsi="Times New Roman" w:cs="Times New Roman"/>
        </w:rPr>
      </w:pPr>
      <w:r>
        <w:rPr>
          <w:rFonts w:ascii="Times New Roman" w:eastAsia="Times New Roman" w:hAnsi="Times New Roman" w:cs="Times New Roman"/>
        </w:rPr>
        <w:t>Worked directly under the Managing Partner</w:t>
      </w:r>
      <w:r w:rsidR="00B66C95">
        <w:rPr>
          <w:rFonts w:ascii="Times New Roman" w:eastAsia="Times New Roman" w:hAnsi="Times New Roman" w:cs="Times New Roman"/>
        </w:rPr>
        <w:t>,</w:t>
      </w:r>
      <w:r>
        <w:rPr>
          <w:rFonts w:ascii="Times New Roman" w:eastAsia="Times New Roman" w:hAnsi="Times New Roman" w:cs="Times New Roman"/>
        </w:rPr>
        <w:t xml:space="preserve"> assisting on capital </w:t>
      </w:r>
      <w:r w:rsidR="00B66C95">
        <w:rPr>
          <w:rFonts w:ascii="Times New Roman" w:eastAsia="Times New Roman" w:hAnsi="Times New Roman" w:cs="Times New Roman"/>
        </w:rPr>
        <w:t>markets</w:t>
      </w:r>
      <w:r>
        <w:rPr>
          <w:rFonts w:ascii="Times New Roman" w:eastAsia="Times New Roman" w:hAnsi="Times New Roman" w:cs="Times New Roman"/>
        </w:rPr>
        <w:t xml:space="preserve">, fund establishment, cross-border M&amp;A and financial regulatory advisory. Select responsibilities included: </w:t>
      </w:r>
    </w:p>
    <w:p w14:paraId="16D9182E" w14:textId="0C71B152" w:rsidR="008F371C" w:rsidRDefault="0038271E" w:rsidP="008F371C">
      <w:pPr>
        <w:numPr>
          <w:ilvl w:val="0"/>
          <w:numId w:val="3"/>
        </w:numPr>
        <w:spacing w:after="120" w:line="240" w:lineRule="auto"/>
        <w:jc w:val="both"/>
        <w:rPr>
          <w:rFonts w:ascii="Times New Roman" w:eastAsia="Times New Roman" w:hAnsi="Times New Roman" w:cs="Times New Roman"/>
        </w:rPr>
      </w:pPr>
      <w:r>
        <w:rPr>
          <w:rFonts w:ascii="Times New Roman" w:eastAsia="Times New Roman" w:hAnsi="Times New Roman" w:cs="Times New Roman"/>
        </w:rPr>
        <w:t>Research</w:t>
      </w:r>
      <w:r w:rsidR="002246BB">
        <w:rPr>
          <w:rFonts w:ascii="Times New Roman" w:eastAsia="Times New Roman" w:hAnsi="Times New Roman" w:cs="Times New Roman"/>
        </w:rPr>
        <w:t>ed</w:t>
      </w:r>
      <w:r w:rsidR="00B66C95">
        <w:rPr>
          <w:rFonts w:ascii="Times New Roman" w:eastAsia="Times New Roman" w:hAnsi="Times New Roman" w:cs="Times New Roman"/>
        </w:rPr>
        <w:t xml:space="preserve"> </w:t>
      </w:r>
      <w:r>
        <w:rPr>
          <w:rFonts w:ascii="Times New Roman" w:eastAsia="Times New Roman" w:hAnsi="Times New Roman" w:cs="Times New Roman"/>
        </w:rPr>
        <w:t>cross-border regulatory frameworks in 20+ jurisdictions for flagship publication on crypto regulation</w:t>
      </w:r>
      <w:r w:rsidR="00841F17">
        <w:rPr>
          <w:rFonts w:ascii="Times New Roman" w:eastAsia="Times New Roman" w:hAnsi="Times New Roman" w:cs="Times New Roman"/>
        </w:rPr>
        <w:t xml:space="preserve">, informing client advisory and boosting firm profile </w:t>
      </w:r>
    </w:p>
    <w:p w14:paraId="3DCD92F8" w14:textId="5A254396" w:rsidR="0038271E" w:rsidRDefault="002246BB" w:rsidP="008F371C">
      <w:pPr>
        <w:numPr>
          <w:ilvl w:val="0"/>
          <w:numId w:val="3"/>
        </w:numPr>
        <w:spacing w:after="120" w:line="240" w:lineRule="auto"/>
        <w:jc w:val="both"/>
        <w:rPr>
          <w:rFonts w:ascii="Times New Roman" w:eastAsia="Times New Roman" w:hAnsi="Times New Roman" w:cs="Times New Roman"/>
        </w:rPr>
      </w:pPr>
      <w:r>
        <w:rPr>
          <w:rFonts w:ascii="Times New Roman" w:eastAsia="Times New Roman" w:hAnsi="Times New Roman" w:cs="Times New Roman"/>
        </w:rPr>
        <w:t>Independently m</w:t>
      </w:r>
      <w:r w:rsidR="00841F17">
        <w:rPr>
          <w:rFonts w:ascii="Times New Roman" w:eastAsia="Times New Roman" w:hAnsi="Times New Roman" w:cs="Times New Roman"/>
        </w:rPr>
        <w:t>anag</w:t>
      </w:r>
      <w:r>
        <w:rPr>
          <w:rFonts w:ascii="Times New Roman" w:eastAsia="Times New Roman" w:hAnsi="Times New Roman" w:cs="Times New Roman"/>
        </w:rPr>
        <w:t xml:space="preserve">ed </w:t>
      </w:r>
      <w:r w:rsidR="00841F17">
        <w:rPr>
          <w:rFonts w:ascii="Times New Roman" w:eastAsia="Times New Roman" w:hAnsi="Times New Roman" w:cs="Times New Roman"/>
        </w:rPr>
        <w:t>all incoming enquiries, preparing decks/fee quotes and letters of engagement</w:t>
      </w:r>
    </w:p>
    <w:p w14:paraId="6642D3F7" w14:textId="6C7557F0" w:rsidR="00A063BF" w:rsidRDefault="00A063BF" w:rsidP="008F371C">
      <w:pPr>
        <w:numPr>
          <w:ilvl w:val="0"/>
          <w:numId w:val="3"/>
        </w:numPr>
        <w:spacing w:after="120" w:line="240" w:lineRule="auto"/>
        <w:jc w:val="both"/>
        <w:rPr>
          <w:rFonts w:ascii="Times New Roman" w:eastAsia="Times New Roman" w:hAnsi="Times New Roman" w:cs="Times New Roman"/>
        </w:rPr>
      </w:pPr>
      <w:r>
        <w:rPr>
          <w:rFonts w:ascii="Times New Roman" w:eastAsia="Times New Roman" w:hAnsi="Times New Roman" w:cs="Times New Roman"/>
        </w:rPr>
        <w:t xml:space="preserve">Assisted partner leading cryptocurrency advisory, working on a LexisNexis publication on cryptocurrency regulation in Hong Kong </w:t>
      </w:r>
    </w:p>
    <w:p w14:paraId="08BDB9E5" w14:textId="2845BEC3" w:rsidR="00841F17" w:rsidRDefault="00841F17" w:rsidP="00841F17">
      <w:pPr>
        <w:numPr>
          <w:ilvl w:val="0"/>
          <w:numId w:val="3"/>
        </w:numPr>
        <w:spacing w:after="12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Prepar</w:t>
      </w:r>
      <w:r w:rsidR="002246BB">
        <w:rPr>
          <w:rFonts w:ascii="Times New Roman" w:eastAsia="Times New Roman" w:hAnsi="Times New Roman" w:cs="Times New Roman"/>
        </w:rPr>
        <w:t>ed</w:t>
      </w:r>
      <w:r>
        <w:rPr>
          <w:rFonts w:ascii="Times New Roman" w:eastAsia="Times New Roman" w:hAnsi="Times New Roman" w:cs="Times New Roman"/>
        </w:rPr>
        <w:t xml:space="preserve"> technical content, webinar materials and weekly firm newsletters on legal and market developments and work</w:t>
      </w:r>
      <w:r w:rsidR="002246BB">
        <w:rPr>
          <w:rFonts w:ascii="Times New Roman" w:eastAsia="Times New Roman" w:hAnsi="Times New Roman" w:cs="Times New Roman"/>
        </w:rPr>
        <w:t>ed</w:t>
      </w:r>
      <w:r>
        <w:rPr>
          <w:rFonts w:ascii="Times New Roman" w:eastAsia="Times New Roman" w:hAnsi="Times New Roman" w:cs="Times New Roman"/>
        </w:rPr>
        <w:t xml:space="preserve"> directly with the Law Society of Hong Kong on CPD accreditation for the firm’s webinars and trainings </w:t>
      </w:r>
    </w:p>
    <w:p w14:paraId="562383CC" w14:textId="77777777" w:rsidR="002246BB" w:rsidRPr="00841F17" w:rsidRDefault="002246BB" w:rsidP="002246BB">
      <w:pPr>
        <w:spacing w:after="120" w:line="240" w:lineRule="auto"/>
        <w:ind w:left="720"/>
        <w:jc w:val="both"/>
        <w:rPr>
          <w:rFonts w:ascii="Times New Roman" w:eastAsia="Times New Roman" w:hAnsi="Times New Roman" w:cs="Times New Roman"/>
        </w:rPr>
      </w:pPr>
    </w:p>
    <w:p w14:paraId="00000032" w14:textId="22FF5572" w:rsidR="00700497" w:rsidRDefault="00000000">
      <w:pPr>
        <w:spacing w:after="20" w:line="240" w:lineRule="auto"/>
        <w:rPr>
          <w:rFonts w:ascii="Times New Roman" w:eastAsia="Times New Roman" w:hAnsi="Times New Roman" w:cs="Times New Roman"/>
          <w:b/>
        </w:rPr>
      </w:pPr>
      <w:r>
        <w:rPr>
          <w:rFonts w:ascii="Times New Roman" w:eastAsia="Times New Roman" w:hAnsi="Times New Roman" w:cs="Times New Roman"/>
          <w:b/>
        </w:rPr>
        <w:t>Admiralty Chambers, Summer Pupil, Hong Kong — May 2019</w:t>
      </w:r>
    </w:p>
    <w:p w14:paraId="72B62668" w14:textId="21B0FA26" w:rsidR="003A696C" w:rsidRDefault="00000000" w:rsidP="00CE3AA3">
      <w:pPr>
        <w:spacing w:after="120" w:line="240" w:lineRule="auto"/>
        <w:jc w:val="both"/>
        <w:rPr>
          <w:rFonts w:ascii="Times New Roman" w:eastAsia="Times New Roman" w:hAnsi="Times New Roman" w:cs="Times New Roman"/>
        </w:rPr>
      </w:pPr>
      <w:r>
        <w:rPr>
          <w:rFonts w:ascii="Times New Roman" w:eastAsia="Times New Roman" w:hAnsi="Times New Roman" w:cs="Times New Roman"/>
        </w:rPr>
        <w:t>Assist</w:t>
      </w:r>
      <w:r w:rsidR="00841F17">
        <w:rPr>
          <w:rFonts w:ascii="Times New Roman" w:eastAsia="Times New Roman" w:hAnsi="Times New Roman" w:cs="Times New Roman"/>
        </w:rPr>
        <w:t>ing</w:t>
      </w:r>
      <w:r>
        <w:rPr>
          <w:rFonts w:ascii="Times New Roman" w:eastAsia="Times New Roman" w:hAnsi="Times New Roman" w:cs="Times New Roman"/>
        </w:rPr>
        <w:t xml:space="preserve"> in preparing bibles for counsel; reviewing documents and evidence; drafting and proofreading documents; attending court.</w:t>
      </w:r>
    </w:p>
    <w:p w14:paraId="6A5C51C1" w14:textId="27FFE518" w:rsidR="00802CCD" w:rsidRDefault="00204938" w:rsidP="00CE3AA3">
      <w:pPr>
        <w:spacing w:after="120" w:line="240" w:lineRule="auto"/>
        <w:jc w:val="both"/>
        <w:rPr>
          <w:rFonts w:ascii="Times New Roman" w:eastAsia="Times New Roman" w:hAnsi="Times New Roman" w:cs="Times New Roman"/>
        </w:rPr>
      </w:pPr>
      <w:r>
        <w:rPr>
          <w:noProof/>
        </w:rPr>
        <w:pict w14:anchorId="7064DC10">
          <v:rect id="_x0000_i1027" alt="" style="width:451.3pt;height:.05pt;mso-width-percent:0;mso-height-percent:0;mso-width-percent:0;mso-height-percent:0" o:hralign="center" o:hrstd="t" o:hr="t" fillcolor="#a0a0a0" stroked="f"/>
        </w:pict>
      </w:r>
    </w:p>
    <w:p w14:paraId="158E6E95" w14:textId="77777777" w:rsidR="00802CCD" w:rsidRDefault="00802CCD" w:rsidP="00802CCD">
      <w:pPr>
        <w:spacing w:after="40" w:line="240" w:lineRule="auto"/>
        <w:rPr>
          <w:rFonts w:ascii="Times New Roman" w:eastAsia="Times New Roman" w:hAnsi="Times New Roman" w:cs="Times New Roman"/>
          <w:b/>
        </w:rPr>
      </w:pPr>
      <w:r>
        <w:rPr>
          <w:rFonts w:ascii="Times New Roman" w:eastAsia="Times New Roman" w:hAnsi="Times New Roman" w:cs="Times New Roman"/>
          <w:b/>
        </w:rPr>
        <w:t xml:space="preserve">VOLUNTARY LEGAL WORK </w:t>
      </w:r>
    </w:p>
    <w:p w14:paraId="14351762" w14:textId="77777777" w:rsidR="00802CCD" w:rsidRDefault="00802CCD" w:rsidP="00802CCD">
      <w:pPr>
        <w:spacing w:line="240" w:lineRule="auto"/>
        <w:ind w:left="720"/>
        <w:jc w:val="both"/>
        <w:rPr>
          <w:rFonts w:ascii="Times New Roman" w:eastAsia="Times New Roman" w:hAnsi="Times New Roman" w:cs="Times New Roman"/>
        </w:rPr>
      </w:pPr>
    </w:p>
    <w:p w14:paraId="53CEC87E" w14:textId="77777777" w:rsidR="00802CCD" w:rsidRPr="002246BB" w:rsidRDefault="00802CCD" w:rsidP="00802CCD">
      <w:pPr>
        <w:pStyle w:val="ListParagraph"/>
        <w:numPr>
          <w:ilvl w:val="0"/>
          <w:numId w:val="6"/>
        </w:numPr>
        <w:spacing w:line="240" w:lineRule="auto"/>
        <w:rPr>
          <w:rFonts w:ascii="Times New Roman" w:eastAsia="Times New Roman" w:hAnsi="Times New Roman" w:cs="Times New Roman"/>
          <w:bCs/>
        </w:rPr>
      </w:pPr>
      <w:r w:rsidRPr="007B009C">
        <w:rPr>
          <w:rFonts w:ascii="Times New Roman" w:eastAsia="Times New Roman" w:hAnsi="Times New Roman" w:cs="Times New Roman"/>
          <w:bCs/>
        </w:rPr>
        <w:t xml:space="preserve">University of Oxford Law Society </w:t>
      </w:r>
      <w:r>
        <w:rPr>
          <w:rFonts w:ascii="Times New Roman" w:eastAsia="Times New Roman" w:hAnsi="Times New Roman" w:cs="Times New Roman"/>
          <w:bCs/>
        </w:rPr>
        <w:t>Mentor (2025) – mentoring two first year Oxford Law students</w:t>
      </w:r>
    </w:p>
    <w:p w14:paraId="3EEE64F6" w14:textId="77777777" w:rsidR="00802CCD" w:rsidRDefault="00802CCD" w:rsidP="00802CCD">
      <w:pPr>
        <w:numPr>
          <w:ilvl w:val="0"/>
          <w:numId w:val="6"/>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Commonwealth Chamber of Commerce Hong Kong – Legal Assistant </w:t>
      </w:r>
    </w:p>
    <w:p w14:paraId="5AA40D61" w14:textId="77777777" w:rsidR="00802CCD" w:rsidRDefault="00802CCD" w:rsidP="00802CCD">
      <w:pPr>
        <w:numPr>
          <w:ilvl w:val="0"/>
          <w:numId w:val="6"/>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Conservatives Abroad Hong Kong - Under 25s Committee Member </w:t>
      </w:r>
    </w:p>
    <w:p w14:paraId="62A21E2C" w14:textId="77777777" w:rsidR="00802CCD" w:rsidRPr="00802CCD" w:rsidRDefault="00802CCD" w:rsidP="00802CCD">
      <w:pPr>
        <w:numPr>
          <w:ilvl w:val="0"/>
          <w:numId w:val="6"/>
        </w:numPr>
        <w:spacing w:line="240" w:lineRule="auto"/>
        <w:jc w:val="both"/>
        <w:rPr>
          <w:rFonts w:ascii="Times New Roman" w:eastAsia="Times New Roman" w:hAnsi="Times New Roman" w:cs="Times New Roman"/>
        </w:rPr>
      </w:pPr>
      <w:r>
        <w:rPr>
          <w:rFonts w:ascii="Times New Roman" w:eastAsia="Times New Roman" w:hAnsi="Times New Roman" w:cs="Times New Roman"/>
        </w:rPr>
        <w:t>Hong Kong Animal Law and Protection Organisation – contributor of legal/policy articles</w:t>
      </w:r>
    </w:p>
    <w:p w14:paraId="006C7952" w14:textId="77777777" w:rsidR="00802CCD" w:rsidRDefault="00802CCD" w:rsidP="00802CCD">
      <w:pPr>
        <w:numPr>
          <w:ilvl w:val="0"/>
          <w:numId w:val="6"/>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TAILS (animal rescue) - foster/adoption coordinator and legal team member  </w:t>
      </w:r>
    </w:p>
    <w:p w14:paraId="4A653874" w14:textId="3517EB44" w:rsidR="00802CCD" w:rsidRPr="00802CCD" w:rsidRDefault="00802CCD" w:rsidP="00802CCD">
      <w:pPr>
        <w:numPr>
          <w:ilvl w:val="0"/>
          <w:numId w:val="6"/>
        </w:numPr>
        <w:spacing w:line="240" w:lineRule="auto"/>
        <w:jc w:val="both"/>
        <w:rPr>
          <w:rFonts w:ascii="Times New Roman" w:hAnsi="Times New Roman" w:cs="Times New Roman"/>
          <w:sz w:val="20"/>
          <w:szCs w:val="20"/>
        </w:rPr>
      </w:pPr>
      <w:r w:rsidRPr="00802CCD">
        <w:rPr>
          <w:rFonts w:ascii="Times New Roman" w:eastAsia="Times New Roman" w:hAnsi="Times New Roman" w:cs="Times New Roman"/>
        </w:rPr>
        <w:t xml:space="preserve">VKB (animal rescue) – volunteer </w:t>
      </w:r>
    </w:p>
    <w:p w14:paraId="148E56B0" w14:textId="65514502" w:rsidR="003A696C" w:rsidRPr="003A696C" w:rsidRDefault="00204938" w:rsidP="003A696C">
      <w:pPr>
        <w:jc w:val="both"/>
        <w:rPr>
          <w:rFonts w:ascii="Times New Roman" w:hAnsi="Times New Roman" w:cs="Times New Roman"/>
        </w:rPr>
      </w:pPr>
      <w:r>
        <w:rPr>
          <w:noProof/>
        </w:rPr>
        <w:pict w14:anchorId="4AF9E42C">
          <v:rect id="_x0000_i1026" alt="" style="width:451.3pt;height:.05pt;mso-width-percent:0;mso-height-percent:0;mso-width-percent:0;mso-height-percent:0" o:hralign="center" o:hrstd="t" o:hr="t" fillcolor="#a0a0a0" stroked="f"/>
        </w:pict>
      </w:r>
    </w:p>
    <w:p w14:paraId="0F5B8AA1" w14:textId="1F798920" w:rsidR="00D6010E" w:rsidRDefault="00000000" w:rsidP="00D6010E">
      <w:pPr>
        <w:spacing w:after="40" w:line="240" w:lineRule="auto"/>
        <w:rPr>
          <w:rFonts w:ascii="Times New Roman" w:eastAsia="Times New Roman" w:hAnsi="Times New Roman" w:cs="Times New Roman"/>
          <w:b/>
        </w:rPr>
      </w:pPr>
      <w:r>
        <w:rPr>
          <w:rFonts w:ascii="Times New Roman" w:eastAsia="Times New Roman" w:hAnsi="Times New Roman" w:cs="Times New Roman"/>
          <w:b/>
        </w:rPr>
        <w:t>OTHER WORK EXPERIENCE</w:t>
      </w:r>
    </w:p>
    <w:p w14:paraId="6AC3620B" w14:textId="77777777" w:rsidR="003A696C" w:rsidRDefault="003A696C" w:rsidP="00D6010E">
      <w:pPr>
        <w:spacing w:after="40" w:line="240" w:lineRule="auto"/>
        <w:rPr>
          <w:rFonts w:ascii="Times New Roman" w:eastAsia="Times New Roman" w:hAnsi="Times New Roman" w:cs="Times New Roman"/>
          <w:b/>
        </w:rPr>
      </w:pPr>
    </w:p>
    <w:p w14:paraId="0000003A" w14:textId="0E5FE186" w:rsidR="00700497" w:rsidRDefault="00000000">
      <w:pPr>
        <w:spacing w:after="20" w:line="240" w:lineRule="auto"/>
        <w:jc w:val="both"/>
        <w:rPr>
          <w:rFonts w:ascii="Times New Roman" w:eastAsia="Times New Roman" w:hAnsi="Times New Roman" w:cs="Times New Roman"/>
          <w:b/>
        </w:rPr>
      </w:pPr>
      <w:r>
        <w:rPr>
          <w:rFonts w:ascii="Times New Roman" w:eastAsia="Times New Roman" w:hAnsi="Times New Roman" w:cs="Times New Roman"/>
          <w:b/>
        </w:rPr>
        <w:t>Brandon Learning Centre, Tutor &amp; Curriculum Manager, Hong Kong — Aug 2018 - Aug 2019</w:t>
      </w:r>
    </w:p>
    <w:p w14:paraId="0000003C" w14:textId="0B27E183" w:rsidR="00700497" w:rsidRDefault="00000000">
      <w:pPr>
        <w:spacing w:after="120" w:line="240" w:lineRule="auto"/>
        <w:jc w:val="both"/>
        <w:rPr>
          <w:rFonts w:ascii="Times New Roman" w:eastAsia="Times New Roman" w:hAnsi="Times New Roman" w:cs="Times New Roman"/>
        </w:rPr>
      </w:pPr>
      <w:r>
        <w:rPr>
          <w:rFonts w:ascii="Times New Roman" w:eastAsia="Times New Roman" w:hAnsi="Times New Roman" w:cs="Times New Roman"/>
        </w:rPr>
        <w:t>Tutor</w:t>
      </w:r>
      <w:r w:rsidR="002246BB">
        <w:rPr>
          <w:rFonts w:ascii="Times New Roman" w:eastAsia="Times New Roman" w:hAnsi="Times New Roman" w:cs="Times New Roman"/>
        </w:rPr>
        <w:t>ed</w:t>
      </w:r>
      <w:r>
        <w:rPr>
          <w:rFonts w:ascii="Times New Roman" w:eastAsia="Times New Roman" w:hAnsi="Times New Roman" w:cs="Times New Roman"/>
        </w:rPr>
        <w:t xml:space="preserve"> students aged 4-18 in English literature, exam preparation (A-level, IB, iGCSE, school entrance) and interview skills and public speaking and debate. </w:t>
      </w:r>
      <w:r w:rsidR="002246BB">
        <w:rPr>
          <w:rFonts w:ascii="Times New Roman" w:eastAsia="Times New Roman" w:hAnsi="Times New Roman" w:cs="Times New Roman"/>
        </w:rPr>
        <w:t xml:space="preserve">Ran </w:t>
      </w:r>
      <w:r>
        <w:rPr>
          <w:rFonts w:ascii="Times New Roman" w:eastAsia="Times New Roman" w:hAnsi="Times New Roman" w:cs="Times New Roman"/>
        </w:rPr>
        <w:t xml:space="preserve">after </w:t>
      </w:r>
      <w:r w:rsidR="007A07C2">
        <w:rPr>
          <w:rFonts w:ascii="Times New Roman" w:eastAsia="Times New Roman" w:hAnsi="Times New Roman" w:cs="Times New Roman"/>
        </w:rPr>
        <w:t>school debate</w:t>
      </w:r>
      <w:r>
        <w:rPr>
          <w:rFonts w:ascii="Times New Roman" w:eastAsia="Times New Roman" w:hAnsi="Times New Roman" w:cs="Times New Roman"/>
        </w:rPr>
        <w:t xml:space="preserve"> courses at a</w:t>
      </w:r>
      <w:r w:rsidR="002246BB">
        <w:rPr>
          <w:rFonts w:ascii="Times New Roman" w:eastAsia="Times New Roman" w:hAnsi="Times New Roman" w:cs="Times New Roman"/>
        </w:rPr>
        <w:t xml:space="preserve"> British</w:t>
      </w:r>
      <w:r>
        <w:rPr>
          <w:rFonts w:ascii="Times New Roman" w:eastAsia="Times New Roman" w:hAnsi="Times New Roman" w:cs="Times New Roman"/>
        </w:rPr>
        <w:t xml:space="preserve"> </w:t>
      </w:r>
      <w:r w:rsidR="002246BB">
        <w:rPr>
          <w:rFonts w:ascii="Times New Roman" w:eastAsia="Times New Roman" w:hAnsi="Times New Roman" w:cs="Times New Roman"/>
        </w:rPr>
        <w:t>i</w:t>
      </w:r>
      <w:r>
        <w:rPr>
          <w:rFonts w:ascii="Times New Roman" w:eastAsia="Times New Roman" w:hAnsi="Times New Roman" w:cs="Times New Roman"/>
        </w:rPr>
        <w:t>nternational school and design</w:t>
      </w:r>
      <w:r w:rsidR="002246BB">
        <w:rPr>
          <w:rFonts w:ascii="Times New Roman" w:eastAsia="Times New Roman" w:hAnsi="Times New Roman" w:cs="Times New Roman"/>
        </w:rPr>
        <w:t>ed</w:t>
      </w:r>
      <w:r w:rsidR="00841F17">
        <w:rPr>
          <w:rFonts w:ascii="Times New Roman" w:eastAsia="Times New Roman" w:hAnsi="Times New Roman" w:cs="Times New Roman"/>
        </w:rPr>
        <w:t xml:space="preserve"> </w:t>
      </w:r>
      <w:r>
        <w:rPr>
          <w:rFonts w:ascii="Times New Roman" w:eastAsia="Times New Roman" w:hAnsi="Times New Roman" w:cs="Times New Roman"/>
        </w:rPr>
        <w:t xml:space="preserve">our curriculum. </w:t>
      </w:r>
      <w:r w:rsidR="00841F17">
        <w:rPr>
          <w:rFonts w:ascii="Times New Roman" w:eastAsia="Times New Roman" w:hAnsi="Times New Roman" w:cs="Times New Roman"/>
        </w:rPr>
        <w:t xml:space="preserve">Managed a team of three. </w:t>
      </w:r>
    </w:p>
    <w:p w14:paraId="0000003D" w14:textId="7EA8EA56" w:rsidR="00700497" w:rsidRDefault="00000000" w:rsidP="00AF6062">
      <w:pPr>
        <w:spacing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LOVVOL China Summer Exchange, Xiamen, </w:t>
      </w:r>
      <w:r w:rsidR="007B009C">
        <w:rPr>
          <w:rFonts w:ascii="Times New Roman" w:eastAsia="Times New Roman" w:hAnsi="Times New Roman" w:cs="Times New Roman"/>
          <w:b/>
        </w:rPr>
        <w:t xml:space="preserve">Mainland </w:t>
      </w:r>
      <w:r>
        <w:rPr>
          <w:rFonts w:ascii="Times New Roman" w:eastAsia="Times New Roman" w:hAnsi="Times New Roman" w:cs="Times New Roman"/>
          <w:b/>
        </w:rPr>
        <w:t xml:space="preserve">China </w:t>
      </w:r>
      <w:r w:rsidR="002246BB">
        <w:rPr>
          <w:rFonts w:ascii="Times New Roman" w:eastAsia="Times New Roman" w:hAnsi="Times New Roman" w:cs="Times New Roman"/>
          <w:b/>
        </w:rPr>
        <w:t xml:space="preserve">— </w:t>
      </w:r>
      <w:r>
        <w:rPr>
          <w:rFonts w:ascii="Times New Roman" w:eastAsia="Times New Roman" w:hAnsi="Times New Roman" w:cs="Times New Roman"/>
          <w:b/>
        </w:rPr>
        <w:t xml:space="preserve">Jun - Aug 2017 </w:t>
      </w:r>
    </w:p>
    <w:p w14:paraId="0000003E" w14:textId="427EFFAD" w:rsidR="00700497" w:rsidRDefault="002246BB" w:rsidP="00AF6062">
      <w:pPr>
        <w:spacing w:line="240" w:lineRule="auto"/>
        <w:jc w:val="both"/>
        <w:rPr>
          <w:rFonts w:ascii="Times New Roman" w:eastAsia="Times New Roman" w:hAnsi="Times New Roman" w:cs="Times New Roman"/>
        </w:rPr>
      </w:pPr>
      <w:r>
        <w:rPr>
          <w:rFonts w:ascii="Times New Roman" w:eastAsia="Times New Roman" w:hAnsi="Times New Roman" w:cs="Times New Roman"/>
        </w:rPr>
        <w:t>Taught English to primary school students</w:t>
      </w:r>
      <w:r w:rsidR="00841F17">
        <w:rPr>
          <w:rFonts w:ascii="Times New Roman" w:eastAsia="Times New Roman" w:hAnsi="Times New Roman" w:cs="Times New Roman"/>
        </w:rPr>
        <w:t xml:space="preserve"> and </w:t>
      </w:r>
      <w:r>
        <w:rPr>
          <w:rFonts w:ascii="Times New Roman" w:eastAsia="Times New Roman" w:hAnsi="Times New Roman" w:cs="Times New Roman"/>
        </w:rPr>
        <w:t xml:space="preserve">studied Mandarin at </w:t>
      </w:r>
      <w:r w:rsidR="00CE3AA3">
        <w:rPr>
          <w:rFonts w:ascii="Times New Roman" w:eastAsia="Times New Roman" w:hAnsi="Times New Roman" w:cs="Times New Roman"/>
        </w:rPr>
        <w:t>the</w:t>
      </w:r>
      <w:r>
        <w:rPr>
          <w:rFonts w:ascii="Times New Roman" w:eastAsia="Times New Roman" w:hAnsi="Times New Roman" w:cs="Times New Roman"/>
        </w:rPr>
        <w:t xml:space="preserve"> University </w:t>
      </w:r>
      <w:r w:rsidR="00CE3AA3">
        <w:rPr>
          <w:rFonts w:ascii="Times New Roman" w:eastAsia="Times New Roman" w:hAnsi="Times New Roman" w:cs="Times New Roman"/>
        </w:rPr>
        <w:t>of Hua</w:t>
      </w:r>
      <w:r w:rsidR="00841F17">
        <w:rPr>
          <w:rFonts w:ascii="Times New Roman" w:eastAsia="Times New Roman" w:hAnsi="Times New Roman" w:cs="Times New Roman"/>
        </w:rPr>
        <w:t>q</w:t>
      </w:r>
      <w:r w:rsidR="00CE3AA3">
        <w:rPr>
          <w:rFonts w:ascii="Times New Roman" w:eastAsia="Times New Roman" w:hAnsi="Times New Roman" w:cs="Times New Roman"/>
        </w:rPr>
        <w:t>iao</w:t>
      </w:r>
      <w:r w:rsidR="00841F17">
        <w:rPr>
          <w:rFonts w:ascii="Times New Roman" w:eastAsia="Times New Roman" w:hAnsi="Times New Roman" w:cs="Times New Roman"/>
        </w:rPr>
        <w:t xml:space="preserve">. </w:t>
      </w:r>
    </w:p>
    <w:p w14:paraId="58B94B43" w14:textId="77777777" w:rsidR="003A696C" w:rsidRDefault="003A696C" w:rsidP="00AF6062">
      <w:pPr>
        <w:spacing w:line="240" w:lineRule="auto"/>
        <w:jc w:val="both"/>
        <w:rPr>
          <w:rFonts w:ascii="Times New Roman" w:eastAsia="Times New Roman" w:hAnsi="Times New Roman" w:cs="Times New Roman"/>
        </w:rPr>
      </w:pPr>
    </w:p>
    <w:p w14:paraId="19B49223" w14:textId="3132EF43" w:rsidR="003A696C" w:rsidRDefault="00204938" w:rsidP="00AF6062">
      <w:pPr>
        <w:spacing w:line="240" w:lineRule="auto"/>
        <w:jc w:val="both"/>
        <w:rPr>
          <w:rFonts w:ascii="Times New Roman" w:eastAsia="Times New Roman" w:hAnsi="Times New Roman" w:cs="Times New Roman"/>
        </w:rPr>
      </w:pPr>
      <w:r>
        <w:rPr>
          <w:noProof/>
        </w:rPr>
        <w:pict w14:anchorId="6AAF1CFC">
          <v:rect id="_x0000_i1025" alt="" style="width:451.3pt;height:.05pt;mso-width-percent:0;mso-height-percent:0;mso-width-percent:0;mso-height-percent:0" o:hralign="center" o:hrstd="t" o:hr="t" fillcolor="#a0a0a0" stroked="f"/>
        </w:pict>
      </w:r>
    </w:p>
    <w:p w14:paraId="6CE58B22" w14:textId="51A8DD22" w:rsidR="00841F17" w:rsidRDefault="00841F17" w:rsidP="007B009C">
      <w:pPr>
        <w:tabs>
          <w:tab w:val="left" w:pos="3501"/>
        </w:tabs>
        <w:spacing w:after="40" w:line="240" w:lineRule="auto"/>
        <w:rPr>
          <w:rFonts w:ascii="Times New Roman" w:eastAsia="Times New Roman" w:hAnsi="Times New Roman" w:cs="Times New Roman"/>
          <w:b/>
        </w:rPr>
      </w:pPr>
      <w:r>
        <w:rPr>
          <w:rFonts w:ascii="Times New Roman" w:eastAsia="Times New Roman" w:hAnsi="Times New Roman" w:cs="Times New Roman"/>
          <w:b/>
        </w:rPr>
        <w:t xml:space="preserve">SKILLS &amp; </w:t>
      </w:r>
      <w:r w:rsidR="007B009C">
        <w:rPr>
          <w:rFonts w:ascii="Times New Roman" w:eastAsia="Times New Roman" w:hAnsi="Times New Roman" w:cs="Times New Roman"/>
          <w:b/>
        </w:rPr>
        <w:t xml:space="preserve">ACHIEVEMENTS </w:t>
      </w:r>
      <w:r w:rsidR="007B009C">
        <w:rPr>
          <w:rFonts w:ascii="Times New Roman" w:eastAsia="Times New Roman" w:hAnsi="Times New Roman" w:cs="Times New Roman"/>
          <w:b/>
        </w:rPr>
        <w:tab/>
      </w:r>
    </w:p>
    <w:p w14:paraId="51636BBD" w14:textId="77777777" w:rsidR="007B009C" w:rsidRDefault="007B009C" w:rsidP="002246BB">
      <w:pPr>
        <w:spacing w:line="240" w:lineRule="auto"/>
        <w:rPr>
          <w:rFonts w:ascii="Times New Roman" w:eastAsia="Times New Roman" w:hAnsi="Times New Roman" w:cs="Times New Roman"/>
          <w:bCs/>
        </w:rPr>
      </w:pPr>
    </w:p>
    <w:p w14:paraId="0EB104AF" w14:textId="740C9075" w:rsidR="00802CCD" w:rsidRDefault="00802CCD" w:rsidP="00802CCD">
      <w:pPr>
        <w:numPr>
          <w:ilvl w:val="0"/>
          <w:numId w:val="3"/>
        </w:numPr>
        <w:spacing w:after="120" w:line="240" w:lineRule="auto"/>
        <w:jc w:val="both"/>
        <w:rPr>
          <w:rFonts w:ascii="Times New Roman" w:eastAsia="Times New Roman" w:hAnsi="Times New Roman" w:cs="Times New Roman"/>
        </w:rPr>
      </w:pPr>
      <w:r>
        <w:rPr>
          <w:rFonts w:ascii="Times New Roman" w:eastAsia="Times New Roman" w:hAnsi="Times New Roman" w:cs="Times New Roman"/>
        </w:rPr>
        <w:t xml:space="preserve">Completed </w:t>
      </w:r>
      <w:r w:rsidRPr="007B009C">
        <w:rPr>
          <w:rFonts w:ascii="Times New Roman" w:eastAsia="Times New Roman" w:hAnsi="Times New Roman" w:cs="Times New Roman"/>
          <w:bCs/>
        </w:rPr>
        <w:t>the Hong Kong Venture Capital Association (HKVCA) 2021 Private Equity Fundamentals Training Series</w:t>
      </w:r>
    </w:p>
    <w:p w14:paraId="380D7761" w14:textId="2546F5B0" w:rsidR="00802CCD" w:rsidRDefault="00802CCD" w:rsidP="00802CCD">
      <w:pPr>
        <w:numPr>
          <w:ilvl w:val="0"/>
          <w:numId w:val="3"/>
        </w:numPr>
        <w:spacing w:after="120" w:line="240" w:lineRule="auto"/>
        <w:jc w:val="both"/>
        <w:rPr>
          <w:rFonts w:ascii="Times New Roman" w:eastAsia="Times New Roman" w:hAnsi="Times New Roman" w:cs="Times New Roman"/>
        </w:rPr>
      </w:pPr>
      <w:r>
        <w:rPr>
          <w:rFonts w:ascii="Times New Roman" w:eastAsia="Times New Roman" w:hAnsi="Times New Roman" w:cs="Times New Roman"/>
        </w:rPr>
        <w:t>Recipient of Grant Hollis award (University of Edinburgh)</w:t>
      </w:r>
    </w:p>
    <w:p w14:paraId="77A99ADA" w14:textId="4EEFC8F1" w:rsidR="00802CCD" w:rsidRDefault="00802CCD" w:rsidP="00802CCD">
      <w:pPr>
        <w:numPr>
          <w:ilvl w:val="0"/>
          <w:numId w:val="3"/>
        </w:numPr>
        <w:spacing w:after="120" w:line="240" w:lineRule="auto"/>
        <w:jc w:val="both"/>
        <w:rPr>
          <w:rFonts w:ascii="Times New Roman" w:eastAsia="Times New Roman" w:hAnsi="Times New Roman" w:cs="Times New Roman"/>
        </w:rPr>
      </w:pPr>
      <w:r>
        <w:rPr>
          <w:rFonts w:ascii="Times New Roman" w:eastAsia="Times New Roman" w:hAnsi="Times New Roman" w:cs="Times New Roman"/>
        </w:rPr>
        <w:t xml:space="preserve">Skilled user </w:t>
      </w:r>
      <w:r w:rsidRPr="007B009C">
        <w:rPr>
          <w:rFonts w:ascii="Times New Roman" w:eastAsia="Times New Roman" w:hAnsi="Times New Roman" w:cs="Times New Roman"/>
          <w:bCs/>
        </w:rPr>
        <w:t xml:space="preserve">of WestLaw, LexisNexis, Compliance Monitoring Software, </w:t>
      </w:r>
      <w:r>
        <w:rPr>
          <w:rFonts w:ascii="Times New Roman" w:eastAsia="Times New Roman" w:hAnsi="Times New Roman" w:cs="Times New Roman"/>
          <w:bCs/>
        </w:rPr>
        <w:t>MS Office</w:t>
      </w:r>
      <w:r w:rsidRPr="007B009C">
        <w:rPr>
          <w:rFonts w:ascii="Times New Roman" w:eastAsia="Times New Roman" w:hAnsi="Times New Roman" w:cs="Times New Roman"/>
          <w:bCs/>
        </w:rPr>
        <w:t>, contract review and management systems</w:t>
      </w:r>
      <w:r>
        <w:rPr>
          <w:rFonts w:ascii="Times New Roman" w:eastAsia="Times New Roman" w:hAnsi="Times New Roman" w:cs="Times New Roman"/>
        </w:rPr>
        <w:t xml:space="preserve"> </w:t>
      </w:r>
    </w:p>
    <w:p w14:paraId="038BCC14" w14:textId="4F4D9E09" w:rsidR="00841F17" w:rsidRPr="00802CCD" w:rsidRDefault="00802CCD" w:rsidP="00802CCD">
      <w:pPr>
        <w:pStyle w:val="ListParagraph"/>
        <w:numPr>
          <w:ilvl w:val="0"/>
          <w:numId w:val="9"/>
        </w:numPr>
        <w:spacing w:line="240" w:lineRule="auto"/>
        <w:rPr>
          <w:rFonts w:ascii="Times New Roman" w:eastAsia="Times New Roman" w:hAnsi="Times New Roman" w:cs="Times New Roman"/>
          <w:bCs/>
        </w:rPr>
      </w:pPr>
      <w:r w:rsidRPr="00802CCD">
        <w:rPr>
          <w:rFonts w:ascii="Times New Roman" w:eastAsia="Times New Roman" w:hAnsi="Times New Roman" w:cs="Times New Roman"/>
          <w:u w:val="single"/>
        </w:rPr>
        <w:t>Languages</w:t>
      </w:r>
      <w:r>
        <w:rPr>
          <w:rFonts w:ascii="Times New Roman" w:eastAsia="Times New Roman" w:hAnsi="Times New Roman" w:cs="Times New Roman"/>
        </w:rPr>
        <w:t xml:space="preserve">: </w:t>
      </w:r>
      <w:r>
        <w:rPr>
          <w:rFonts w:ascii="Times New Roman" w:eastAsia="Times New Roman" w:hAnsi="Times New Roman" w:cs="Times New Roman"/>
          <w:bCs/>
        </w:rPr>
        <w:t>English (native), Mandarin (Intermediate), French (Intermediate), Cantonese (Conversational)</w:t>
      </w:r>
    </w:p>
    <w:p w14:paraId="0000004C" w14:textId="0FCE8768" w:rsidR="00700497" w:rsidRPr="00802CCD" w:rsidRDefault="00802CCD" w:rsidP="00802CCD">
      <w:pPr>
        <w:spacing w:line="240" w:lineRule="auto"/>
        <w:ind w:left="360"/>
        <w:jc w:val="both"/>
        <w:rPr>
          <w:rFonts w:ascii="Times New Roman" w:hAnsi="Times New Roman" w:cs="Times New Roman"/>
          <w:sz w:val="20"/>
          <w:szCs w:val="20"/>
        </w:rPr>
      </w:pPr>
      <w:r w:rsidRPr="00802CCD">
        <w:rPr>
          <w:rFonts w:ascii="Times New Roman" w:eastAsia="Times New Roman" w:hAnsi="Times New Roman" w:cs="Times New Roman"/>
        </w:rPr>
        <w:t xml:space="preserve"> </w:t>
      </w:r>
    </w:p>
    <w:sectPr w:rsidR="00700497" w:rsidRPr="00802CCD">
      <w:head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FEE55" w14:textId="77777777" w:rsidR="00204938" w:rsidRDefault="00204938" w:rsidP="00D50D7B">
      <w:pPr>
        <w:spacing w:line="240" w:lineRule="auto"/>
      </w:pPr>
      <w:r>
        <w:separator/>
      </w:r>
    </w:p>
  </w:endnote>
  <w:endnote w:type="continuationSeparator" w:id="0">
    <w:p w14:paraId="79CEB2F3" w14:textId="77777777" w:rsidR="00204938" w:rsidRDefault="00204938" w:rsidP="00D50D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E7ED1" w14:textId="77777777" w:rsidR="00204938" w:rsidRDefault="00204938" w:rsidP="00D50D7B">
      <w:pPr>
        <w:spacing w:line="240" w:lineRule="auto"/>
      </w:pPr>
      <w:r>
        <w:separator/>
      </w:r>
    </w:p>
  </w:footnote>
  <w:footnote w:type="continuationSeparator" w:id="0">
    <w:p w14:paraId="03456BFA" w14:textId="77777777" w:rsidR="00204938" w:rsidRDefault="00204938" w:rsidP="00D50D7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9212F" w14:textId="7AE8605E" w:rsidR="00D50D7B" w:rsidRDefault="00D50D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30E3D"/>
    <w:multiLevelType w:val="multilevel"/>
    <w:tmpl w:val="BA3E8F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6B50EF3"/>
    <w:multiLevelType w:val="hybridMultilevel"/>
    <w:tmpl w:val="5122F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586DEB"/>
    <w:multiLevelType w:val="hybridMultilevel"/>
    <w:tmpl w:val="565A1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1D2888"/>
    <w:multiLevelType w:val="hybridMultilevel"/>
    <w:tmpl w:val="21809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0F6C1D"/>
    <w:multiLevelType w:val="multilevel"/>
    <w:tmpl w:val="C7A8ED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3D11396"/>
    <w:multiLevelType w:val="multilevel"/>
    <w:tmpl w:val="06E85C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9D5385D"/>
    <w:multiLevelType w:val="hybridMultilevel"/>
    <w:tmpl w:val="0DD28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9C6CC3"/>
    <w:multiLevelType w:val="multilevel"/>
    <w:tmpl w:val="70BA31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20722AE"/>
    <w:multiLevelType w:val="multilevel"/>
    <w:tmpl w:val="70E681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EC943BF"/>
    <w:multiLevelType w:val="multilevel"/>
    <w:tmpl w:val="5D68D2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299606">
    <w:abstractNumId w:val="7"/>
  </w:num>
  <w:num w:numId="2" w16cid:durableId="732892519">
    <w:abstractNumId w:val="0"/>
  </w:num>
  <w:num w:numId="3" w16cid:durableId="2027318949">
    <w:abstractNumId w:val="8"/>
  </w:num>
  <w:num w:numId="4" w16cid:durableId="100299519">
    <w:abstractNumId w:val="5"/>
  </w:num>
  <w:num w:numId="5" w16cid:durableId="1777171765">
    <w:abstractNumId w:val="9"/>
  </w:num>
  <w:num w:numId="6" w16cid:durableId="1208104610">
    <w:abstractNumId w:val="4"/>
  </w:num>
  <w:num w:numId="7" w16cid:durableId="63455166">
    <w:abstractNumId w:val="3"/>
  </w:num>
  <w:num w:numId="8" w16cid:durableId="1480852052">
    <w:abstractNumId w:val="2"/>
  </w:num>
  <w:num w:numId="9" w16cid:durableId="1529021526">
    <w:abstractNumId w:val="1"/>
  </w:num>
  <w:num w:numId="10" w16cid:durableId="14998805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497"/>
    <w:rsid w:val="00033D02"/>
    <w:rsid w:val="000355D3"/>
    <w:rsid w:val="000F0848"/>
    <w:rsid w:val="00114B6D"/>
    <w:rsid w:val="001338F8"/>
    <w:rsid w:val="00141C87"/>
    <w:rsid w:val="001530CA"/>
    <w:rsid w:val="001769C9"/>
    <w:rsid w:val="001F0109"/>
    <w:rsid w:val="001F1ECD"/>
    <w:rsid w:val="00204120"/>
    <w:rsid w:val="00204938"/>
    <w:rsid w:val="00216F5E"/>
    <w:rsid w:val="002246BB"/>
    <w:rsid w:val="00236A3F"/>
    <w:rsid w:val="00236C16"/>
    <w:rsid w:val="0027063A"/>
    <w:rsid w:val="00281B53"/>
    <w:rsid w:val="002A59AA"/>
    <w:rsid w:val="00316B0F"/>
    <w:rsid w:val="00343565"/>
    <w:rsid w:val="00350EA4"/>
    <w:rsid w:val="00375BF7"/>
    <w:rsid w:val="0038271E"/>
    <w:rsid w:val="003A696C"/>
    <w:rsid w:val="003B6FC8"/>
    <w:rsid w:val="00407C4C"/>
    <w:rsid w:val="0042768A"/>
    <w:rsid w:val="00430AA8"/>
    <w:rsid w:val="004615FE"/>
    <w:rsid w:val="00462239"/>
    <w:rsid w:val="004635CB"/>
    <w:rsid w:val="004B68EB"/>
    <w:rsid w:val="004D4B40"/>
    <w:rsid w:val="004E06D6"/>
    <w:rsid w:val="004E7DDF"/>
    <w:rsid w:val="004F7F30"/>
    <w:rsid w:val="005314ED"/>
    <w:rsid w:val="005735CA"/>
    <w:rsid w:val="00625868"/>
    <w:rsid w:val="00640CD4"/>
    <w:rsid w:val="00656517"/>
    <w:rsid w:val="006D2EC3"/>
    <w:rsid w:val="006F55EF"/>
    <w:rsid w:val="00700497"/>
    <w:rsid w:val="00722D25"/>
    <w:rsid w:val="00736E7F"/>
    <w:rsid w:val="007512D9"/>
    <w:rsid w:val="00771EE0"/>
    <w:rsid w:val="00774D6F"/>
    <w:rsid w:val="00783751"/>
    <w:rsid w:val="007A07C2"/>
    <w:rsid w:val="007A6F81"/>
    <w:rsid w:val="007B009C"/>
    <w:rsid w:val="00802CCD"/>
    <w:rsid w:val="00804DF0"/>
    <w:rsid w:val="0081488D"/>
    <w:rsid w:val="008361C2"/>
    <w:rsid w:val="00841F17"/>
    <w:rsid w:val="00870FD9"/>
    <w:rsid w:val="0089340B"/>
    <w:rsid w:val="008B0DEC"/>
    <w:rsid w:val="008E3EDF"/>
    <w:rsid w:val="008F371C"/>
    <w:rsid w:val="00933BA0"/>
    <w:rsid w:val="00933E1C"/>
    <w:rsid w:val="00941D4D"/>
    <w:rsid w:val="0094338C"/>
    <w:rsid w:val="0098575D"/>
    <w:rsid w:val="009953DB"/>
    <w:rsid w:val="009A12F6"/>
    <w:rsid w:val="009A29AB"/>
    <w:rsid w:val="009A4AA7"/>
    <w:rsid w:val="009B083C"/>
    <w:rsid w:val="009C3D0A"/>
    <w:rsid w:val="009D6521"/>
    <w:rsid w:val="00A063BF"/>
    <w:rsid w:val="00A13FD7"/>
    <w:rsid w:val="00A27D87"/>
    <w:rsid w:val="00A31734"/>
    <w:rsid w:val="00A74E25"/>
    <w:rsid w:val="00A917BF"/>
    <w:rsid w:val="00AF6062"/>
    <w:rsid w:val="00B21EE1"/>
    <w:rsid w:val="00B51C02"/>
    <w:rsid w:val="00B56010"/>
    <w:rsid w:val="00B57061"/>
    <w:rsid w:val="00B66C95"/>
    <w:rsid w:val="00B74E59"/>
    <w:rsid w:val="00B75811"/>
    <w:rsid w:val="00B84637"/>
    <w:rsid w:val="00B93A27"/>
    <w:rsid w:val="00BA11F3"/>
    <w:rsid w:val="00BB5BBF"/>
    <w:rsid w:val="00BC2AD2"/>
    <w:rsid w:val="00BD4AC9"/>
    <w:rsid w:val="00C40990"/>
    <w:rsid w:val="00CC23B5"/>
    <w:rsid w:val="00CE3AA3"/>
    <w:rsid w:val="00CE4EDF"/>
    <w:rsid w:val="00D12428"/>
    <w:rsid w:val="00D147ED"/>
    <w:rsid w:val="00D46EDA"/>
    <w:rsid w:val="00D50D7B"/>
    <w:rsid w:val="00D6010E"/>
    <w:rsid w:val="00D9082A"/>
    <w:rsid w:val="00DA3EA2"/>
    <w:rsid w:val="00DB7AB6"/>
    <w:rsid w:val="00DE3FB6"/>
    <w:rsid w:val="00E3001D"/>
    <w:rsid w:val="00E40666"/>
    <w:rsid w:val="00E626AD"/>
    <w:rsid w:val="00E7631A"/>
    <w:rsid w:val="00E92F3D"/>
    <w:rsid w:val="00EA0816"/>
    <w:rsid w:val="00EB7395"/>
    <w:rsid w:val="00EC5FA6"/>
    <w:rsid w:val="00ED479D"/>
    <w:rsid w:val="00EE1D95"/>
    <w:rsid w:val="00EF33F8"/>
    <w:rsid w:val="00EF6C2B"/>
    <w:rsid w:val="00F3377B"/>
    <w:rsid w:val="00F35898"/>
    <w:rsid w:val="00F63A42"/>
    <w:rsid w:val="00FC4E6F"/>
    <w:rsid w:val="00FE22A8"/>
    <w:rsid w:val="00FF4E77"/>
  </w:rsids>
  <m:mathPr>
    <m:mathFont m:val="Cambria Math"/>
    <m:brkBin m:val="before"/>
    <m:brkBinSub m:val="--"/>
    <m:smallFrac m:val="0"/>
    <m:dispDef/>
    <m:lMargin m:val="0"/>
    <m:rMargin m:val="0"/>
    <m:defJc m:val="centerGroup"/>
    <m:wrapIndent m:val="1440"/>
    <m:intLim m:val="subSup"/>
    <m:naryLim m:val="undOvr"/>
  </m:mathPr>
  <w:themeFontLang w:val="en-H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E7E26F"/>
  <w15:docId w15:val="{DBA0110C-67D9-674C-9AF5-879E565BA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7A07C2"/>
    <w:pPr>
      <w:ind w:left="720"/>
      <w:contextualSpacing/>
    </w:pPr>
  </w:style>
  <w:style w:type="paragraph" w:styleId="NormalWeb">
    <w:name w:val="Normal (Web)"/>
    <w:basedOn w:val="Normal"/>
    <w:uiPriority w:val="99"/>
    <w:unhideWhenUsed/>
    <w:rsid w:val="00DE3FB6"/>
    <w:pPr>
      <w:spacing w:before="100" w:beforeAutospacing="1" w:after="100" w:afterAutospacing="1" w:line="240" w:lineRule="auto"/>
    </w:pPr>
    <w:rPr>
      <w:rFonts w:ascii="Times New Roman" w:eastAsia="Times New Roman" w:hAnsi="Times New Roman" w:cs="Times New Roman"/>
      <w:sz w:val="24"/>
      <w:szCs w:val="24"/>
      <w:lang w:val="en-HK"/>
    </w:rPr>
  </w:style>
  <w:style w:type="character" w:styleId="Strong">
    <w:name w:val="Strong"/>
    <w:basedOn w:val="DefaultParagraphFont"/>
    <w:uiPriority w:val="22"/>
    <w:qFormat/>
    <w:rsid w:val="00DE3FB6"/>
    <w:rPr>
      <w:b/>
      <w:bCs/>
    </w:rPr>
  </w:style>
  <w:style w:type="paragraph" w:styleId="Header">
    <w:name w:val="header"/>
    <w:basedOn w:val="Normal"/>
    <w:link w:val="HeaderChar"/>
    <w:uiPriority w:val="99"/>
    <w:unhideWhenUsed/>
    <w:rsid w:val="00D50D7B"/>
    <w:pPr>
      <w:tabs>
        <w:tab w:val="center" w:pos="4513"/>
        <w:tab w:val="right" w:pos="9026"/>
      </w:tabs>
      <w:spacing w:line="240" w:lineRule="auto"/>
    </w:pPr>
  </w:style>
  <w:style w:type="character" w:customStyle="1" w:styleId="HeaderChar">
    <w:name w:val="Header Char"/>
    <w:basedOn w:val="DefaultParagraphFont"/>
    <w:link w:val="Header"/>
    <w:uiPriority w:val="99"/>
    <w:rsid w:val="00D50D7B"/>
  </w:style>
  <w:style w:type="paragraph" w:styleId="Footer">
    <w:name w:val="footer"/>
    <w:basedOn w:val="Normal"/>
    <w:link w:val="FooterChar"/>
    <w:uiPriority w:val="99"/>
    <w:unhideWhenUsed/>
    <w:rsid w:val="00D50D7B"/>
    <w:pPr>
      <w:tabs>
        <w:tab w:val="center" w:pos="4513"/>
        <w:tab w:val="right" w:pos="9026"/>
      </w:tabs>
      <w:spacing w:line="240" w:lineRule="auto"/>
    </w:pPr>
  </w:style>
  <w:style w:type="character" w:customStyle="1" w:styleId="FooterChar">
    <w:name w:val="Footer Char"/>
    <w:basedOn w:val="DefaultParagraphFont"/>
    <w:link w:val="Footer"/>
    <w:uiPriority w:val="99"/>
    <w:rsid w:val="00D50D7B"/>
  </w:style>
  <w:style w:type="character" w:styleId="PlaceholderText">
    <w:name w:val="Placeholder Text"/>
    <w:basedOn w:val="DefaultParagraphFont"/>
    <w:uiPriority w:val="99"/>
    <w:semiHidden/>
    <w:rsid w:val="00D50D7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qUgq+ij1pk5RGf5Te9eM8cZ/mA==">CgMxLjA4AHIhMWdqOV9tOGdNQlpzbTI1WG5kWGxPWnd6eDBIUHQtcndm</go:docsCustomData>
</go:gDocsCustomXmlDataStorag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1009</Words>
  <Characters>5756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alexandra aird</dc:creator>
  <cp:lastModifiedBy>alexandra aird</cp:lastModifiedBy>
  <cp:revision>4</cp:revision>
  <cp:lastPrinted>2025-09-22T16:28:00Z</cp:lastPrinted>
  <dcterms:created xsi:type="dcterms:W3CDTF">2025-11-17T16:39:00Z</dcterms:created>
  <dcterms:modified xsi:type="dcterms:W3CDTF">2025-11-17T17:57:00Z</dcterms:modified>
</cp:coreProperties>
</file>