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212121"/>
          <w:spacing w:val="19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  <w:t xml:space="preserve">Name: </w:t>
      </w:r>
      <w:r>
        <w:rPr>
          <w:rFonts w:ascii="Cambria" w:hAnsi="Cambria" w:cs="Cambria" w:eastAsia="Cambria"/>
          <w:b/>
          <w:color w:val="212121"/>
          <w:spacing w:val="18"/>
          <w:position w:val="0"/>
          <w:sz w:val="20"/>
          <w:shd w:fill="auto" w:val="clear"/>
        </w:rPr>
        <w:t xml:space="preserve">Vishal</w:t>
      </w:r>
      <w:r>
        <w:rPr>
          <w:rFonts w:ascii="Cambria" w:hAnsi="Cambria" w:cs="Cambria" w:eastAsia="Cambria"/>
          <w:b/>
          <w:color w:val="212121"/>
          <w:spacing w:val="9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212121"/>
          <w:spacing w:val="19"/>
          <w:position w:val="0"/>
          <w:sz w:val="20"/>
          <w:shd w:fill="auto" w:val="clear"/>
        </w:rPr>
        <w:t xml:space="preserve">Ch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  <w:t xml:space="preserve">.NET Full Stack Developer</w:t>
      </w:r>
    </w:p>
    <w:p>
      <w:pPr>
        <w:spacing w:before="0" w:after="80" w:line="240"/>
        <w:ind w:right="0" w:left="0" w:firstLine="0"/>
        <w:jc w:val="left"/>
        <w:rPr>
          <w:rFonts w:ascii="Aptos Display" w:hAnsi="Aptos Display" w:cs="Aptos Display" w:eastAsia="Aptos Display"/>
          <w:color w:val="auto"/>
          <w:spacing w:val="-10"/>
          <w:position w:val="0"/>
          <w:sz w:val="56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  <w:t xml:space="preserve">Email: chinthalareddy2198@gmail.com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  <w:t xml:space="preserve">Mobile: +1 314-924-4147</w:t>
      </w:r>
    </w:p>
    <w:p>
      <w:pPr>
        <w:spacing w:before="0" w:after="8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-1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-10"/>
          <w:position w:val="0"/>
          <w:sz w:val="20"/>
          <w:shd w:fill="auto" w:val="clear"/>
        </w:rPr>
        <w:t xml:space="preserve">LinkedIn: </w:t>
      </w:r>
      <w:hyperlink xmlns:r="http://schemas.openxmlformats.org/officeDocument/2006/relationships" r:id="docRId0">
        <w:r>
          <w:rPr>
            <w:rFonts w:ascii="Cambria" w:hAnsi="Cambria" w:cs="Cambria" w:eastAsia="Cambria"/>
            <w:b/>
            <w:color w:val="000000"/>
            <w:spacing w:val="-10"/>
            <w:position w:val="0"/>
            <w:sz w:val="20"/>
            <w:u w:val="single"/>
            <w:shd w:fill="auto" w:val="clear"/>
          </w:rPr>
          <w:t xml:space="preserve">www.linkedin.com/in/vishal-ch-2b9996359</w:t>
        </w:r>
      </w:hyperlink>
    </w:p>
    <w:p>
      <w:pPr>
        <w:tabs>
          <w:tab w:val="left" w:pos="45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45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Professional Summary:</w:t>
      </w:r>
    </w:p>
    <w:p>
      <w:pPr>
        <w:tabs>
          <w:tab w:val="left" w:pos="450" w:leader="none"/>
        </w:tabs>
        <w:spacing w:before="0" w:after="0" w:line="240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Over 5+ years of experience in software development, maintenance, support, and testing across various industries including Healthcare, Banking, and Insurance.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Extensive knowledge of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OOP concepts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and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SOLID principles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to create scalable, maintainable, and testable applications.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Designed real-time, enterprise-level software solutions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MVC architecture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and Factory Design Patterns for better modularity and code reuse.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Hands-on experience developing full-stack applications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C#, .NET Core/Framework, ASP.NET MVC/Web API, Blazor, and Node.js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Expert in building responsive, modern UIs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Angular (12+), React, Vue.js, Next.js, Telerik, MudBlazor, JavaScript, TypeScript, HTML5, CSS3,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Bootstrap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Developed secure, scalable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REST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SOAP APIs/microservices with ASP.NET Core, WCF, using OAuth2, JWT, Azure AD, Okta, and OpenID Connect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for authentication/authorization.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Skilled in developing cross-platform applications with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.NET MAUI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for seamless deployment across Windows, macOS, Android, and iOS using a unified codebase.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Integrated distributed messaging systems including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MSMQ, ActiveMQ, RabbitMQ, Apache Kafka,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Azure Service Bus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to build decoupled, event-driven architectures.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Delivered dynamic web applications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Node.js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Express framework, Vue.js,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Backbone.js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Strong experience in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relational and NoSQL database design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optimization using SQL Server, Oracle, MongoDB,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Snowflake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with tools like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Entity Framework, Dapper, and ADO.NET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Designed ETL packages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SSIS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developed enterprise reports with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SSRS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and built interactive dashboards in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Power BI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for business intelligence needs.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Expertise in architecting and deploying solutions across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cloud platforms (Azure/AWS)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SaaS, PaaS, and IaaS models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ensuring scalability, security, and performance.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Implemented cloud-native services in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Microsoft Azure (App Services, Functions, Cosmos DB, Blob Storage, SQL, Service Bus)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AWS (EC2, S3, Lambda)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Containerized and deployed services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Docker and Kubernetes (AKS/EKS),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with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IaC automation through Terraform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ARM templates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Configured, deployed, and maintained web applications on IIS, focusing on uptime, performance tuning, and web security standards.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Ensured high code quality through test automation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NUnit, xUnit, Selenium, Jest, Karma, Swagger,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API testing with Postman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Established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CI/CD pipelines using Azure DevOps, GitHub Actions,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Jenkins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to support continuous integration and delivery.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Automated routine tasks and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deployments via PowerShell scripting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across Windows environments and cloud platforms.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Proficient in source control systems including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Git, Azure Repos, TFS, Visual Studio, TOAD, and VSS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with proper versioning and branching strategies.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Contributed to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Agile and DevOps teams, experienced with Scrum, Kanban,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Waterfall models,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with active participation in sprint ceremonies, peer reviews, and mentoring sessions.</w:t>
      </w:r>
    </w:p>
    <w:p>
      <w:pPr>
        <w:numPr>
          <w:ilvl w:val="0"/>
          <w:numId w:val="3"/>
        </w:numPr>
        <w:spacing w:before="0" w:after="0" w:line="240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Collaborated with distributed teams across the US, India, and Europe with clear documentation, time zone coordination, and project tracking using Jira and Confluence</w:t>
      </w:r>
    </w:p>
    <w:p>
      <w:pPr>
        <w:spacing w:before="0" w:after="0" w:line="240"/>
        <w:ind w:right="0" w:left="648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Technical Skills: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Microsoft Technologies :    .NET Framework, ASP.NET, ADO.NET, LINQ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Programming Languages:   C#, C++, .NET, VB.NET, PYTHON, RAZOR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Web Scripting Languages:  JavaScript, JSON, JQUERY, CSS, HTML, DHTML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Web Technologies:              Angular 7+, Angular 17, XML, XAML, Azure, KnockoutJS, RequireJS, AJAX, Web Services,                         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Boot Strap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Database Technologies:      SQL Server(Stored Procedure, Triggers, User Defined Functions, Views), MS Access, T-SQL,                                                                                                       \                                             PL/SQL, MySQL, SSMS, MongoDB, Oracle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Operating Systems:            Windows 2007, Windows 10, Windows Server 2012/2016/2019, Linux, iOS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Cloud Technologies:           Azure, AWS, GCP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Testing Tools:                     MS-Test, N Unit, Mocking, Visual Studio Unit Test, J Unit, Jasmine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Version Controls:       VSS, Team Foundation Server(TFS), VSTS, GIT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Web Servers:               IIS, Nginx, Apache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Professional Experience: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Client: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ab/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CVS Health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TX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ab/>
        <w:tab/>
        <w:t xml:space="preserve">                                                           </w:t>
        <w:tab/>
        <w:t xml:space="preserve">                                                                   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Jul 2023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Present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Role: Sr .Net Full Stack Developer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Roles and Responsibilities: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Engineered responsive healthcare applications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Blazor, Angular, .NET 8, C#, TypeScript, HTML, CSS,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Bootstrap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supporting digital pharmacy and member platforms.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Integrated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MudBlazor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Telerik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for enhanced cross-platform UX across web, WinForms, and WPF (XAML) applications.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Built and deployed a mobile app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.NET MAUI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Xamarin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to support cross-device access to medication services, notifications, and account tools.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Designed and consumed RESTful APIs following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OpenAPI/Swagger standards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enabling secure and scalable microservices communication.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Implemented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Kafka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for real-time prescription processing and asynchronous system events.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Modeled relational data structures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SQL Server, Entity Framework,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Dapper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to improve data consistency and query performance.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Leveraged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Azure Cosmos DB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PostgreSQL within Azure API Management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App Services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for cloud-native microservices.</w:t>
      </w:r>
    </w:p>
    <w:p>
      <w:pPr>
        <w:numPr>
          <w:ilvl w:val="0"/>
          <w:numId w:val="7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Integrated Azure services including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Logic Apps, Key Vault, App Insights, Function Apps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, and Cosmos DB to extend platform capabilities.</w:t>
      </w:r>
    </w:p>
    <w:p>
      <w:pPr>
        <w:numPr>
          <w:ilvl w:val="0"/>
          <w:numId w:val="7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Implemented CI/CD pipelines in Azure DevOps, and containerized deployments using Docker and AKS (Azure Kubernetes Service).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Used Redis for caching and in-memory data storage, optimizing API response time and system throughput.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Delivered analytics and ETL pipelines with SSIS, and built executive reporting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SSRS and Power BI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Ensured HIPAA-compliant application security via input validation, encryption, and RBAC enforcement.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Automated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batch processing and infrastructure checks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using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PowerShell scripting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Developed and maintained unit/integration tests using NUnit and xUnit, enforcing test coverage through TDD practices.</w:t>
      </w:r>
    </w:p>
    <w:p>
      <w:pPr>
        <w:numPr>
          <w:ilvl w:val="0"/>
          <w:numId w:val="7"/>
        </w:numPr>
        <w:spacing w:before="0" w:after="0" w:line="276"/>
        <w:ind w:right="0" w:left="630" w:hanging="36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Demonstrated quick adaptation to evolving frameworks and Azure services to meet enterprise healthcare delivery goals.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Client: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Capital One, McLean, VA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ab/>
        <w:tab/>
        <w:t xml:space="preserve">                                                    </w:t>
        <w:tab/>
        <w:t xml:space="preserve">                                               Aug 2022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 Jun 2023</w:t>
      </w:r>
    </w:p>
    <w:p>
      <w:pPr>
        <w:spacing w:before="0" w:after="0" w:line="276"/>
        <w:ind w:right="0" w:left="0" w:firstLine="0"/>
        <w:jc w:val="left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Role: Senior .NET Developer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Roles and Responsibilities: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Actively contributed to agile product teams, participating in backlog refinement, iteration planning, and daily scrums to ensure timely delivery of secure, scalable banking features.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Engineered backend services and API integrations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ASP.NET Core, C#, and SQL Server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to support high-throughput financial applications.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Built user-centric interfaces with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React.js, JavaScript, HTML5, and CSS3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emphasizing component modularity, responsiveness, and accessibility.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Designed secure, standards-compliant RESTful APIs with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JWT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OAuth2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authentication to ensure proper access controls and service interoperability.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Delivered AWS-based solutions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EC2, Lambda,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S3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incorporating infrastructure best practices for high availability and fault tolerance.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and tuned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T-SQL queries, views,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stored procedures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to optimize performance for data-driven features and analytics workflows.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Supported microservice deployment strategies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AWS Elastic Beanstalk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Azure App Services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to maintain independently deployable services.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Implemented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CRUD functionalities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with Entity Framework leveraging both Code First and Database First approaches to support legacy and greenfield systems.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Automated delivery pipelines with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Azure DevOps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GitHub Actions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introducing build validations, automated testing, and environment-based deployments.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Contributed to quality assurance by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writing robust unit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integration tests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NUnit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and applying test-driven development practices.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Used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Kafka-based messaging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asynchronous communication between microservices and to enable event-driven workflows where required.</w:t>
      </w:r>
    </w:p>
    <w:p>
      <w:pPr>
        <w:numPr>
          <w:ilvl w:val="0"/>
          <w:numId w:val="13"/>
        </w:numPr>
        <w:spacing w:before="0" w:after="0" w:line="240"/>
        <w:ind w:right="0" w:left="648" w:hanging="36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Maintained codebase integrity and release traceability through version control and task management tools like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TFS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Git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supporting cross-team coordination.</w:t>
      </w:r>
    </w:p>
    <w:p>
      <w:pPr>
        <w:spacing w:before="0" w:after="0" w:line="240"/>
        <w:ind w:right="0" w:left="288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Client: </w:t>
      </w:r>
      <w:r>
        <w:rPr>
          <w:rFonts w:ascii="Cambria" w:hAnsi="Cambria" w:cs="Cambria" w:eastAsia="Cambria"/>
          <w:b/>
          <w:color w:val="212121"/>
          <w:spacing w:val="-8"/>
          <w:position w:val="0"/>
          <w:sz w:val="20"/>
          <w:shd w:fill="auto" w:val="clear"/>
        </w:rPr>
        <w:t xml:space="preserve">Tata Aig general insurance Company, India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                                                                      </w:t>
        <w:tab/>
        <w:t xml:space="preserve">               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May 2019 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–</w:t>
      </w:r>
      <w:r>
        <w:rPr>
          <w:rFonts w:ascii="Cambria" w:hAnsi="Cambria" w:cs="Cambria" w:eastAsia="Cambria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Jul 2022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Role: .Net Developer</w:t>
      </w: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000000"/>
          <w:spacing w:val="0"/>
          <w:position w:val="0"/>
          <w:sz w:val="20"/>
          <w:shd w:fill="auto" w:val="clear"/>
        </w:rPr>
        <w:t xml:space="preserve">Roles and Responsibilities: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Followed the Waterfall methodology to manage structured insurance system development, with clearly defined phases for requirements gathering, design, development, testing, and deployment.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Developed and maintained web-based agent and policy servicing portals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Angular, HTML5, CSS3, and Bootstrap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branch-level and remote access.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Built scalable backend services with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ASP.NET Core Web API and C#,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integrating secure REST/WCF APIs to enable real-time policy management and claims updates.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Designed desktop modules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WPF and WinForms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for internal use cases such as agent onboarding, premium collection tracking, and customer KYC validation.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Maintained and enhanced legacy systems written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VB.NET and C++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to support core insurance policy lifecycle processing.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Optimized database interactions in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SQL Server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Oracle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by implementing efficient stored procedures and improving indexing strategies.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Enabled API validation and documentation through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Swagger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Postman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, and ensured reliability with test automation using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NUnit, Jest,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and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 Selenium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Deployed internal applications to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Azure with containerization via Docker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 and managed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microservice orchestration using Kubernetes (EKS)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Created PowerShell scripts and integrated Log4Net for monitoring and automated deployment across development and QA environments.</w:t>
      </w:r>
    </w:p>
    <w:p>
      <w:pPr>
        <w:numPr>
          <w:ilvl w:val="0"/>
          <w:numId w:val="16"/>
        </w:numPr>
        <w:spacing w:before="0" w:after="0" w:line="240"/>
        <w:ind w:right="0" w:left="630" w:hanging="36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Managed version control and </w:t>
      </w: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CI/CD pipelines through Git, Azure Repos, TFS, and Azure DevOps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  <w:t xml:space="preserve">Education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both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Master’s in computer science from </w:t>
      </w:r>
      <w:r>
        <w:rPr>
          <w:rFonts w:ascii="Cambria" w:hAnsi="Cambria" w:cs="Cambria" w:eastAsia="Cambria"/>
          <w:color w:val="212121"/>
          <w:spacing w:val="0"/>
          <w:position w:val="0"/>
          <w:sz w:val="20"/>
          <w:shd w:fill="auto" w:val="clear"/>
        </w:rPr>
        <w:t xml:space="preserve">Campbellsville</w:t>
      </w:r>
      <w:r>
        <w:rPr>
          <w:rFonts w:ascii="Cambria" w:hAnsi="Cambria" w:cs="Cambria" w:eastAsia="Cambria"/>
          <w:b/>
          <w:color w:val="212121"/>
          <w:spacing w:val="0"/>
          <w:position w:val="0"/>
          <w:sz w:val="20"/>
          <w:shd w:fill="auto" w:val="clear"/>
        </w:rPr>
        <w:t xml:space="preserve"> </w:t>
      </w:r>
      <w:r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  <w:t xml:space="preserve">University</w:t>
      </w:r>
    </w:p>
    <w:p>
      <w:pPr>
        <w:spacing w:before="0" w:after="0" w:line="240"/>
        <w:ind w:right="0" w:left="0" w:firstLine="0"/>
        <w:jc w:val="left"/>
        <w:rPr>
          <w:rFonts w:ascii="Cambria" w:hAnsi="Cambria" w:cs="Cambria" w:eastAsia="Cambria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3">
    <w:abstractNumId w:val="18"/>
  </w:num>
  <w:num w:numId="7">
    <w:abstractNumId w:val="12"/>
  </w:num>
  <w:num w:numId="13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inkedin.com/in/vishal-ch-2b9996359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