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8B85" w14:textId="77777777" w:rsidR="005C15E5" w:rsidRDefault="005C15E5" w:rsidP="009C3492">
      <w:pPr>
        <w:spacing w:line="276" w:lineRule="auto"/>
        <w:ind w:left="2160" w:right="2200"/>
        <w:jc w:val="center"/>
        <w:rPr>
          <w:rFonts w:asciiTheme="minorHAnsi" w:hAnsiTheme="minorHAnsi" w:cstheme="minorHAnsi"/>
          <w:b/>
          <w:sz w:val="34"/>
          <w:szCs w:val="36"/>
        </w:rPr>
      </w:pPr>
    </w:p>
    <w:p w14:paraId="6A11C9AE" w14:textId="203F7E2F" w:rsidR="009C3492" w:rsidRPr="00713FEE" w:rsidRDefault="00B0204C" w:rsidP="009C3492">
      <w:pPr>
        <w:spacing w:line="276" w:lineRule="auto"/>
        <w:ind w:left="2160" w:right="2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13FEE">
        <w:rPr>
          <w:rFonts w:asciiTheme="minorHAnsi" w:hAnsiTheme="minorHAnsi" w:cstheme="minorHAnsi"/>
          <w:b/>
          <w:sz w:val="34"/>
          <w:szCs w:val="36"/>
        </w:rPr>
        <w:t>Harendra Singh Sisodia</w:t>
      </w:r>
      <w:r w:rsidR="00C1408D" w:rsidRPr="00713FEE">
        <w:rPr>
          <w:rFonts w:asciiTheme="minorHAnsi" w:hAnsiTheme="minorHAnsi" w:cstheme="minorHAnsi"/>
          <w:b/>
          <w:sz w:val="34"/>
          <w:szCs w:val="36"/>
        </w:rPr>
        <w:br/>
      </w:r>
      <w:r w:rsidRPr="00713FEE">
        <w:rPr>
          <w:rFonts w:asciiTheme="minorHAnsi" w:hAnsiTheme="minorHAnsi" w:cstheme="minorHAnsi"/>
          <w:b/>
          <w:sz w:val="32"/>
          <w:szCs w:val="32"/>
        </w:rPr>
        <w:t xml:space="preserve">Sr. </w:t>
      </w:r>
      <w:r w:rsidR="004A7CE3" w:rsidRPr="00713FEE">
        <w:rPr>
          <w:rFonts w:asciiTheme="minorHAnsi" w:hAnsiTheme="minorHAnsi" w:cstheme="minorHAnsi"/>
          <w:b/>
          <w:sz w:val="32"/>
          <w:szCs w:val="32"/>
        </w:rPr>
        <w:t>Business Analyst</w:t>
      </w:r>
    </w:p>
    <w:p w14:paraId="6102BD92" w14:textId="022665C5" w:rsidR="000143F5" w:rsidRPr="0095526F" w:rsidRDefault="0095526F" w:rsidP="009C3492">
      <w:pPr>
        <w:spacing w:line="276" w:lineRule="auto"/>
        <w:ind w:left="2160" w:right="2200"/>
        <w:jc w:val="center"/>
        <w:rPr>
          <w:rFonts w:asciiTheme="minorHAnsi" w:hAnsiTheme="minorHAnsi" w:cstheme="minorHAnsi"/>
          <w:b/>
        </w:rPr>
      </w:pPr>
      <w:r w:rsidRPr="0095526F">
        <w:rPr>
          <w:b/>
        </w:rPr>
        <w:t>hsisodia22@gmail.com</w:t>
      </w:r>
      <w:r w:rsidR="00C66E62" w:rsidRPr="0095526F">
        <w:rPr>
          <w:rFonts w:asciiTheme="minorHAnsi" w:hAnsiTheme="minorHAnsi" w:cstheme="minorHAnsi"/>
          <w:b/>
        </w:rPr>
        <w:t xml:space="preserve"> | +1</w:t>
      </w:r>
      <w:r w:rsidR="00210652">
        <w:rPr>
          <w:rFonts w:asciiTheme="minorHAnsi" w:hAnsiTheme="minorHAnsi" w:cstheme="minorHAnsi"/>
          <w:b/>
        </w:rPr>
        <w:t xml:space="preserve"> </w:t>
      </w:r>
      <w:r w:rsidR="00C66E62" w:rsidRPr="0095526F">
        <w:rPr>
          <w:rFonts w:asciiTheme="minorHAnsi" w:hAnsiTheme="minorHAnsi" w:cstheme="minorHAnsi"/>
          <w:b/>
        </w:rPr>
        <w:t>(</w:t>
      </w:r>
      <w:r w:rsidR="000143F5" w:rsidRPr="0095526F">
        <w:rPr>
          <w:rFonts w:asciiTheme="minorHAnsi" w:hAnsiTheme="minorHAnsi" w:cstheme="minorHAnsi"/>
          <w:b/>
        </w:rPr>
        <w:t>786</w:t>
      </w:r>
      <w:r w:rsidR="00C66E62" w:rsidRPr="0095526F">
        <w:rPr>
          <w:rFonts w:asciiTheme="minorHAnsi" w:hAnsiTheme="minorHAnsi" w:cstheme="minorHAnsi"/>
          <w:b/>
        </w:rPr>
        <w:t xml:space="preserve">) </w:t>
      </w:r>
      <w:r w:rsidR="000143F5" w:rsidRPr="0095526F">
        <w:rPr>
          <w:rFonts w:asciiTheme="minorHAnsi" w:hAnsiTheme="minorHAnsi" w:cstheme="minorHAnsi"/>
          <w:b/>
        </w:rPr>
        <w:t>328</w:t>
      </w:r>
      <w:r w:rsidR="00C66E62" w:rsidRPr="0095526F">
        <w:rPr>
          <w:rFonts w:asciiTheme="minorHAnsi" w:hAnsiTheme="minorHAnsi" w:cstheme="minorHAnsi"/>
          <w:b/>
        </w:rPr>
        <w:t>-</w:t>
      </w:r>
      <w:r w:rsidR="000143F5" w:rsidRPr="0095526F">
        <w:rPr>
          <w:rFonts w:asciiTheme="minorHAnsi" w:hAnsiTheme="minorHAnsi" w:cstheme="minorHAnsi"/>
          <w:b/>
        </w:rPr>
        <w:t>8853</w:t>
      </w:r>
      <w:r w:rsidR="00C66E62" w:rsidRPr="0095526F">
        <w:rPr>
          <w:rFonts w:asciiTheme="minorHAnsi" w:hAnsiTheme="minorHAnsi" w:cstheme="minorHAnsi"/>
          <w:b/>
        </w:rPr>
        <w:t xml:space="preserve"> | </w:t>
      </w:r>
      <w:r w:rsidR="003103DD" w:rsidRPr="0095526F">
        <w:rPr>
          <w:rFonts w:asciiTheme="minorHAnsi" w:hAnsiTheme="minorHAnsi" w:cstheme="minorHAnsi"/>
          <w:b/>
        </w:rPr>
        <w:t>Miami, FL</w:t>
      </w:r>
      <w:r w:rsidR="00E35A9F">
        <w:rPr>
          <w:rFonts w:asciiTheme="minorHAnsi" w:hAnsiTheme="minorHAnsi" w:cstheme="minorHAnsi"/>
          <w:b/>
        </w:rPr>
        <w:t xml:space="preserve"> | </w:t>
      </w:r>
      <w:hyperlink r:id="rId6" w:history="1">
        <w:r w:rsidR="00E35A9F" w:rsidRPr="00E35A9F">
          <w:rPr>
            <w:rStyle w:val="Hyperlink"/>
            <w:rFonts w:asciiTheme="minorHAnsi" w:hAnsiTheme="minorHAnsi" w:cstheme="minorHAnsi"/>
            <w:b/>
          </w:rPr>
          <w:t>LinkedIn</w:t>
        </w:r>
      </w:hyperlink>
    </w:p>
    <w:p w14:paraId="40F12DDF" w14:textId="25B8C977" w:rsidR="001C7F0D" w:rsidRPr="00713FEE" w:rsidRDefault="001C6F11" w:rsidP="00CB7B31">
      <w:pPr>
        <w:pStyle w:val="Heading1"/>
        <w:pBdr>
          <w:bottom w:val="single" w:sz="6" w:space="1" w:color="auto"/>
        </w:pBdr>
        <w:spacing w:before="240" w:line="246" w:lineRule="exact"/>
        <w:rPr>
          <w:rFonts w:asciiTheme="minorHAnsi" w:hAnsiTheme="minorHAnsi" w:cstheme="minorHAnsi"/>
          <w:sz w:val="24"/>
        </w:rPr>
      </w:pPr>
      <w:r w:rsidRPr="00713FEE">
        <w:rPr>
          <w:rFonts w:asciiTheme="minorHAnsi" w:hAnsiTheme="minorHAnsi" w:cstheme="minorHAnsi"/>
          <w:sz w:val="24"/>
        </w:rPr>
        <w:t xml:space="preserve">PROFESSIONAL </w:t>
      </w:r>
      <w:r w:rsidR="008E1C5C" w:rsidRPr="00713FEE">
        <w:rPr>
          <w:rFonts w:asciiTheme="minorHAnsi" w:hAnsiTheme="minorHAnsi" w:cstheme="minorHAnsi"/>
          <w:sz w:val="24"/>
        </w:rPr>
        <w:t>SUMMARY</w:t>
      </w:r>
    </w:p>
    <w:p w14:paraId="39343D49" w14:textId="0BF597EB" w:rsidR="00A6272F" w:rsidRDefault="0023574D" w:rsidP="00296081">
      <w:pPr>
        <w:pStyle w:val="NormalWeb"/>
        <w:spacing w:before="0" w:beforeAutospacing="0" w:after="0" w:afterAutospacing="0" w:line="276" w:lineRule="auto"/>
        <w:ind w:left="19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t xml:space="preserve">Results-driven Business Analyst with 8+ years of experience in insurance and healthcare, skilled </w:t>
      </w:r>
      <w:r w:rsidRPr="0023574D">
        <w:t>in</w:t>
      </w:r>
      <w:r w:rsidRPr="0023574D">
        <w:rPr>
          <w:b/>
        </w:rPr>
        <w:t xml:space="preserve"> </w:t>
      </w:r>
      <w:r w:rsidRPr="0023574D">
        <w:rPr>
          <w:rStyle w:val="Strong"/>
          <w:b w:val="0"/>
        </w:rPr>
        <w:t>stakeholder management</w:t>
      </w:r>
      <w:r w:rsidRPr="0023574D">
        <w:rPr>
          <w:b/>
        </w:rPr>
        <w:t xml:space="preserve">, </w:t>
      </w:r>
      <w:r w:rsidRPr="0023574D">
        <w:rPr>
          <w:rStyle w:val="Strong"/>
          <w:b w:val="0"/>
        </w:rPr>
        <w:t>data analytics</w:t>
      </w:r>
      <w:r>
        <w:t xml:space="preserve">, and </w:t>
      </w:r>
      <w:r w:rsidRPr="0023574D">
        <w:rPr>
          <w:rStyle w:val="Strong"/>
          <w:b w:val="0"/>
        </w:rPr>
        <w:t>Agile project delivery</w:t>
      </w:r>
      <w:r>
        <w:t xml:space="preserve">. Proven track record in driving </w:t>
      </w:r>
      <w:r w:rsidRPr="0023574D">
        <w:rPr>
          <w:rStyle w:val="Strong"/>
          <w:b w:val="0"/>
        </w:rPr>
        <w:t>business transformation</w:t>
      </w:r>
      <w:r>
        <w:t xml:space="preserve">, authoring clear </w:t>
      </w:r>
      <w:r w:rsidRPr="0023574D">
        <w:rPr>
          <w:rStyle w:val="Strong"/>
          <w:b w:val="0"/>
        </w:rPr>
        <w:t>BRD/FRD documentation</w:t>
      </w:r>
      <w:r>
        <w:t xml:space="preserve">, and designing </w:t>
      </w:r>
      <w:r w:rsidRPr="0023574D">
        <w:rPr>
          <w:rStyle w:val="Strong"/>
          <w:b w:val="0"/>
        </w:rPr>
        <w:t>KPI dashboards</w:t>
      </w:r>
      <w:r>
        <w:t xml:space="preserve"> with SQL and Power BI. Strong cross-functional collaborator with expertise in </w:t>
      </w:r>
      <w:r w:rsidRPr="0023574D">
        <w:rPr>
          <w:rStyle w:val="Strong"/>
          <w:b w:val="0"/>
        </w:rPr>
        <w:t>data governance</w:t>
      </w:r>
      <w:r w:rsidRPr="0023574D">
        <w:rPr>
          <w:b/>
        </w:rPr>
        <w:t xml:space="preserve">, </w:t>
      </w:r>
      <w:r w:rsidRPr="0023574D">
        <w:rPr>
          <w:rStyle w:val="Strong"/>
          <w:b w:val="0"/>
        </w:rPr>
        <w:t>change management</w:t>
      </w:r>
      <w:r>
        <w:t xml:space="preserve">, and </w:t>
      </w:r>
      <w:r w:rsidRPr="0023574D">
        <w:rPr>
          <w:rStyle w:val="Strong"/>
          <w:b w:val="0"/>
        </w:rPr>
        <w:t>UAT coordination</w:t>
      </w:r>
      <w:r w:rsidR="00A6272F" w:rsidRPr="00A6272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E746BD1" w14:textId="4EB2A9C0" w:rsidR="00F94DF4" w:rsidRPr="00713FEE" w:rsidRDefault="00E35A9F" w:rsidP="00F94DF4">
      <w:pPr>
        <w:pStyle w:val="Heading1"/>
        <w:pBdr>
          <w:bottom w:val="single" w:sz="6" w:space="1" w:color="auto"/>
        </w:pBdr>
        <w:spacing w:before="240" w:line="246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TECHNICAL SKILLS</w:t>
      </w:r>
    </w:p>
    <w:p w14:paraId="7DA7E8B6" w14:textId="343EE800" w:rsidR="00F94DF4" w:rsidRPr="00713FEE" w:rsidRDefault="00F168CB" w:rsidP="00F168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6" w:right="40"/>
        <w:jc w:val="both"/>
        <w:rPr>
          <w:rFonts w:asciiTheme="minorHAnsi" w:eastAsia="Garamond" w:hAnsiTheme="minorHAnsi" w:cstheme="minorHAnsi"/>
          <w:bCs/>
        </w:rPr>
      </w:pPr>
      <w:r w:rsidRPr="00F168CB">
        <w:rPr>
          <w:b/>
        </w:rPr>
        <w:t>Business Analysis</w:t>
      </w:r>
      <w:r w:rsidR="00F94DF4" w:rsidRPr="00F168CB">
        <w:rPr>
          <w:rFonts w:asciiTheme="minorHAnsi" w:eastAsia="Garamond" w:hAnsiTheme="minorHAnsi" w:cstheme="minorHAnsi"/>
          <w:b/>
        </w:rPr>
        <w:t>:</w:t>
      </w:r>
      <w:r w:rsidR="00F94DF4" w:rsidRPr="00713FEE">
        <w:rPr>
          <w:rFonts w:asciiTheme="minorHAnsi" w:eastAsia="Garamond" w:hAnsiTheme="minorHAnsi" w:cstheme="minorHAnsi"/>
          <w:bCs/>
        </w:rPr>
        <w:t xml:space="preserve"> </w:t>
      </w:r>
      <w:r>
        <w:t xml:space="preserve">Requirements Gathering, BRD/FRD, Use Cases, User Stories, UAT, Stakeholder </w:t>
      </w:r>
      <w:proofErr w:type="gramStart"/>
      <w:r>
        <w:t xml:space="preserve">Management,   </w:t>
      </w:r>
      <w:proofErr w:type="gramEnd"/>
      <w:r>
        <w:t xml:space="preserve">              Business Process Reengineering</w:t>
      </w:r>
    </w:p>
    <w:p w14:paraId="2D978D1F" w14:textId="67F2DCD0" w:rsidR="00F94DF4" w:rsidRPr="00713FEE" w:rsidRDefault="00F168CB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>
        <w:rPr>
          <w:rStyle w:val="Strong"/>
        </w:rPr>
        <w:t>Methodologies:</w:t>
      </w:r>
      <w:r>
        <w:t xml:space="preserve"> Agile (Scrum, Kanban, </w:t>
      </w:r>
      <w:proofErr w:type="spellStart"/>
      <w:r>
        <w:t>SAFe</w:t>
      </w:r>
      <w:proofErr w:type="spellEnd"/>
      <w:r>
        <w:t>), Waterfall, Sprint Planning, Change Control</w:t>
      </w:r>
      <w:r w:rsidR="00F94DF4" w:rsidRPr="00713FEE">
        <w:rPr>
          <w:rFonts w:asciiTheme="minorHAnsi" w:eastAsia="Garamond" w:hAnsiTheme="minorHAnsi" w:cstheme="minorHAnsi"/>
          <w:bCs/>
        </w:rPr>
        <w:t xml:space="preserve"> </w:t>
      </w:r>
    </w:p>
    <w:p w14:paraId="6AB016E0" w14:textId="0CB6DCC0" w:rsidR="00F94DF4" w:rsidRPr="00713FEE" w:rsidRDefault="00F168CB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>
        <w:rPr>
          <w:rStyle w:val="Strong"/>
        </w:rPr>
        <w:t>Tools &amp; Platforms:</w:t>
      </w:r>
      <w:r>
        <w:t xml:space="preserve"> JIRA, Confluence, Microsoft Visio, Lucid chart, Trello, Asana</w:t>
      </w:r>
      <w:r w:rsidR="00F94DF4" w:rsidRPr="00713FEE">
        <w:rPr>
          <w:rFonts w:asciiTheme="minorHAnsi" w:eastAsia="Garamond" w:hAnsiTheme="minorHAnsi" w:cstheme="minorHAnsi"/>
          <w:bCs/>
        </w:rPr>
        <w:t>,</w:t>
      </w:r>
    </w:p>
    <w:p w14:paraId="006A79DA" w14:textId="5CEAADD4" w:rsidR="00F94DF4" w:rsidRPr="00713FEE" w:rsidRDefault="00F168CB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>
        <w:rPr>
          <w:rStyle w:val="Strong"/>
        </w:rPr>
        <w:t>Reporting &amp; BI:</w:t>
      </w:r>
      <w:r>
        <w:t xml:space="preserve"> Power BI, Tableau, Advanced Excel (PivotTables, VLOOKUP, Power Query)</w:t>
      </w:r>
    </w:p>
    <w:p w14:paraId="0FD157F2" w14:textId="5DC6E4C7" w:rsidR="00F94DF4" w:rsidRPr="00713FEE" w:rsidRDefault="00F168CB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>
        <w:rPr>
          <w:rStyle w:val="Strong"/>
        </w:rPr>
        <w:t>Programming/Querying:</w:t>
      </w:r>
      <w:r>
        <w:t xml:space="preserve"> SQL (Joins, Aggregations, CTEs), Python (basic), R (basic)</w:t>
      </w:r>
    </w:p>
    <w:p w14:paraId="6D2797C9" w14:textId="413ABE39" w:rsidR="00F94DF4" w:rsidRDefault="00F168CB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>
        <w:rPr>
          <w:rStyle w:val="Strong"/>
        </w:rPr>
        <w:t>ERP &amp; Systems:</w:t>
      </w:r>
      <w:r>
        <w:t xml:space="preserve"> SAP, Oracle, Data Warehousing, ETL, Financial Systems</w:t>
      </w:r>
    </w:p>
    <w:p w14:paraId="05A06B26" w14:textId="62185DA4" w:rsidR="00F168CB" w:rsidRPr="00713FEE" w:rsidRDefault="00F168CB" w:rsidP="002960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0" w:firstLine="196"/>
        <w:jc w:val="both"/>
        <w:rPr>
          <w:rFonts w:asciiTheme="minorHAnsi" w:eastAsia="Garamond" w:hAnsiTheme="minorHAnsi" w:cstheme="minorHAnsi"/>
          <w:bCs/>
        </w:rPr>
      </w:pPr>
      <w:r>
        <w:rPr>
          <w:rStyle w:val="Strong"/>
        </w:rPr>
        <w:t>Analysis:</w:t>
      </w:r>
      <w:r>
        <w:t xml:space="preserve"> GAP Analysis, SWOT Analysis, Cost-Benefit Analysis, Root Cause Analysis, Risk Assessment</w:t>
      </w:r>
    </w:p>
    <w:p w14:paraId="63CEA46F" w14:textId="57D28C5F" w:rsidR="00F926A0" w:rsidRPr="00713FEE" w:rsidRDefault="008E1C5C" w:rsidP="00014641">
      <w:pPr>
        <w:pStyle w:val="Heading1"/>
        <w:pBdr>
          <w:bottom w:val="single" w:sz="6" w:space="1" w:color="auto"/>
        </w:pBdr>
        <w:spacing w:before="240" w:line="246" w:lineRule="exact"/>
        <w:rPr>
          <w:rFonts w:asciiTheme="minorHAnsi" w:hAnsiTheme="minorHAnsi" w:cstheme="minorHAnsi"/>
          <w:sz w:val="24"/>
        </w:rPr>
      </w:pPr>
      <w:r w:rsidRPr="00713FEE">
        <w:rPr>
          <w:rFonts w:asciiTheme="minorHAnsi" w:hAnsiTheme="minorHAnsi" w:cstheme="minorHAnsi"/>
          <w:sz w:val="24"/>
        </w:rPr>
        <w:t>EXPERIENCE</w:t>
      </w:r>
    </w:p>
    <w:p w14:paraId="6E6F491B" w14:textId="547B556A" w:rsidR="002C56D0" w:rsidRDefault="002C56D0" w:rsidP="00F62352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2C56D0">
        <w:rPr>
          <w:rFonts w:asciiTheme="minorHAnsi" w:hAnsiTheme="minorHAnsi" w:cstheme="minorHAnsi"/>
          <w:b/>
          <w:bCs/>
          <w:sz w:val="23"/>
          <w:szCs w:val="23"/>
        </w:rPr>
        <w:t>AIG Insurance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2C56D0">
        <w:rPr>
          <w:rFonts w:asciiTheme="minorHAnsi" w:hAnsiTheme="minorHAnsi" w:cstheme="minorHAnsi"/>
          <w:b/>
          <w:bCs/>
          <w:sz w:val="23"/>
          <w:szCs w:val="23"/>
        </w:rPr>
        <w:t>Atlanta, GA</w:t>
      </w:r>
    </w:p>
    <w:p w14:paraId="05FBB047" w14:textId="61EEF97B" w:rsidR="00855B7C" w:rsidRPr="00F62352" w:rsidRDefault="00EF7F31" w:rsidP="00F62352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Sr. </w:t>
      </w:r>
      <w:r w:rsidR="009E611A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Business </w:t>
      </w:r>
      <w:r w:rsidR="00E6501C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Analyst </w:t>
      </w:r>
      <w:r w:rsidR="00E6501C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2B2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F258A">
        <w:rPr>
          <w:rFonts w:asciiTheme="minorHAnsi" w:hAnsiTheme="minorHAnsi" w:cstheme="minorHAnsi"/>
          <w:b/>
          <w:bCs/>
          <w:sz w:val="23"/>
          <w:szCs w:val="23"/>
        </w:rPr>
        <w:t xml:space="preserve">  </w:t>
      </w:r>
      <w:r w:rsidR="00E6501C">
        <w:rPr>
          <w:rFonts w:asciiTheme="minorHAnsi" w:hAnsiTheme="minorHAnsi" w:cstheme="minorHAnsi"/>
          <w:b/>
          <w:bCs/>
          <w:sz w:val="23"/>
          <w:szCs w:val="23"/>
        </w:rPr>
        <w:t xml:space="preserve">             </w:t>
      </w:r>
      <w:r w:rsidR="006F258A">
        <w:rPr>
          <w:rFonts w:asciiTheme="minorHAnsi" w:hAnsiTheme="minorHAnsi" w:cstheme="minorHAnsi"/>
          <w:b/>
          <w:bCs/>
          <w:sz w:val="23"/>
          <w:szCs w:val="23"/>
        </w:rPr>
        <w:t xml:space="preserve">   September</w:t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 202</w:t>
      </w:r>
      <w:r w:rsidR="006F258A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 – Present</w:t>
      </w:r>
    </w:p>
    <w:p w14:paraId="005A3299" w14:textId="7B2E5064" w:rsidR="00834827" w:rsidRPr="004336DC" w:rsidRDefault="004336DC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rPr>
          <w:rStyle w:val="Strong"/>
          <w:b w:val="0"/>
        </w:rPr>
        <w:t>Led cross-functional collaboration</w:t>
      </w:r>
      <w:r w:rsidRPr="004336DC">
        <w:t xml:space="preserve"> in a fast-paced </w:t>
      </w:r>
      <w:r w:rsidRPr="004336DC">
        <w:rPr>
          <w:rStyle w:val="Strong"/>
          <w:b w:val="0"/>
        </w:rPr>
        <w:t>Agile/Scrum</w:t>
      </w:r>
      <w:r w:rsidRPr="004336DC">
        <w:t xml:space="preserve"> environment, facilitating daily stand-ups, sprint planning, retrospectives, and </w:t>
      </w:r>
      <w:r w:rsidRPr="004336DC">
        <w:rPr>
          <w:rStyle w:val="Strong"/>
          <w:b w:val="0"/>
        </w:rPr>
        <w:t>change management</w:t>
      </w:r>
      <w:r w:rsidRPr="004336DC">
        <w:t xml:space="preserve"> activities.</w:t>
      </w:r>
    </w:p>
    <w:p w14:paraId="6EF40208" w14:textId="39622776" w:rsidR="00A141A1" w:rsidRPr="004336DC" w:rsidRDefault="004336DC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rPr>
          <w:rStyle w:val="Strong"/>
          <w:b w:val="0"/>
        </w:rPr>
        <w:t>Directed stakeholder engagement</w:t>
      </w:r>
      <w:r w:rsidRPr="004336DC">
        <w:t xml:space="preserve"> to gather, analyze, and translate business needs into detailed </w:t>
      </w:r>
      <w:r w:rsidRPr="004336DC">
        <w:rPr>
          <w:rStyle w:val="Strong"/>
          <w:b w:val="0"/>
        </w:rPr>
        <w:t>functional and non-functional requirements</w:t>
      </w:r>
      <w:r w:rsidRPr="004336DC">
        <w:t>.</w:t>
      </w:r>
    </w:p>
    <w:p w14:paraId="21FEDF2D" w14:textId="6ADD886B" w:rsidR="00A141A1" w:rsidRPr="004336DC" w:rsidRDefault="004336DC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rPr>
          <w:rStyle w:val="Strong"/>
          <w:b w:val="0"/>
        </w:rPr>
        <w:t>Authored and maintained BRDs/FRDs</w:t>
      </w:r>
      <w:r w:rsidRPr="004336DC">
        <w:t xml:space="preserve"> across 5+ projects, aligning with </w:t>
      </w:r>
      <w:r w:rsidRPr="004336DC">
        <w:rPr>
          <w:rStyle w:val="Strong"/>
          <w:b w:val="0"/>
        </w:rPr>
        <w:t>regulatory compliance</w:t>
      </w:r>
      <w:r w:rsidRPr="004336DC">
        <w:t xml:space="preserve"> and enhancing traceability through </w:t>
      </w:r>
      <w:r w:rsidRPr="004336DC">
        <w:rPr>
          <w:rStyle w:val="Strong"/>
          <w:b w:val="0"/>
        </w:rPr>
        <w:t>requirements traceability matrix (RTM)</w:t>
      </w:r>
      <w:r w:rsidR="00A141A1" w:rsidRPr="004336DC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49C474F9" w14:textId="0D8BF4C9" w:rsidR="00A141A1" w:rsidRPr="004336DC" w:rsidRDefault="004336DC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rPr>
          <w:rStyle w:val="Strong"/>
          <w:b w:val="0"/>
        </w:rPr>
        <w:t>Created process models and workflow diagrams</w:t>
      </w:r>
      <w:r w:rsidRPr="004336DC">
        <w:t xml:space="preserve"> using </w:t>
      </w:r>
      <w:r w:rsidRPr="004336DC">
        <w:rPr>
          <w:rStyle w:val="Strong"/>
          <w:b w:val="0"/>
        </w:rPr>
        <w:t>Visio and Lucid chart</w:t>
      </w:r>
      <w:r w:rsidRPr="004336DC">
        <w:t>, improving cross-team communication and reducing ambiguity by 25%</w:t>
      </w:r>
      <w:r w:rsidRPr="004336DC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10C85412" w14:textId="47745BF9" w:rsidR="00A141A1" w:rsidRPr="004336DC" w:rsidRDefault="004336DC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rPr>
          <w:rStyle w:val="Strong"/>
          <w:b w:val="0"/>
        </w:rPr>
        <w:t>Designed interactive Tableau dashboards</w:t>
      </w:r>
      <w:r w:rsidRPr="004336DC">
        <w:t xml:space="preserve"> to support </w:t>
      </w:r>
      <w:r w:rsidRPr="004336DC">
        <w:rPr>
          <w:rStyle w:val="Strong"/>
          <w:b w:val="0"/>
        </w:rPr>
        <w:t>data governance</w:t>
      </w:r>
      <w:r w:rsidRPr="004336DC">
        <w:t xml:space="preserve"> and deliver real-time business intelligence to senior leadership.</w:t>
      </w:r>
    </w:p>
    <w:p w14:paraId="704DE152" w14:textId="48A5600E" w:rsidR="00A141A1" w:rsidRPr="004336DC" w:rsidRDefault="004336DC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t xml:space="preserve">Conducted </w:t>
      </w:r>
      <w:r w:rsidRPr="004336DC">
        <w:rPr>
          <w:rStyle w:val="Strong"/>
          <w:b w:val="0"/>
        </w:rPr>
        <w:t>SWOT analysis, risk assessments</w:t>
      </w:r>
      <w:r w:rsidRPr="004336DC">
        <w:t xml:space="preserve">, and </w:t>
      </w:r>
      <w:r w:rsidRPr="004336DC">
        <w:rPr>
          <w:rStyle w:val="Strong"/>
          <w:b w:val="0"/>
        </w:rPr>
        <w:t>root cause analysis</w:t>
      </w:r>
      <w:r w:rsidRPr="004336DC">
        <w:t xml:space="preserve"> to mitigate project bottlenecks and ensure delivery within scope.</w:t>
      </w:r>
    </w:p>
    <w:p w14:paraId="76C9FC20" w14:textId="0A23790A" w:rsidR="00A141A1" w:rsidRPr="004336DC" w:rsidRDefault="004336DC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rPr>
          <w:rStyle w:val="Strong"/>
          <w:b w:val="0"/>
        </w:rPr>
        <w:t>Managed Jira boards</w:t>
      </w:r>
      <w:r w:rsidRPr="004336DC">
        <w:t xml:space="preserve"> for backlog grooming, sprint tracking, and release planning across full </w:t>
      </w:r>
      <w:r w:rsidRPr="004336DC">
        <w:rPr>
          <w:rStyle w:val="Strong"/>
          <w:b w:val="0"/>
        </w:rPr>
        <w:t>SDLC</w:t>
      </w:r>
      <w:r w:rsidRPr="004336DC">
        <w:t>.</w:t>
      </w:r>
    </w:p>
    <w:p w14:paraId="3DDA42D9" w14:textId="419FE503" w:rsidR="00A141A1" w:rsidRPr="004336DC" w:rsidRDefault="004336DC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rPr>
          <w:rStyle w:val="Strong"/>
          <w:b w:val="0"/>
        </w:rPr>
        <w:t>Facilitated JAD sessions</w:t>
      </w:r>
      <w:r w:rsidRPr="004336DC">
        <w:t xml:space="preserve"> and </w:t>
      </w:r>
      <w:r w:rsidRPr="004336DC">
        <w:rPr>
          <w:rStyle w:val="Strong"/>
          <w:b w:val="0"/>
        </w:rPr>
        <w:t>prioritized requirements</w:t>
      </w:r>
      <w:r w:rsidRPr="004336DC">
        <w:t xml:space="preserve"> based on stakeholder feedback, improving feature adoption by 20%</w:t>
      </w:r>
      <w:r w:rsidR="00A141A1" w:rsidRPr="004336DC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49D35FC0" w14:textId="62C5DB51" w:rsidR="00B247C1" w:rsidRPr="004336DC" w:rsidRDefault="004336DC" w:rsidP="00AE29F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t xml:space="preserve">Applied advanced </w:t>
      </w:r>
      <w:r w:rsidRPr="004336DC">
        <w:rPr>
          <w:rStyle w:val="Strong"/>
          <w:b w:val="0"/>
        </w:rPr>
        <w:t>data analytics techniques</w:t>
      </w:r>
      <w:r w:rsidRPr="004336DC">
        <w:t xml:space="preserve"> to identify behavioral trends, improving </w:t>
      </w:r>
      <w:r w:rsidRPr="004336DC">
        <w:rPr>
          <w:rStyle w:val="Strong"/>
          <w:b w:val="0"/>
        </w:rPr>
        <w:t>KPI tracking</w:t>
      </w:r>
      <w:r w:rsidRPr="004336DC">
        <w:t xml:space="preserve"> and enhancing customer engagement strategies</w:t>
      </w:r>
      <w:r w:rsidR="00216DAF" w:rsidRPr="004336DC">
        <w:rPr>
          <w:rFonts w:asciiTheme="minorHAnsi" w:eastAsia="Times New Roman" w:hAnsiTheme="minorHAnsi" w:cstheme="minorHAnsi"/>
          <w:lang w:val="en-IN" w:eastAsia="en-IN"/>
        </w:rPr>
        <w:t xml:space="preserve">. </w:t>
      </w:r>
    </w:p>
    <w:p w14:paraId="4116A502" w14:textId="77777777" w:rsidR="0071009B" w:rsidRDefault="0071009B" w:rsidP="00B247C1">
      <w:pPr>
        <w:pStyle w:val="ListParagraph"/>
        <w:ind w:left="142" w:firstLine="0"/>
        <w:jc w:val="both"/>
        <w:rPr>
          <w:rFonts w:asciiTheme="minorHAnsi" w:eastAsia="Times New Roman" w:hAnsiTheme="minorHAnsi" w:cstheme="minorHAnsi"/>
          <w:lang w:val="en-IN" w:eastAsia="en-IN"/>
        </w:rPr>
      </w:pPr>
    </w:p>
    <w:p w14:paraId="25624584" w14:textId="787F2761" w:rsidR="00F62352" w:rsidRPr="00B247C1" w:rsidRDefault="00B247C1" w:rsidP="00B247C1">
      <w:pPr>
        <w:pStyle w:val="ListParagraph"/>
        <w:ind w:left="142" w:firstLine="0"/>
        <w:jc w:val="both"/>
        <w:rPr>
          <w:rFonts w:asciiTheme="minorHAnsi" w:eastAsia="Times New Roman" w:hAnsiTheme="minorHAnsi" w:cstheme="minorHAnsi"/>
          <w:lang w:val="en-IN" w:eastAsia="en-IN"/>
        </w:rPr>
      </w:pPr>
      <w:r>
        <w:rPr>
          <w:rFonts w:asciiTheme="minorHAnsi" w:eastAsia="Times New Roman" w:hAnsiTheme="minorHAnsi" w:cstheme="minorHAnsi"/>
          <w:lang w:val="en-IN" w:eastAsia="en-IN"/>
        </w:rPr>
        <w:t xml:space="preserve"> </w:t>
      </w:r>
      <w:r w:rsidRPr="00B247C1">
        <w:rPr>
          <w:rFonts w:asciiTheme="minorHAnsi" w:hAnsiTheme="minorHAnsi" w:cstheme="minorHAnsi"/>
          <w:b/>
          <w:bCs/>
          <w:sz w:val="23"/>
          <w:szCs w:val="23"/>
        </w:rPr>
        <w:t>CENTENE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B247C1">
        <w:rPr>
          <w:rFonts w:asciiTheme="minorHAnsi" w:hAnsiTheme="minorHAnsi" w:cstheme="minorHAnsi"/>
          <w:b/>
          <w:bCs/>
          <w:sz w:val="23"/>
          <w:szCs w:val="23"/>
        </w:rPr>
        <w:t>Tampa, FL</w:t>
      </w:r>
    </w:p>
    <w:p w14:paraId="05F47446" w14:textId="1303E3CE" w:rsidR="009E611A" w:rsidRPr="00713FEE" w:rsidRDefault="009E611A" w:rsidP="009E611A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Business </w:t>
      </w:r>
      <w:r w:rsidR="00E6501C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Analyst </w:t>
      </w:r>
      <w:r w:rsidR="00E6501C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C91F36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5350DB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E6501C">
        <w:rPr>
          <w:rFonts w:asciiTheme="minorHAnsi" w:hAnsiTheme="minorHAnsi" w:cstheme="minorHAnsi"/>
          <w:b/>
          <w:bCs/>
          <w:sz w:val="23"/>
          <w:szCs w:val="23"/>
        </w:rPr>
        <w:tab/>
        <w:t xml:space="preserve"> January</w:t>
      </w:r>
      <w:r w:rsidR="005350DB" w:rsidRPr="005350DB">
        <w:rPr>
          <w:rFonts w:asciiTheme="minorHAnsi" w:hAnsiTheme="minorHAnsi" w:cstheme="minorHAnsi"/>
          <w:b/>
          <w:bCs/>
          <w:sz w:val="23"/>
          <w:szCs w:val="23"/>
        </w:rPr>
        <w:t xml:space="preserve"> 2021 – </w:t>
      </w:r>
      <w:r w:rsidR="005350DB">
        <w:rPr>
          <w:rFonts w:asciiTheme="minorHAnsi" w:hAnsiTheme="minorHAnsi" w:cstheme="minorHAnsi"/>
          <w:b/>
          <w:bCs/>
          <w:sz w:val="23"/>
          <w:szCs w:val="23"/>
        </w:rPr>
        <w:t>August</w:t>
      </w:r>
      <w:r w:rsidR="005350DB" w:rsidRPr="005350DB">
        <w:rPr>
          <w:rFonts w:asciiTheme="minorHAnsi" w:hAnsiTheme="minorHAnsi" w:cstheme="minorHAnsi"/>
          <w:b/>
          <w:bCs/>
          <w:sz w:val="23"/>
          <w:szCs w:val="23"/>
        </w:rPr>
        <w:t xml:space="preserve"> 2023</w:t>
      </w:r>
    </w:p>
    <w:p w14:paraId="58EBE835" w14:textId="76CB1A72" w:rsidR="0013765F" w:rsidRPr="004336DC" w:rsidRDefault="004336DC" w:rsidP="0036393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rPr>
          <w:rStyle w:val="Strong"/>
          <w:b w:val="0"/>
        </w:rPr>
        <w:t>Implemented Agile frameworks</w:t>
      </w:r>
      <w:r w:rsidRPr="004336DC">
        <w:t xml:space="preserve"> (Scrum/Kanban) using JIRA, leading to 15% faster sprint delivery through improved </w:t>
      </w:r>
      <w:r w:rsidRPr="004336DC">
        <w:rPr>
          <w:rStyle w:val="Strong"/>
          <w:b w:val="0"/>
        </w:rPr>
        <w:t>user story refinement</w:t>
      </w:r>
      <w:r w:rsidRPr="004336DC">
        <w:rPr>
          <w:b/>
        </w:rPr>
        <w:t xml:space="preserve">, </w:t>
      </w:r>
      <w:r w:rsidRPr="004336DC">
        <w:rPr>
          <w:rStyle w:val="Strong"/>
          <w:b w:val="0"/>
        </w:rPr>
        <w:t>backlog grooming</w:t>
      </w:r>
      <w:r w:rsidRPr="004336DC">
        <w:t>, and sprint execution</w:t>
      </w:r>
      <w:r w:rsidRPr="004336DC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3EDA491E" w14:textId="7946F194" w:rsidR="0022522A" w:rsidRPr="001639D6" w:rsidRDefault="004336DC" w:rsidP="0022522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rPr>
          <w:rStyle w:val="Strong"/>
          <w:b w:val="0"/>
        </w:rPr>
        <w:t>Led business process re-engineering</w:t>
      </w:r>
      <w:r w:rsidRPr="004336DC">
        <w:t xml:space="preserve"> efforts, identifying operational inefficiencies and executing </w:t>
      </w:r>
      <w:r w:rsidRPr="004336DC">
        <w:rPr>
          <w:rStyle w:val="Strong"/>
          <w:b w:val="0"/>
        </w:rPr>
        <w:t>change control</w:t>
      </w:r>
      <w:r w:rsidRPr="004336DC">
        <w:t xml:space="preserve"> strategies that increased financial reporting accuracy by 20%</w:t>
      </w:r>
      <w:r w:rsidR="006F57FD">
        <w:t>.</w:t>
      </w:r>
    </w:p>
    <w:p w14:paraId="1BD9AA8A" w14:textId="024D8C93" w:rsidR="0013765F" w:rsidRPr="004336DC" w:rsidRDefault="004336DC" w:rsidP="0036393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t xml:space="preserve">Utilized </w:t>
      </w:r>
      <w:r w:rsidRPr="004336DC">
        <w:rPr>
          <w:rStyle w:val="Strong"/>
          <w:b w:val="0"/>
        </w:rPr>
        <w:t>SQL and Power BI</w:t>
      </w:r>
      <w:r w:rsidRPr="004336DC">
        <w:t xml:space="preserve"> to perform </w:t>
      </w:r>
      <w:r w:rsidRPr="004336DC">
        <w:rPr>
          <w:rStyle w:val="Strong"/>
          <w:b w:val="0"/>
        </w:rPr>
        <w:t>ETL operations</w:t>
      </w:r>
      <w:r w:rsidRPr="004336DC">
        <w:t xml:space="preserve"> and build </w:t>
      </w:r>
      <w:r w:rsidRPr="004336DC">
        <w:rPr>
          <w:rStyle w:val="Strong"/>
          <w:b w:val="0"/>
        </w:rPr>
        <w:t>interactive dashboards</w:t>
      </w:r>
      <w:r w:rsidRPr="004336DC">
        <w:t xml:space="preserve"> supporting executive-level </w:t>
      </w:r>
      <w:r w:rsidRPr="004336DC">
        <w:rPr>
          <w:rStyle w:val="Strong"/>
          <w:b w:val="0"/>
        </w:rPr>
        <w:t>KPI tracking</w:t>
      </w:r>
      <w:r w:rsidRPr="004336DC">
        <w:t xml:space="preserve"> and </w:t>
      </w:r>
      <w:r w:rsidRPr="004336DC">
        <w:rPr>
          <w:rStyle w:val="Strong"/>
          <w:b w:val="0"/>
        </w:rPr>
        <w:t>data governance</w:t>
      </w:r>
      <w:r w:rsidRPr="004336DC">
        <w:t xml:space="preserve"> initiatives</w:t>
      </w:r>
      <w:r w:rsidR="0013765F" w:rsidRPr="004336DC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0AB42B2E" w14:textId="0F237611" w:rsidR="000C402B" w:rsidRPr="004336DC" w:rsidRDefault="004336DC" w:rsidP="0036393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rPr>
          <w:rStyle w:val="Strong"/>
          <w:b w:val="0"/>
        </w:rPr>
        <w:lastRenderedPageBreak/>
        <w:t>Standardized financial reporting</w:t>
      </w:r>
      <w:r w:rsidRPr="004336DC">
        <w:t xml:space="preserve"> workflows using </w:t>
      </w:r>
      <w:r w:rsidRPr="004336DC">
        <w:rPr>
          <w:rStyle w:val="Strong"/>
          <w:b w:val="0"/>
        </w:rPr>
        <w:t>SAP and Oracle ERP systems</w:t>
      </w:r>
      <w:r w:rsidRPr="004336DC">
        <w:t xml:space="preserve">, ensuring alignment with </w:t>
      </w:r>
      <w:r w:rsidRPr="004336DC">
        <w:rPr>
          <w:rStyle w:val="Strong"/>
          <w:b w:val="0"/>
        </w:rPr>
        <w:t>GAAP/IFRS</w:t>
      </w:r>
      <w:r w:rsidRPr="004336DC">
        <w:t xml:space="preserve"> compliance standards</w:t>
      </w:r>
      <w:r w:rsidR="0013765F" w:rsidRPr="004336DC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575D8DBD" w14:textId="74D029DD" w:rsidR="0013765F" w:rsidRPr="004336DC" w:rsidRDefault="004336DC" w:rsidP="00C2503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t xml:space="preserve">Created </w:t>
      </w:r>
      <w:r w:rsidRPr="004336DC">
        <w:rPr>
          <w:rStyle w:val="Strong"/>
          <w:b w:val="0"/>
        </w:rPr>
        <w:t>UML diagrams, system architecture visuals</w:t>
      </w:r>
      <w:r w:rsidRPr="004336DC">
        <w:t xml:space="preserve">, and </w:t>
      </w:r>
      <w:r w:rsidRPr="004336DC">
        <w:rPr>
          <w:rStyle w:val="Strong"/>
          <w:b w:val="0"/>
        </w:rPr>
        <w:t>workflow models</w:t>
      </w:r>
      <w:r w:rsidRPr="004336DC">
        <w:t xml:space="preserve"> to document technical specifications and align stakeholder expectations</w:t>
      </w:r>
      <w:r w:rsidR="0013765F" w:rsidRPr="004336DC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68814A09" w14:textId="3CB802DF" w:rsidR="00C25038" w:rsidRPr="004336DC" w:rsidRDefault="004336DC" w:rsidP="00133F3D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lang w:eastAsia="en-IN"/>
        </w:rPr>
      </w:pPr>
      <w:r w:rsidRPr="004336DC">
        <w:t xml:space="preserve">Conducted </w:t>
      </w:r>
      <w:r w:rsidRPr="004336DC">
        <w:rPr>
          <w:rStyle w:val="Strong"/>
          <w:b w:val="0"/>
        </w:rPr>
        <w:t>variance analysis, GL reconciliation</w:t>
      </w:r>
      <w:r w:rsidRPr="004336DC">
        <w:t xml:space="preserve">, and KPI reporting during </w:t>
      </w:r>
      <w:r w:rsidRPr="004336DC">
        <w:rPr>
          <w:rStyle w:val="Strong"/>
          <w:b w:val="0"/>
        </w:rPr>
        <w:t>month-end close</w:t>
      </w:r>
      <w:r w:rsidRPr="004336DC">
        <w:t>, improving visibility into departmental performance by 30%</w:t>
      </w:r>
      <w:r w:rsidR="00C25038" w:rsidRPr="004336DC">
        <w:rPr>
          <w:rFonts w:asciiTheme="minorHAnsi" w:eastAsia="Times New Roman" w:hAnsiTheme="minorHAnsi" w:cstheme="minorHAnsi"/>
          <w:lang w:eastAsia="en-IN"/>
        </w:rPr>
        <w:t>.</w:t>
      </w:r>
    </w:p>
    <w:p w14:paraId="68FA8238" w14:textId="70D4E669" w:rsidR="0013765F" w:rsidRPr="004336DC" w:rsidRDefault="004336DC" w:rsidP="0036393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4336DC">
        <w:t xml:space="preserve">Delivered detailed </w:t>
      </w:r>
      <w:r w:rsidRPr="004336DC">
        <w:rPr>
          <w:rStyle w:val="Strong"/>
          <w:b w:val="0"/>
        </w:rPr>
        <w:t>cost-benefit analysis (CBA)</w:t>
      </w:r>
      <w:r w:rsidRPr="004336DC">
        <w:t xml:space="preserve"> and </w:t>
      </w:r>
      <w:r w:rsidRPr="004336DC">
        <w:rPr>
          <w:rStyle w:val="Strong"/>
          <w:b w:val="0"/>
        </w:rPr>
        <w:t>ROI evaluations</w:t>
      </w:r>
      <w:r w:rsidRPr="004336DC">
        <w:t xml:space="preserve"> to guide leadership in strategic project investments</w:t>
      </w:r>
      <w:r w:rsidR="0013765F" w:rsidRPr="004336DC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4893E8B1" w14:textId="77777777" w:rsidR="008D6F17" w:rsidRDefault="008D6F17" w:rsidP="00BB407B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4041BF74" w14:textId="19616607" w:rsidR="009E7CE1" w:rsidRDefault="00E06FBB" w:rsidP="00BB407B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E06FBB">
        <w:rPr>
          <w:rFonts w:asciiTheme="minorHAnsi" w:hAnsiTheme="minorHAnsi" w:cstheme="minorHAnsi"/>
          <w:b/>
          <w:bCs/>
          <w:sz w:val="23"/>
          <w:szCs w:val="23"/>
        </w:rPr>
        <w:t>Unum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E06FBB">
        <w:rPr>
          <w:rFonts w:asciiTheme="minorHAnsi" w:hAnsiTheme="minorHAnsi" w:cstheme="minorHAnsi"/>
          <w:b/>
          <w:bCs/>
          <w:sz w:val="23"/>
          <w:szCs w:val="23"/>
        </w:rPr>
        <w:t>Cincinnati, OH</w:t>
      </w:r>
    </w:p>
    <w:p w14:paraId="24FCA82F" w14:textId="528FE608" w:rsidR="00BB407B" w:rsidRPr="00713FEE" w:rsidRDefault="006B75AC" w:rsidP="00BB407B">
      <w:pPr>
        <w:ind w:firstLine="19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Jr. </w:t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Business </w:t>
      </w:r>
      <w:r w:rsidR="00E6501C" w:rsidRPr="00713FEE">
        <w:rPr>
          <w:rFonts w:asciiTheme="minorHAnsi" w:hAnsiTheme="minorHAnsi" w:cstheme="minorHAnsi"/>
          <w:b/>
          <w:bCs/>
          <w:sz w:val="23"/>
          <w:szCs w:val="23"/>
        </w:rPr>
        <w:t xml:space="preserve">Analyst </w:t>
      </w:r>
      <w:r w:rsidR="00E6501C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BB407B" w:rsidRPr="00713FE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5E566F">
        <w:rPr>
          <w:rFonts w:asciiTheme="minorHAnsi" w:hAnsiTheme="minorHAnsi" w:cstheme="minorHAnsi"/>
          <w:b/>
          <w:bCs/>
          <w:sz w:val="23"/>
          <w:szCs w:val="23"/>
        </w:rPr>
        <w:t xml:space="preserve">         October</w:t>
      </w:r>
      <w:r w:rsidR="005E566F" w:rsidRPr="005E566F">
        <w:rPr>
          <w:rFonts w:asciiTheme="minorHAnsi" w:hAnsiTheme="minorHAnsi" w:cstheme="minorHAnsi"/>
          <w:b/>
          <w:bCs/>
          <w:sz w:val="23"/>
          <w:szCs w:val="23"/>
        </w:rPr>
        <w:t xml:space="preserve"> 2017 – </w:t>
      </w:r>
      <w:r w:rsidR="005E566F">
        <w:rPr>
          <w:rFonts w:asciiTheme="minorHAnsi" w:hAnsiTheme="minorHAnsi" w:cstheme="minorHAnsi"/>
          <w:b/>
          <w:bCs/>
          <w:sz w:val="23"/>
          <w:szCs w:val="23"/>
        </w:rPr>
        <w:t>December</w:t>
      </w:r>
      <w:r w:rsidR="005E566F" w:rsidRPr="005E566F">
        <w:rPr>
          <w:rFonts w:asciiTheme="minorHAnsi" w:hAnsiTheme="minorHAnsi" w:cstheme="minorHAnsi"/>
          <w:b/>
          <w:bCs/>
          <w:sz w:val="23"/>
          <w:szCs w:val="23"/>
        </w:rPr>
        <w:t xml:space="preserve"> 2020</w:t>
      </w:r>
    </w:p>
    <w:p w14:paraId="6272AFEA" w14:textId="27239DDD" w:rsidR="007677D2" w:rsidRPr="0023574D" w:rsidRDefault="004336DC" w:rsidP="009C6CD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23574D">
        <w:t xml:space="preserve">Used </w:t>
      </w:r>
      <w:r w:rsidRPr="0023574D">
        <w:rPr>
          <w:rStyle w:val="Strong"/>
          <w:b w:val="0"/>
        </w:rPr>
        <w:t>Trello and Asana</w:t>
      </w:r>
      <w:r w:rsidRPr="0023574D">
        <w:t xml:space="preserve"> for </w:t>
      </w:r>
      <w:r w:rsidRPr="0023574D">
        <w:rPr>
          <w:rStyle w:val="Strong"/>
          <w:b w:val="0"/>
        </w:rPr>
        <w:t>Agile sprint tracking</w:t>
      </w:r>
      <w:r w:rsidRPr="0023574D">
        <w:t xml:space="preserve"> and milestone management, increasing project delivery efficiency by 20%</w:t>
      </w:r>
      <w:r w:rsidR="009C6CDE" w:rsidRPr="0023574D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64D3996B" w14:textId="349AD94E" w:rsidR="007677D2" w:rsidRPr="0023574D" w:rsidRDefault="004336DC" w:rsidP="008D7D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23574D">
        <w:t xml:space="preserve">Built </w:t>
      </w:r>
      <w:r w:rsidRPr="0023574D">
        <w:rPr>
          <w:rStyle w:val="Strong"/>
          <w:b w:val="0"/>
        </w:rPr>
        <w:t>Power BI reports</w:t>
      </w:r>
      <w:r w:rsidRPr="0023574D">
        <w:t xml:space="preserve"> to support </w:t>
      </w:r>
      <w:r w:rsidRPr="0023574D">
        <w:rPr>
          <w:rStyle w:val="Strong"/>
          <w:b w:val="0"/>
        </w:rPr>
        <w:t>data-driven decision-making</w:t>
      </w:r>
      <w:r w:rsidRPr="0023574D">
        <w:t xml:space="preserve"> and identify key business trends through dynamic visualization</w:t>
      </w:r>
      <w:r w:rsidR="007677D2" w:rsidRPr="0023574D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24B18FEA" w14:textId="5752A7B5" w:rsidR="007677D2" w:rsidRPr="0023574D" w:rsidRDefault="0023574D" w:rsidP="008D7D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23574D">
        <w:t xml:space="preserve">Authored and maintained over 50 </w:t>
      </w:r>
      <w:r w:rsidRPr="0023574D">
        <w:rPr>
          <w:rStyle w:val="Strong"/>
          <w:b w:val="0"/>
        </w:rPr>
        <w:t>Business and Functional Requirements Documents (BRDs/FRDs)</w:t>
      </w:r>
      <w:r w:rsidRPr="0023574D">
        <w:rPr>
          <w:b/>
        </w:rPr>
        <w:t xml:space="preserve"> </w:t>
      </w:r>
      <w:r w:rsidRPr="0023574D">
        <w:t>ensuring clarity and alignment across stakeholders</w:t>
      </w:r>
      <w:r w:rsidR="007677D2" w:rsidRPr="0023574D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4AEAC904" w14:textId="239B9EBD" w:rsidR="007677D2" w:rsidRPr="0023574D" w:rsidRDefault="0023574D" w:rsidP="002F50AB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lang w:val="en-IN" w:eastAsia="en-IN"/>
        </w:rPr>
      </w:pPr>
      <w:r w:rsidRPr="0023574D">
        <w:t xml:space="preserve">Leveraged </w:t>
      </w:r>
      <w:r w:rsidRPr="0023574D">
        <w:rPr>
          <w:rStyle w:val="Strong"/>
          <w:b w:val="0"/>
        </w:rPr>
        <w:t>Excel (PivotTables, VLOOKUP)</w:t>
      </w:r>
      <w:r w:rsidRPr="0023574D">
        <w:t xml:space="preserve"> and Microsoft Office tools for project scheduling, data consolidation, and stakeholder reporting</w:t>
      </w:r>
      <w:r w:rsidR="007677D2" w:rsidRPr="0023574D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2C2E8375" w14:textId="43BD8F5C" w:rsidR="007677D2" w:rsidRPr="0023574D" w:rsidRDefault="0023574D" w:rsidP="008D7D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23574D">
        <w:t xml:space="preserve">Performed </w:t>
      </w:r>
      <w:r w:rsidRPr="0023574D">
        <w:rPr>
          <w:rStyle w:val="Strong"/>
          <w:b w:val="0"/>
        </w:rPr>
        <w:t>GAP analysis</w:t>
      </w:r>
      <w:r w:rsidRPr="0023574D">
        <w:t xml:space="preserve"> and </w:t>
      </w:r>
      <w:r w:rsidRPr="0023574D">
        <w:rPr>
          <w:rStyle w:val="Strong"/>
          <w:b w:val="0"/>
        </w:rPr>
        <w:t>process improvement assessments</w:t>
      </w:r>
      <w:r w:rsidRPr="0023574D">
        <w:t xml:space="preserve"> to recommend operational enhancements that improved workflows by 25</w:t>
      </w:r>
      <w:r w:rsidR="007677D2" w:rsidRPr="0023574D">
        <w:rPr>
          <w:rFonts w:asciiTheme="minorHAnsi" w:eastAsia="Times New Roman" w:hAnsiTheme="minorHAnsi" w:cstheme="minorHAnsi"/>
          <w:lang w:val="en-IN" w:eastAsia="en-IN"/>
        </w:rPr>
        <w:t>%.</w:t>
      </w:r>
    </w:p>
    <w:p w14:paraId="54BE562C" w14:textId="7A684371" w:rsidR="00BB407B" w:rsidRPr="0023574D" w:rsidRDefault="0023574D" w:rsidP="008D7D6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lang w:val="en-IN" w:eastAsia="en-IN"/>
        </w:rPr>
      </w:pPr>
      <w:r w:rsidRPr="0023574D">
        <w:t xml:space="preserve">Delivered </w:t>
      </w:r>
      <w:r w:rsidRPr="0023574D">
        <w:rPr>
          <w:rStyle w:val="Strong"/>
          <w:b w:val="0"/>
        </w:rPr>
        <w:t>executive briefings and stakeholder updates</w:t>
      </w:r>
      <w:r w:rsidRPr="0023574D">
        <w:t xml:space="preserve">, improving transparency and accelerating </w:t>
      </w:r>
      <w:r w:rsidRPr="0023574D">
        <w:rPr>
          <w:rStyle w:val="Strong"/>
          <w:b w:val="0"/>
        </w:rPr>
        <w:t>decision-making cycles</w:t>
      </w:r>
      <w:r w:rsidR="007677D2" w:rsidRPr="0023574D">
        <w:rPr>
          <w:rFonts w:asciiTheme="minorHAnsi" w:eastAsia="Times New Roman" w:hAnsiTheme="minorHAnsi" w:cstheme="minorHAnsi"/>
          <w:lang w:val="en-IN" w:eastAsia="en-IN"/>
        </w:rPr>
        <w:t>.</w:t>
      </w:r>
    </w:p>
    <w:p w14:paraId="6E175006" w14:textId="77777777" w:rsidR="00014641" w:rsidRPr="00713FEE" w:rsidRDefault="00014641" w:rsidP="00014641">
      <w:pPr>
        <w:pStyle w:val="Heading1"/>
        <w:pBdr>
          <w:bottom w:val="single" w:sz="6" w:space="1" w:color="auto"/>
        </w:pBdr>
        <w:spacing w:before="240" w:line="246" w:lineRule="exact"/>
        <w:rPr>
          <w:rFonts w:asciiTheme="minorHAnsi" w:hAnsiTheme="minorHAnsi" w:cstheme="minorHAnsi"/>
          <w:sz w:val="24"/>
        </w:rPr>
      </w:pPr>
      <w:r w:rsidRPr="00713FEE">
        <w:rPr>
          <w:rFonts w:asciiTheme="minorHAnsi" w:hAnsiTheme="minorHAnsi" w:cstheme="minorHAnsi"/>
          <w:sz w:val="24"/>
        </w:rPr>
        <w:t>EDUCATION</w:t>
      </w:r>
    </w:p>
    <w:p w14:paraId="3A59F979" w14:textId="6FD275C7" w:rsidR="00F5238A" w:rsidRPr="00FA497B" w:rsidRDefault="00B83E94" w:rsidP="00B83E94">
      <w:pPr>
        <w:ind w:right="40" w:firstLine="196"/>
        <w:jc w:val="both"/>
        <w:rPr>
          <w:rFonts w:asciiTheme="minorHAnsi" w:hAnsiTheme="minorHAnsi" w:cstheme="minorHAnsi"/>
          <w:b/>
          <w:bCs/>
        </w:rPr>
      </w:pPr>
      <w:r w:rsidRPr="00FA497B">
        <w:rPr>
          <w:rFonts w:asciiTheme="minorHAnsi" w:hAnsiTheme="minorHAnsi" w:cstheme="minorHAnsi"/>
          <w:b/>
          <w:bCs/>
        </w:rPr>
        <w:t>Bachelor in Science in Physics and Mathematics</w:t>
      </w:r>
      <w:r w:rsidR="00402CE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</w:t>
      </w:r>
      <w:bookmarkStart w:id="0" w:name="_GoBack"/>
      <w:bookmarkEnd w:id="0"/>
      <w:r w:rsidR="00402CEC">
        <w:rPr>
          <w:rFonts w:asciiTheme="minorHAnsi" w:hAnsiTheme="minorHAnsi" w:cstheme="minorHAnsi"/>
          <w:b/>
          <w:bCs/>
        </w:rPr>
        <w:t xml:space="preserve">   </w:t>
      </w:r>
      <w:r w:rsidR="00402CEC">
        <w:rPr>
          <w:rFonts w:asciiTheme="minorHAnsi" w:hAnsiTheme="minorHAnsi" w:cstheme="minorHAnsi"/>
          <w:b/>
          <w:bCs/>
          <w:sz w:val="23"/>
          <w:szCs w:val="23"/>
        </w:rPr>
        <w:t>July</w:t>
      </w:r>
      <w:r w:rsidR="00402CEC" w:rsidRPr="005E566F">
        <w:rPr>
          <w:rFonts w:asciiTheme="minorHAnsi" w:hAnsiTheme="minorHAnsi" w:cstheme="minorHAnsi"/>
          <w:b/>
          <w:bCs/>
          <w:sz w:val="23"/>
          <w:szCs w:val="23"/>
        </w:rPr>
        <w:t xml:space="preserve"> 201</w:t>
      </w:r>
      <w:r w:rsidR="00402CEC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="00402CEC" w:rsidRPr="005E566F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="00402CEC">
        <w:rPr>
          <w:rFonts w:asciiTheme="minorHAnsi" w:hAnsiTheme="minorHAnsi" w:cstheme="minorHAnsi"/>
          <w:b/>
          <w:bCs/>
          <w:sz w:val="23"/>
          <w:szCs w:val="23"/>
        </w:rPr>
        <w:t>Aug</w:t>
      </w:r>
      <w:r w:rsidR="00402CEC" w:rsidRPr="005E566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02CEC">
        <w:rPr>
          <w:rFonts w:asciiTheme="minorHAnsi" w:hAnsiTheme="minorHAnsi" w:cstheme="minorHAnsi"/>
          <w:b/>
          <w:bCs/>
          <w:sz w:val="23"/>
          <w:szCs w:val="23"/>
        </w:rPr>
        <w:t>2015</w:t>
      </w:r>
    </w:p>
    <w:p w14:paraId="59C68A5F" w14:textId="272B11E3" w:rsidR="00B83E94" w:rsidRPr="00713FEE" w:rsidRDefault="00B83E94" w:rsidP="00B83E94">
      <w:pPr>
        <w:ind w:right="40" w:firstLine="196"/>
        <w:jc w:val="both"/>
        <w:rPr>
          <w:rFonts w:asciiTheme="minorHAnsi" w:hAnsiTheme="minorHAnsi" w:cstheme="minorHAnsi"/>
        </w:rPr>
      </w:pPr>
      <w:r w:rsidRPr="00713FEE">
        <w:rPr>
          <w:rFonts w:asciiTheme="minorHAnsi" w:hAnsiTheme="minorHAnsi" w:cstheme="minorHAnsi"/>
        </w:rPr>
        <w:t xml:space="preserve">Jaipur National University - Jaipur, India </w:t>
      </w:r>
    </w:p>
    <w:sectPr w:rsidR="00B83E94" w:rsidRPr="00713FEE" w:rsidSect="00B33E14">
      <w:type w:val="continuous"/>
      <w:pgSz w:w="12240" w:h="15840"/>
      <w:pgMar w:top="270" w:right="4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F5"/>
    <w:multiLevelType w:val="multilevel"/>
    <w:tmpl w:val="9EE2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49B5"/>
    <w:multiLevelType w:val="hybridMultilevel"/>
    <w:tmpl w:val="BADAE764"/>
    <w:lvl w:ilvl="0" w:tplc="A5E2488C">
      <w:numFmt w:val="bullet"/>
      <w:lvlText w:val="●"/>
      <w:lvlJc w:val="left"/>
      <w:pPr>
        <w:ind w:left="376" w:hanging="272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88103B6C">
      <w:numFmt w:val="bullet"/>
      <w:lvlText w:val="•"/>
      <w:lvlJc w:val="left"/>
      <w:pPr>
        <w:ind w:left="1480" w:hanging="272"/>
      </w:pPr>
      <w:rPr>
        <w:rFonts w:hint="default"/>
        <w:lang w:val="en-US" w:eastAsia="en-US" w:bidi="ar-SA"/>
      </w:rPr>
    </w:lvl>
    <w:lvl w:ilvl="2" w:tplc="316C4B0C">
      <w:numFmt w:val="bullet"/>
      <w:lvlText w:val="•"/>
      <w:lvlJc w:val="left"/>
      <w:pPr>
        <w:ind w:left="2580" w:hanging="272"/>
      </w:pPr>
      <w:rPr>
        <w:rFonts w:hint="default"/>
        <w:lang w:val="en-US" w:eastAsia="en-US" w:bidi="ar-SA"/>
      </w:rPr>
    </w:lvl>
    <w:lvl w:ilvl="3" w:tplc="63CE6D22">
      <w:numFmt w:val="bullet"/>
      <w:lvlText w:val="•"/>
      <w:lvlJc w:val="left"/>
      <w:pPr>
        <w:ind w:left="3680" w:hanging="272"/>
      </w:pPr>
      <w:rPr>
        <w:rFonts w:hint="default"/>
        <w:lang w:val="en-US" w:eastAsia="en-US" w:bidi="ar-SA"/>
      </w:rPr>
    </w:lvl>
    <w:lvl w:ilvl="4" w:tplc="4D2CFE14">
      <w:numFmt w:val="bullet"/>
      <w:lvlText w:val="•"/>
      <w:lvlJc w:val="left"/>
      <w:pPr>
        <w:ind w:left="4780" w:hanging="272"/>
      </w:pPr>
      <w:rPr>
        <w:rFonts w:hint="default"/>
        <w:lang w:val="en-US" w:eastAsia="en-US" w:bidi="ar-SA"/>
      </w:rPr>
    </w:lvl>
    <w:lvl w:ilvl="5" w:tplc="CB46FB66">
      <w:numFmt w:val="bullet"/>
      <w:lvlText w:val="•"/>
      <w:lvlJc w:val="left"/>
      <w:pPr>
        <w:ind w:left="5880" w:hanging="272"/>
      </w:pPr>
      <w:rPr>
        <w:rFonts w:hint="default"/>
        <w:lang w:val="en-US" w:eastAsia="en-US" w:bidi="ar-SA"/>
      </w:rPr>
    </w:lvl>
    <w:lvl w:ilvl="6" w:tplc="422027A0">
      <w:numFmt w:val="bullet"/>
      <w:lvlText w:val="•"/>
      <w:lvlJc w:val="left"/>
      <w:pPr>
        <w:ind w:left="6980" w:hanging="272"/>
      </w:pPr>
      <w:rPr>
        <w:rFonts w:hint="default"/>
        <w:lang w:val="en-US" w:eastAsia="en-US" w:bidi="ar-SA"/>
      </w:rPr>
    </w:lvl>
    <w:lvl w:ilvl="7" w:tplc="A03CAF66">
      <w:numFmt w:val="bullet"/>
      <w:lvlText w:val="•"/>
      <w:lvlJc w:val="left"/>
      <w:pPr>
        <w:ind w:left="8080" w:hanging="272"/>
      </w:pPr>
      <w:rPr>
        <w:rFonts w:hint="default"/>
        <w:lang w:val="en-US" w:eastAsia="en-US" w:bidi="ar-SA"/>
      </w:rPr>
    </w:lvl>
    <w:lvl w:ilvl="8" w:tplc="5C04A2AA">
      <w:numFmt w:val="bullet"/>
      <w:lvlText w:val="•"/>
      <w:lvlJc w:val="left"/>
      <w:pPr>
        <w:ind w:left="9180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0D2E483D"/>
    <w:multiLevelType w:val="hybridMultilevel"/>
    <w:tmpl w:val="42B8212A"/>
    <w:lvl w:ilvl="0" w:tplc="D0FAB9A4">
      <w:numFmt w:val="bullet"/>
      <w:lvlText w:val=""/>
      <w:lvlJc w:val="left"/>
      <w:pPr>
        <w:ind w:left="388" w:hanging="27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43E5210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DE49F10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3" w:tplc="97E81DFC">
      <w:numFmt w:val="bullet"/>
      <w:lvlText w:val="•"/>
      <w:lvlJc w:val="left"/>
      <w:pPr>
        <w:ind w:left="3097" w:hanging="361"/>
      </w:pPr>
      <w:rPr>
        <w:rFonts w:hint="default"/>
        <w:lang w:val="en-US" w:eastAsia="en-US" w:bidi="ar-SA"/>
      </w:rPr>
    </w:lvl>
    <w:lvl w:ilvl="4" w:tplc="B0320722">
      <w:numFmt w:val="bullet"/>
      <w:lvlText w:val="•"/>
      <w:lvlJc w:val="left"/>
      <w:pPr>
        <w:ind w:left="4366" w:hanging="361"/>
      </w:pPr>
      <w:rPr>
        <w:rFonts w:hint="default"/>
        <w:lang w:val="en-US" w:eastAsia="en-US" w:bidi="ar-SA"/>
      </w:rPr>
    </w:lvl>
    <w:lvl w:ilvl="5" w:tplc="F33AAF9C">
      <w:numFmt w:val="bullet"/>
      <w:lvlText w:val="•"/>
      <w:lvlJc w:val="left"/>
      <w:pPr>
        <w:ind w:left="5635" w:hanging="361"/>
      </w:pPr>
      <w:rPr>
        <w:rFonts w:hint="default"/>
        <w:lang w:val="en-US" w:eastAsia="en-US" w:bidi="ar-SA"/>
      </w:rPr>
    </w:lvl>
    <w:lvl w:ilvl="6" w:tplc="6E3EA90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 w:tplc="5C6297C2">
      <w:numFmt w:val="bullet"/>
      <w:lvlText w:val="•"/>
      <w:lvlJc w:val="left"/>
      <w:pPr>
        <w:ind w:left="8173" w:hanging="361"/>
      </w:pPr>
      <w:rPr>
        <w:rFonts w:hint="default"/>
        <w:lang w:val="en-US" w:eastAsia="en-US" w:bidi="ar-SA"/>
      </w:rPr>
    </w:lvl>
    <w:lvl w:ilvl="8" w:tplc="8356F04C">
      <w:numFmt w:val="bullet"/>
      <w:lvlText w:val="•"/>
      <w:lvlJc w:val="left"/>
      <w:pPr>
        <w:ind w:left="944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D8E25A6"/>
    <w:multiLevelType w:val="hybridMultilevel"/>
    <w:tmpl w:val="654220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06A6"/>
    <w:multiLevelType w:val="hybridMultilevel"/>
    <w:tmpl w:val="722C8D20"/>
    <w:lvl w:ilvl="0" w:tplc="A5E2488C">
      <w:numFmt w:val="bullet"/>
      <w:lvlText w:val="●"/>
      <w:lvlJc w:val="left"/>
      <w:pPr>
        <w:ind w:left="839" w:hanging="272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35F11350"/>
    <w:multiLevelType w:val="multilevel"/>
    <w:tmpl w:val="0BBA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443F9"/>
    <w:multiLevelType w:val="hybridMultilevel"/>
    <w:tmpl w:val="E2F6ABF6"/>
    <w:lvl w:ilvl="0" w:tplc="0409000B">
      <w:start w:val="1"/>
      <w:numFmt w:val="bullet"/>
      <w:lvlText w:val=""/>
      <w:lvlJc w:val="left"/>
      <w:pPr>
        <w:ind w:left="380" w:hanging="19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410" w:hanging="19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40" w:hanging="19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0" w:hanging="19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0" w:hanging="19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0" w:hanging="19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60" w:hanging="19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90" w:hanging="19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0" w:hanging="190"/>
      </w:pPr>
      <w:rPr>
        <w:rFonts w:hint="default"/>
        <w:lang w:val="en-US" w:eastAsia="en-US" w:bidi="ar-SA"/>
      </w:rPr>
    </w:lvl>
  </w:abstractNum>
  <w:abstractNum w:abstractNumId="7" w15:restartNumberingAfterBreak="0">
    <w:nsid w:val="441C304D"/>
    <w:multiLevelType w:val="multilevel"/>
    <w:tmpl w:val="4B9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64EF3"/>
    <w:multiLevelType w:val="hybridMultilevel"/>
    <w:tmpl w:val="BFF0EB20"/>
    <w:lvl w:ilvl="0" w:tplc="D866626A">
      <w:numFmt w:val="bullet"/>
      <w:lvlText w:val="●"/>
      <w:lvlJc w:val="left"/>
      <w:pPr>
        <w:ind w:left="470" w:hanging="360"/>
      </w:pPr>
      <w:rPr>
        <w:rFonts w:hint="default"/>
        <w:w w:val="100"/>
        <w:sz w:val="14"/>
        <w:szCs w:val="14"/>
        <w:lang w:val="en-US" w:eastAsia="en-US" w:bidi="ar-SA"/>
      </w:rPr>
    </w:lvl>
    <w:lvl w:ilvl="1" w:tplc="EC7E2528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EB469254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33E2B2E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D60E561E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plc="0D64234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644BB52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 w:tplc="C8A4C8C2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3722A608"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E611A59"/>
    <w:multiLevelType w:val="multilevel"/>
    <w:tmpl w:val="E2E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60FFB"/>
    <w:multiLevelType w:val="multilevel"/>
    <w:tmpl w:val="9A6C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21DD"/>
    <w:multiLevelType w:val="multilevel"/>
    <w:tmpl w:val="C52E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366A0"/>
    <w:multiLevelType w:val="multilevel"/>
    <w:tmpl w:val="905A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71F7F"/>
    <w:multiLevelType w:val="multilevel"/>
    <w:tmpl w:val="1F3A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805CE"/>
    <w:multiLevelType w:val="hybridMultilevel"/>
    <w:tmpl w:val="DFD0BF7A"/>
    <w:lvl w:ilvl="0" w:tplc="2954ED24">
      <w:numFmt w:val="bullet"/>
      <w:lvlText w:val=""/>
      <w:lvlJc w:val="left"/>
      <w:pPr>
        <w:ind w:left="628" w:hanging="269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24680E4A">
      <w:numFmt w:val="bullet"/>
      <w:lvlText w:val="•"/>
      <w:lvlJc w:val="left"/>
      <w:pPr>
        <w:ind w:left="1748" w:hanging="269"/>
      </w:pPr>
      <w:rPr>
        <w:rFonts w:hint="default"/>
        <w:lang w:val="en-US" w:eastAsia="en-US" w:bidi="ar-SA"/>
      </w:rPr>
    </w:lvl>
    <w:lvl w:ilvl="2" w:tplc="949454BE">
      <w:numFmt w:val="bullet"/>
      <w:lvlText w:val="•"/>
      <w:lvlJc w:val="left"/>
      <w:pPr>
        <w:ind w:left="2876" w:hanging="269"/>
      </w:pPr>
      <w:rPr>
        <w:rFonts w:hint="default"/>
        <w:lang w:val="en-US" w:eastAsia="en-US" w:bidi="ar-SA"/>
      </w:rPr>
    </w:lvl>
    <w:lvl w:ilvl="3" w:tplc="8848A7F0">
      <w:numFmt w:val="bullet"/>
      <w:lvlText w:val="•"/>
      <w:lvlJc w:val="left"/>
      <w:pPr>
        <w:ind w:left="4004" w:hanging="269"/>
      </w:pPr>
      <w:rPr>
        <w:rFonts w:hint="default"/>
        <w:lang w:val="en-US" w:eastAsia="en-US" w:bidi="ar-SA"/>
      </w:rPr>
    </w:lvl>
    <w:lvl w:ilvl="4" w:tplc="0E7AD240">
      <w:numFmt w:val="bullet"/>
      <w:lvlText w:val="•"/>
      <w:lvlJc w:val="left"/>
      <w:pPr>
        <w:ind w:left="5132" w:hanging="269"/>
      </w:pPr>
      <w:rPr>
        <w:rFonts w:hint="default"/>
        <w:lang w:val="en-US" w:eastAsia="en-US" w:bidi="ar-SA"/>
      </w:rPr>
    </w:lvl>
    <w:lvl w:ilvl="5" w:tplc="7E6A064E">
      <w:numFmt w:val="bullet"/>
      <w:lvlText w:val="•"/>
      <w:lvlJc w:val="left"/>
      <w:pPr>
        <w:ind w:left="6260" w:hanging="269"/>
      </w:pPr>
      <w:rPr>
        <w:rFonts w:hint="default"/>
        <w:lang w:val="en-US" w:eastAsia="en-US" w:bidi="ar-SA"/>
      </w:rPr>
    </w:lvl>
    <w:lvl w:ilvl="6" w:tplc="4F18CF62">
      <w:numFmt w:val="bullet"/>
      <w:lvlText w:val="•"/>
      <w:lvlJc w:val="left"/>
      <w:pPr>
        <w:ind w:left="7388" w:hanging="269"/>
      </w:pPr>
      <w:rPr>
        <w:rFonts w:hint="default"/>
        <w:lang w:val="en-US" w:eastAsia="en-US" w:bidi="ar-SA"/>
      </w:rPr>
    </w:lvl>
    <w:lvl w:ilvl="7" w:tplc="764E1DDA">
      <w:numFmt w:val="bullet"/>
      <w:lvlText w:val="•"/>
      <w:lvlJc w:val="left"/>
      <w:pPr>
        <w:ind w:left="8516" w:hanging="269"/>
      </w:pPr>
      <w:rPr>
        <w:rFonts w:hint="default"/>
        <w:lang w:val="en-US" w:eastAsia="en-US" w:bidi="ar-SA"/>
      </w:rPr>
    </w:lvl>
    <w:lvl w:ilvl="8" w:tplc="B34AA6CA">
      <w:numFmt w:val="bullet"/>
      <w:lvlText w:val="•"/>
      <w:lvlJc w:val="left"/>
      <w:pPr>
        <w:ind w:left="9644" w:hanging="269"/>
      </w:pPr>
      <w:rPr>
        <w:rFonts w:hint="default"/>
        <w:lang w:val="en-US" w:eastAsia="en-US" w:bidi="ar-SA"/>
      </w:rPr>
    </w:lvl>
  </w:abstractNum>
  <w:abstractNum w:abstractNumId="15" w15:restartNumberingAfterBreak="0">
    <w:nsid w:val="684D1EAC"/>
    <w:multiLevelType w:val="multilevel"/>
    <w:tmpl w:val="D94E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A11DF"/>
    <w:multiLevelType w:val="multilevel"/>
    <w:tmpl w:val="B892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036FE9"/>
    <w:multiLevelType w:val="hybridMultilevel"/>
    <w:tmpl w:val="F6D88350"/>
    <w:lvl w:ilvl="0" w:tplc="045EFCBE">
      <w:numFmt w:val="bullet"/>
      <w:lvlText w:val="●"/>
      <w:lvlJc w:val="left"/>
      <w:pPr>
        <w:ind w:left="380" w:hanging="19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8E806C2E">
      <w:numFmt w:val="bullet"/>
      <w:lvlText w:val="•"/>
      <w:lvlJc w:val="left"/>
      <w:pPr>
        <w:ind w:left="1410" w:hanging="190"/>
      </w:pPr>
      <w:rPr>
        <w:rFonts w:hint="default"/>
        <w:lang w:val="en-US" w:eastAsia="en-US" w:bidi="ar-SA"/>
      </w:rPr>
    </w:lvl>
    <w:lvl w:ilvl="2" w:tplc="82FA14E8">
      <w:numFmt w:val="bullet"/>
      <w:lvlText w:val="•"/>
      <w:lvlJc w:val="left"/>
      <w:pPr>
        <w:ind w:left="2440" w:hanging="190"/>
      </w:pPr>
      <w:rPr>
        <w:rFonts w:hint="default"/>
        <w:lang w:val="en-US" w:eastAsia="en-US" w:bidi="ar-SA"/>
      </w:rPr>
    </w:lvl>
    <w:lvl w:ilvl="3" w:tplc="70640B0C">
      <w:numFmt w:val="bullet"/>
      <w:lvlText w:val="•"/>
      <w:lvlJc w:val="left"/>
      <w:pPr>
        <w:ind w:left="3470" w:hanging="190"/>
      </w:pPr>
      <w:rPr>
        <w:rFonts w:hint="default"/>
        <w:lang w:val="en-US" w:eastAsia="en-US" w:bidi="ar-SA"/>
      </w:rPr>
    </w:lvl>
    <w:lvl w:ilvl="4" w:tplc="2624831C">
      <w:numFmt w:val="bullet"/>
      <w:lvlText w:val="•"/>
      <w:lvlJc w:val="left"/>
      <w:pPr>
        <w:ind w:left="4500" w:hanging="190"/>
      </w:pPr>
      <w:rPr>
        <w:rFonts w:hint="default"/>
        <w:lang w:val="en-US" w:eastAsia="en-US" w:bidi="ar-SA"/>
      </w:rPr>
    </w:lvl>
    <w:lvl w:ilvl="5" w:tplc="5428FBBE">
      <w:numFmt w:val="bullet"/>
      <w:lvlText w:val="•"/>
      <w:lvlJc w:val="left"/>
      <w:pPr>
        <w:ind w:left="5530" w:hanging="190"/>
      </w:pPr>
      <w:rPr>
        <w:rFonts w:hint="default"/>
        <w:lang w:val="en-US" w:eastAsia="en-US" w:bidi="ar-SA"/>
      </w:rPr>
    </w:lvl>
    <w:lvl w:ilvl="6" w:tplc="54304450">
      <w:numFmt w:val="bullet"/>
      <w:lvlText w:val="•"/>
      <w:lvlJc w:val="left"/>
      <w:pPr>
        <w:ind w:left="6560" w:hanging="190"/>
      </w:pPr>
      <w:rPr>
        <w:rFonts w:hint="default"/>
        <w:lang w:val="en-US" w:eastAsia="en-US" w:bidi="ar-SA"/>
      </w:rPr>
    </w:lvl>
    <w:lvl w:ilvl="7" w:tplc="0D8AB18A">
      <w:numFmt w:val="bullet"/>
      <w:lvlText w:val="•"/>
      <w:lvlJc w:val="left"/>
      <w:pPr>
        <w:ind w:left="7590" w:hanging="190"/>
      </w:pPr>
      <w:rPr>
        <w:rFonts w:hint="default"/>
        <w:lang w:val="en-US" w:eastAsia="en-US" w:bidi="ar-SA"/>
      </w:rPr>
    </w:lvl>
    <w:lvl w:ilvl="8" w:tplc="B308E94C">
      <w:numFmt w:val="bullet"/>
      <w:lvlText w:val="•"/>
      <w:lvlJc w:val="left"/>
      <w:pPr>
        <w:ind w:left="8620" w:hanging="190"/>
      </w:pPr>
      <w:rPr>
        <w:rFonts w:hint="default"/>
        <w:lang w:val="en-US" w:eastAsia="en-US" w:bidi="ar-SA"/>
      </w:rPr>
    </w:lvl>
  </w:abstractNum>
  <w:abstractNum w:abstractNumId="18" w15:restartNumberingAfterBreak="0">
    <w:nsid w:val="74C21A32"/>
    <w:multiLevelType w:val="multilevel"/>
    <w:tmpl w:val="49D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4"/>
  </w:num>
  <w:num w:numId="7">
    <w:abstractNumId w:val="3"/>
  </w:num>
  <w:num w:numId="8">
    <w:abstractNumId w:val="16"/>
  </w:num>
  <w:num w:numId="9">
    <w:abstractNumId w:val="12"/>
  </w:num>
  <w:num w:numId="10">
    <w:abstractNumId w:val="9"/>
  </w:num>
  <w:num w:numId="11">
    <w:abstractNumId w:val="13"/>
  </w:num>
  <w:num w:numId="12">
    <w:abstractNumId w:val="15"/>
  </w:num>
  <w:num w:numId="13">
    <w:abstractNumId w:val="11"/>
  </w:num>
  <w:num w:numId="14">
    <w:abstractNumId w:val="7"/>
  </w:num>
  <w:num w:numId="15">
    <w:abstractNumId w:val="18"/>
  </w:num>
  <w:num w:numId="16">
    <w:abstractNumId w:val="0"/>
  </w:num>
  <w:num w:numId="17">
    <w:abstractNumId w:val="2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1E"/>
    <w:rsid w:val="00010A65"/>
    <w:rsid w:val="000143F5"/>
    <w:rsid w:val="00014641"/>
    <w:rsid w:val="0003031C"/>
    <w:rsid w:val="000340CB"/>
    <w:rsid w:val="00035235"/>
    <w:rsid w:val="000359DD"/>
    <w:rsid w:val="00036CB3"/>
    <w:rsid w:val="00041983"/>
    <w:rsid w:val="00052232"/>
    <w:rsid w:val="000703E5"/>
    <w:rsid w:val="00077369"/>
    <w:rsid w:val="00081339"/>
    <w:rsid w:val="00084E7E"/>
    <w:rsid w:val="000941C8"/>
    <w:rsid w:val="000A5206"/>
    <w:rsid w:val="000A53EB"/>
    <w:rsid w:val="000A5DB1"/>
    <w:rsid w:val="000B441B"/>
    <w:rsid w:val="000C208C"/>
    <w:rsid w:val="000C402B"/>
    <w:rsid w:val="000C43D3"/>
    <w:rsid w:val="000C5DF5"/>
    <w:rsid w:val="000D057A"/>
    <w:rsid w:val="000D3D8F"/>
    <w:rsid w:val="000E5527"/>
    <w:rsid w:val="000F45AD"/>
    <w:rsid w:val="000F7FF2"/>
    <w:rsid w:val="00100C66"/>
    <w:rsid w:val="0010598C"/>
    <w:rsid w:val="0010668C"/>
    <w:rsid w:val="001223D1"/>
    <w:rsid w:val="001329EE"/>
    <w:rsid w:val="00132EE0"/>
    <w:rsid w:val="00133F3D"/>
    <w:rsid w:val="001365F3"/>
    <w:rsid w:val="00137224"/>
    <w:rsid w:val="0013765F"/>
    <w:rsid w:val="00145E7D"/>
    <w:rsid w:val="001526F3"/>
    <w:rsid w:val="00161D28"/>
    <w:rsid w:val="001639D6"/>
    <w:rsid w:val="00166EFA"/>
    <w:rsid w:val="001922A1"/>
    <w:rsid w:val="001B10F6"/>
    <w:rsid w:val="001C1208"/>
    <w:rsid w:val="001C1279"/>
    <w:rsid w:val="001C1A4C"/>
    <w:rsid w:val="001C5F12"/>
    <w:rsid w:val="001C6F11"/>
    <w:rsid w:val="001C7627"/>
    <w:rsid w:val="001C7F0D"/>
    <w:rsid w:val="001D54ED"/>
    <w:rsid w:val="001F0397"/>
    <w:rsid w:val="001F03BC"/>
    <w:rsid w:val="001F40CB"/>
    <w:rsid w:val="00200A77"/>
    <w:rsid w:val="00206F0A"/>
    <w:rsid w:val="00210652"/>
    <w:rsid w:val="00216DAF"/>
    <w:rsid w:val="00222592"/>
    <w:rsid w:val="00223875"/>
    <w:rsid w:val="0022522A"/>
    <w:rsid w:val="00225C3F"/>
    <w:rsid w:val="00231FA2"/>
    <w:rsid w:val="00234D6B"/>
    <w:rsid w:val="0023525F"/>
    <w:rsid w:val="0023574D"/>
    <w:rsid w:val="002446EC"/>
    <w:rsid w:val="002510EC"/>
    <w:rsid w:val="0026533B"/>
    <w:rsid w:val="00273018"/>
    <w:rsid w:val="00276C02"/>
    <w:rsid w:val="00281272"/>
    <w:rsid w:val="00282F0D"/>
    <w:rsid w:val="00292431"/>
    <w:rsid w:val="00296081"/>
    <w:rsid w:val="002A25CD"/>
    <w:rsid w:val="002A5787"/>
    <w:rsid w:val="002A57B3"/>
    <w:rsid w:val="002A5815"/>
    <w:rsid w:val="002A7202"/>
    <w:rsid w:val="002A7D17"/>
    <w:rsid w:val="002B153D"/>
    <w:rsid w:val="002C16C5"/>
    <w:rsid w:val="002C56D0"/>
    <w:rsid w:val="002C78CA"/>
    <w:rsid w:val="002D2DD6"/>
    <w:rsid w:val="002E13D7"/>
    <w:rsid w:val="002E193A"/>
    <w:rsid w:val="002F2D42"/>
    <w:rsid w:val="002F50AB"/>
    <w:rsid w:val="002F6465"/>
    <w:rsid w:val="00300A70"/>
    <w:rsid w:val="0030758D"/>
    <w:rsid w:val="003103DD"/>
    <w:rsid w:val="00311656"/>
    <w:rsid w:val="0031335B"/>
    <w:rsid w:val="003137C2"/>
    <w:rsid w:val="00320222"/>
    <w:rsid w:val="00324F37"/>
    <w:rsid w:val="00334CAC"/>
    <w:rsid w:val="00336F61"/>
    <w:rsid w:val="00337764"/>
    <w:rsid w:val="003424EE"/>
    <w:rsid w:val="003460E5"/>
    <w:rsid w:val="00361B74"/>
    <w:rsid w:val="0036393F"/>
    <w:rsid w:val="00375F07"/>
    <w:rsid w:val="00380377"/>
    <w:rsid w:val="00386D0D"/>
    <w:rsid w:val="003950DA"/>
    <w:rsid w:val="003A1591"/>
    <w:rsid w:val="003A2DB4"/>
    <w:rsid w:val="003B0A47"/>
    <w:rsid w:val="003D2A6B"/>
    <w:rsid w:val="003D32F9"/>
    <w:rsid w:val="003F7F60"/>
    <w:rsid w:val="00402CEC"/>
    <w:rsid w:val="00403353"/>
    <w:rsid w:val="00406F64"/>
    <w:rsid w:val="0041674B"/>
    <w:rsid w:val="00420F6A"/>
    <w:rsid w:val="00427C72"/>
    <w:rsid w:val="004321F5"/>
    <w:rsid w:val="004336DC"/>
    <w:rsid w:val="0043490F"/>
    <w:rsid w:val="004412D2"/>
    <w:rsid w:val="004440CD"/>
    <w:rsid w:val="0044531C"/>
    <w:rsid w:val="004457A2"/>
    <w:rsid w:val="00447248"/>
    <w:rsid w:val="00447622"/>
    <w:rsid w:val="00450265"/>
    <w:rsid w:val="00455BF5"/>
    <w:rsid w:val="004600A1"/>
    <w:rsid w:val="00471694"/>
    <w:rsid w:val="00476C94"/>
    <w:rsid w:val="00481CE7"/>
    <w:rsid w:val="004A053C"/>
    <w:rsid w:val="004A0E07"/>
    <w:rsid w:val="004A5805"/>
    <w:rsid w:val="004A7CE3"/>
    <w:rsid w:val="004B213A"/>
    <w:rsid w:val="004B3E2B"/>
    <w:rsid w:val="004B5D21"/>
    <w:rsid w:val="004B6358"/>
    <w:rsid w:val="004C4B20"/>
    <w:rsid w:val="004D22F1"/>
    <w:rsid w:val="004D441B"/>
    <w:rsid w:val="004D6BE2"/>
    <w:rsid w:val="004E36BB"/>
    <w:rsid w:val="004E39C6"/>
    <w:rsid w:val="004E79FA"/>
    <w:rsid w:val="004F3242"/>
    <w:rsid w:val="004F3F76"/>
    <w:rsid w:val="005001E4"/>
    <w:rsid w:val="00500604"/>
    <w:rsid w:val="00533944"/>
    <w:rsid w:val="005350DB"/>
    <w:rsid w:val="005359C6"/>
    <w:rsid w:val="00537197"/>
    <w:rsid w:val="005608EE"/>
    <w:rsid w:val="00561A01"/>
    <w:rsid w:val="00573469"/>
    <w:rsid w:val="00580192"/>
    <w:rsid w:val="00580744"/>
    <w:rsid w:val="00582974"/>
    <w:rsid w:val="005B0A1E"/>
    <w:rsid w:val="005C15E5"/>
    <w:rsid w:val="005C5F12"/>
    <w:rsid w:val="005D55D0"/>
    <w:rsid w:val="005E037D"/>
    <w:rsid w:val="005E1667"/>
    <w:rsid w:val="005E2369"/>
    <w:rsid w:val="005E3093"/>
    <w:rsid w:val="005E566F"/>
    <w:rsid w:val="005E5DF9"/>
    <w:rsid w:val="005E7F6C"/>
    <w:rsid w:val="00606B80"/>
    <w:rsid w:val="0061071E"/>
    <w:rsid w:val="006153FA"/>
    <w:rsid w:val="00617CA1"/>
    <w:rsid w:val="006220C3"/>
    <w:rsid w:val="00625A25"/>
    <w:rsid w:val="006260A0"/>
    <w:rsid w:val="00626204"/>
    <w:rsid w:val="006307FF"/>
    <w:rsid w:val="00633867"/>
    <w:rsid w:val="006407DD"/>
    <w:rsid w:val="006425EA"/>
    <w:rsid w:val="00650BB6"/>
    <w:rsid w:val="0065573A"/>
    <w:rsid w:val="00655C3D"/>
    <w:rsid w:val="0066008D"/>
    <w:rsid w:val="006601F3"/>
    <w:rsid w:val="00660243"/>
    <w:rsid w:val="00660DAA"/>
    <w:rsid w:val="00663E09"/>
    <w:rsid w:val="00672830"/>
    <w:rsid w:val="00672EA8"/>
    <w:rsid w:val="006821A2"/>
    <w:rsid w:val="00683376"/>
    <w:rsid w:val="0068339C"/>
    <w:rsid w:val="0069462A"/>
    <w:rsid w:val="006A3BDC"/>
    <w:rsid w:val="006A75D0"/>
    <w:rsid w:val="006B02C8"/>
    <w:rsid w:val="006B75AC"/>
    <w:rsid w:val="006B7FF1"/>
    <w:rsid w:val="006C5E92"/>
    <w:rsid w:val="006D3BCA"/>
    <w:rsid w:val="006E636D"/>
    <w:rsid w:val="006F258A"/>
    <w:rsid w:val="006F3764"/>
    <w:rsid w:val="006F57FD"/>
    <w:rsid w:val="006F770C"/>
    <w:rsid w:val="0071009B"/>
    <w:rsid w:val="00713FEE"/>
    <w:rsid w:val="007172B9"/>
    <w:rsid w:val="00717A2C"/>
    <w:rsid w:val="007244D8"/>
    <w:rsid w:val="00725099"/>
    <w:rsid w:val="00732254"/>
    <w:rsid w:val="00740591"/>
    <w:rsid w:val="00752E79"/>
    <w:rsid w:val="00761B3B"/>
    <w:rsid w:val="00766AF8"/>
    <w:rsid w:val="007677D2"/>
    <w:rsid w:val="00781411"/>
    <w:rsid w:val="00781886"/>
    <w:rsid w:val="007838DC"/>
    <w:rsid w:val="007A2BE0"/>
    <w:rsid w:val="007B05FA"/>
    <w:rsid w:val="007B2165"/>
    <w:rsid w:val="007B32C5"/>
    <w:rsid w:val="007B35FC"/>
    <w:rsid w:val="007B4E58"/>
    <w:rsid w:val="007B6C49"/>
    <w:rsid w:val="007C5E66"/>
    <w:rsid w:val="007D0E57"/>
    <w:rsid w:val="007D59AB"/>
    <w:rsid w:val="007D6F67"/>
    <w:rsid w:val="007D7C57"/>
    <w:rsid w:val="007E074E"/>
    <w:rsid w:val="007E3409"/>
    <w:rsid w:val="007F0CCE"/>
    <w:rsid w:val="007F5BBF"/>
    <w:rsid w:val="008001C6"/>
    <w:rsid w:val="00814ED9"/>
    <w:rsid w:val="00817047"/>
    <w:rsid w:val="00820A87"/>
    <w:rsid w:val="00820C09"/>
    <w:rsid w:val="00824574"/>
    <w:rsid w:val="00830938"/>
    <w:rsid w:val="00834827"/>
    <w:rsid w:val="0083766B"/>
    <w:rsid w:val="00837CF2"/>
    <w:rsid w:val="008440E3"/>
    <w:rsid w:val="00844C7F"/>
    <w:rsid w:val="008459B4"/>
    <w:rsid w:val="00846333"/>
    <w:rsid w:val="00855B7C"/>
    <w:rsid w:val="00856B8B"/>
    <w:rsid w:val="008730F7"/>
    <w:rsid w:val="00873A28"/>
    <w:rsid w:val="00891C77"/>
    <w:rsid w:val="0089543B"/>
    <w:rsid w:val="008B358E"/>
    <w:rsid w:val="008B79BA"/>
    <w:rsid w:val="008D05C4"/>
    <w:rsid w:val="008D061E"/>
    <w:rsid w:val="008D6F17"/>
    <w:rsid w:val="008D7D6A"/>
    <w:rsid w:val="008E1C5C"/>
    <w:rsid w:val="008E3914"/>
    <w:rsid w:val="008E4BF7"/>
    <w:rsid w:val="008E7367"/>
    <w:rsid w:val="00911E91"/>
    <w:rsid w:val="0091312E"/>
    <w:rsid w:val="00917FD9"/>
    <w:rsid w:val="0092168A"/>
    <w:rsid w:val="00927B94"/>
    <w:rsid w:val="00927E0F"/>
    <w:rsid w:val="0094412B"/>
    <w:rsid w:val="0094439D"/>
    <w:rsid w:val="00951800"/>
    <w:rsid w:val="00951ABF"/>
    <w:rsid w:val="00951B9B"/>
    <w:rsid w:val="0095526F"/>
    <w:rsid w:val="00971704"/>
    <w:rsid w:val="00972802"/>
    <w:rsid w:val="00973F86"/>
    <w:rsid w:val="0097592F"/>
    <w:rsid w:val="009823D3"/>
    <w:rsid w:val="009A042F"/>
    <w:rsid w:val="009A2BE8"/>
    <w:rsid w:val="009A6061"/>
    <w:rsid w:val="009A65D0"/>
    <w:rsid w:val="009B1EFC"/>
    <w:rsid w:val="009B28E8"/>
    <w:rsid w:val="009B6879"/>
    <w:rsid w:val="009C3192"/>
    <w:rsid w:val="009C3492"/>
    <w:rsid w:val="009C39F8"/>
    <w:rsid w:val="009C401B"/>
    <w:rsid w:val="009C59DA"/>
    <w:rsid w:val="009C6CDE"/>
    <w:rsid w:val="009C7A37"/>
    <w:rsid w:val="009D204E"/>
    <w:rsid w:val="009D3303"/>
    <w:rsid w:val="009D49FA"/>
    <w:rsid w:val="009D4A53"/>
    <w:rsid w:val="009E611A"/>
    <w:rsid w:val="009E787F"/>
    <w:rsid w:val="009E7CE1"/>
    <w:rsid w:val="009F2B53"/>
    <w:rsid w:val="009F3B98"/>
    <w:rsid w:val="009F3D32"/>
    <w:rsid w:val="009F48CB"/>
    <w:rsid w:val="00A01531"/>
    <w:rsid w:val="00A05923"/>
    <w:rsid w:val="00A1057E"/>
    <w:rsid w:val="00A12D5C"/>
    <w:rsid w:val="00A141A1"/>
    <w:rsid w:val="00A149E8"/>
    <w:rsid w:val="00A23B51"/>
    <w:rsid w:val="00A24CB5"/>
    <w:rsid w:val="00A337D4"/>
    <w:rsid w:val="00A341F3"/>
    <w:rsid w:val="00A351E6"/>
    <w:rsid w:val="00A3522D"/>
    <w:rsid w:val="00A40CBA"/>
    <w:rsid w:val="00A53520"/>
    <w:rsid w:val="00A542BD"/>
    <w:rsid w:val="00A57114"/>
    <w:rsid w:val="00A6272F"/>
    <w:rsid w:val="00A67357"/>
    <w:rsid w:val="00A72D46"/>
    <w:rsid w:val="00A80048"/>
    <w:rsid w:val="00A84AB2"/>
    <w:rsid w:val="00AC2AE9"/>
    <w:rsid w:val="00AC3772"/>
    <w:rsid w:val="00AD0899"/>
    <w:rsid w:val="00AE26AC"/>
    <w:rsid w:val="00AE29F2"/>
    <w:rsid w:val="00AE42F5"/>
    <w:rsid w:val="00AE449F"/>
    <w:rsid w:val="00B0053D"/>
    <w:rsid w:val="00B0204C"/>
    <w:rsid w:val="00B045C9"/>
    <w:rsid w:val="00B051F6"/>
    <w:rsid w:val="00B06BAF"/>
    <w:rsid w:val="00B14057"/>
    <w:rsid w:val="00B15301"/>
    <w:rsid w:val="00B16102"/>
    <w:rsid w:val="00B17D56"/>
    <w:rsid w:val="00B20C37"/>
    <w:rsid w:val="00B22D06"/>
    <w:rsid w:val="00B247C1"/>
    <w:rsid w:val="00B2614D"/>
    <w:rsid w:val="00B330D9"/>
    <w:rsid w:val="00B33E14"/>
    <w:rsid w:val="00B35998"/>
    <w:rsid w:val="00B41A09"/>
    <w:rsid w:val="00B42DAC"/>
    <w:rsid w:val="00B46546"/>
    <w:rsid w:val="00B508AE"/>
    <w:rsid w:val="00B578FA"/>
    <w:rsid w:val="00B606B6"/>
    <w:rsid w:val="00B67A26"/>
    <w:rsid w:val="00B83E94"/>
    <w:rsid w:val="00B919C9"/>
    <w:rsid w:val="00B94FAC"/>
    <w:rsid w:val="00B96BFB"/>
    <w:rsid w:val="00BA6E0B"/>
    <w:rsid w:val="00BB12DE"/>
    <w:rsid w:val="00BB407B"/>
    <w:rsid w:val="00BB5F8E"/>
    <w:rsid w:val="00BC01FF"/>
    <w:rsid w:val="00BC0F8E"/>
    <w:rsid w:val="00BC245E"/>
    <w:rsid w:val="00BD59DC"/>
    <w:rsid w:val="00BE2F39"/>
    <w:rsid w:val="00BE2F7D"/>
    <w:rsid w:val="00BE7ACF"/>
    <w:rsid w:val="00BF3323"/>
    <w:rsid w:val="00C00440"/>
    <w:rsid w:val="00C02CA6"/>
    <w:rsid w:val="00C1263D"/>
    <w:rsid w:val="00C1408D"/>
    <w:rsid w:val="00C16745"/>
    <w:rsid w:val="00C25038"/>
    <w:rsid w:val="00C34A30"/>
    <w:rsid w:val="00C34BDE"/>
    <w:rsid w:val="00C42C53"/>
    <w:rsid w:val="00C51669"/>
    <w:rsid w:val="00C66E62"/>
    <w:rsid w:val="00C67490"/>
    <w:rsid w:val="00C709CB"/>
    <w:rsid w:val="00C73CBB"/>
    <w:rsid w:val="00C803DE"/>
    <w:rsid w:val="00C8428F"/>
    <w:rsid w:val="00C90354"/>
    <w:rsid w:val="00C91F36"/>
    <w:rsid w:val="00C95366"/>
    <w:rsid w:val="00CA2337"/>
    <w:rsid w:val="00CA28EF"/>
    <w:rsid w:val="00CB7B31"/>
    <w:rsid w:val="00CC0083"/>
    <w:rsid w:val="00CC44A3"/>
    <w:rsid w:val="00CC5C8B"/>
    <w:rsid w:val="00CC603C"/>
    <w:rsid w:val="00CC6D36"/>
    <w:rsid w:val="00CD3D5B"/>
    <w:rsid w:val="00CE6AF1"/>
    <w:rsid w:val="00CF2522"/>
    <w:rsid w:val="00CF3C68"/>
    <w:rsid w:val="00D0642B"/>
    <w:rsid w:val="00D243DC"/>
    <w:rsid w:val="00D27976"/>
    <w:rsid w:val="00D41938"/>
    <w:rsid w:val="00D428D4"/>
    <w:rsid w:val="00D507D7"/>
    <w:rsid w:val="00D51B01"/>
    <w:rsid w:val="00D5681D"/>
    <w:rsid w:val="00D64DE0"/>
    <w:rsid w:val="00D77B34"/>
    <w:rsid w:val="00D810A1"/>
    <w:rsid w:val="00D9469F"/>
    <w:rsid w:val="00D95A7B"/>
    <w:rsid w:val="00DA72E6"/>
    <w:rsid w:val="00DB621F"/>
    <w:rsid w:val="00DC31A4"/>
    <w:rsid w:val="00DC607C"/>
    <w:rsid w:val="00DE154F"/>
    <w:rsid w:val="00DE1894"/>
    <w:rsid w:val="00DF1C6F"/>
    <w:rsid w:val="00DF7C4E"/>
    <w:rsid w:val="00E02AF7"/>
    <w:rsid w:val="00E06FBB"/>
    <w:rsid w:val="00E12837"/>
    <w:rsid w:val="00E16EF3"/>
    <w:rsid w:val="00E268B0"/>
    <w:rsid w:val="00E30521"/>
    <w:rsid w:val="00E31ED6"/>
    <w:rsid w:val="00E35A9F"/>
    <w:rsid w:val="00E43CC5"/>
    <w:rsid w:val="00E505C0"/>
    <w:rsid w:val="00E56725"/>
    <w:rsid w:val="00E6501C"/>
    <w:rsid w:val="00E76298"/>
    <w:rsid w:val="00E84DA1"/>
    <w:rsid w:val="00EA0CF3"/>
    <w:rsid w:val="00EA1E87"/>
    <w:rsid w:val="00ED0BDD"/>
    <w:rsid w:val="00ED1A23"/>
    <w:rsid w:val="00EE676E"/>
    <w:rsid w:val="00EE6DED"/>
    <w:rsid w:val="00EF0F0C"/>
    <w:rsid w:val="00EF2D31"/>
    <w:rsid w:val="00EF7F31"/>
    <w:rsid w:val="00F05090"/>
    <w:rsid w:val="00F065EF"/>
    <w:rsid w:val="00F1018C"/>
    <w:rsid w:val="00F11E36"/>
    <w:rsid w:val="00F14265"/>
    <w:rsid w:val="00F168CB"/>
    <w:rsid w:val="00F260F4"/>
    <w:rsid w:val="00F26C6A"/>
    <w:rsid w:val="00F26C7B"/>
    <w:rsid w:val="00F36385"/>
    <w:rsid w:val="00F40AEA"/>
    <w:rsid w:val="00F455A8"/>
    <w:rsid w:val="00F47247"/>
    <w:rsid w:val="00F5238A"/>
    <w:rsid w:val="00F5335D"/>
    <w:rsid w:val="00F546E0"/>
    <w:rsid w:val="00F54C40"/>
    <w:rsid w:val="00F5611D"/>
    <w:rsid w:val="00F62352"/>
    <w:rsid w:val="00F62CA2"/>
    <w:rsid w:val="00F65B59"/>
    <w:rsid w:val="00F75785"/>
    <w:rsid w:val="00F7612B"/>
    <w:rsid w:val="00F7716E"/>
    <w:rsid w:val="00F82F6B"/>
    <w:rsid w:val="00F926A0"/>
    <w:rsid w:val="00F94DF4"/>
    <w:rsid w:val="00FA497B"/>
    <w:rsid w:val="00FB12B2"/>
    <w:rsid w:val="00FB2070"/>
    <w:rsid w:val="00FB74AC"/>
    <w:rsid w:val="00FD1A3C"/>
    <w:rsid w:val="00FD2CDF"/>
    <w:rsid w:val="00FE0EEE"/>
    <w:rsid w:val="00FE108B"/>
    <w:rsid w:val="00FE5B8F"/>
    <w:rsid w:val="00FE734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6DBD0"/>
  <w15:docId w15:val="{E8088A89-8331-4930-BA68-227E352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11A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96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9"/>
    <w:unhideWhenUsed/>
    <w:qFormat/>
    <w:pPr>
      <w:ind w:left="196" w:right="550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C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7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35" w:lineRule="exact"/>
      <w:ind w:left="376" w:hanging="27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3451" w:right="3205"/>
      <w:jc w:val="center"/>
    </w:pPr>
    <w:rPr>
      <w:b/>
      <w:bCs/>
      <w:sz w:val="40"/>
      <w:szCs w:val="40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qFormat/>
    <w:pPr>
      <w:spacing w:line="235" w:lineRule="exact"/>
      <w:ind w:left="376" w:hanging="272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311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656"/>
    <w:rPr>
      <w:color w:val="605E5C"/>
      <w:shd w:val="clear" w:color="auto" w:fill="E1DFDD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1"/>
    <w:qFormat/>
    <w:locked/>
    <w:rsid w:val="002A25CD"/>
    <w:rPr>
      <w:rFonts w:ascii="Cambria" w:eastAsia="Cambria" w:hAnsi="Cambria" w:cs="Cambri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7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39"/>
    <w:rsid w:val="00E3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2">
    <w:name w:val="pb-2"/>
    <w:basedOn w:val="Normal"/>
    <w:rsid w:val="006833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5E3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E309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14641"/>
    <w:rPr>
      <w:rFonts w:ascii="Times New Roman" w:eastAsia="Times New Roman" w:hAnsi="Times New Roman" w:cs="Times New Roman"/>
      <w:b/>
      <w:bCs/>
    </w:rPr>
  </w:style>
  <w:style w:type="paragraph" w:customStyle="1" w:styleId="ds-markdown-paragraph">
    <w:name w:val="ds-markdown-paragraph"/>
    <w:basedOn w:val="Normal"/>
    <w:rsid w:val="007A2B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C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harendra-singh-sisodia-b4391a37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8169-EB46-45BA-9771-4271BFDA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577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 Admin</dc:creator>
  <cp:lastModifiedBy>Akash Bhojak</cp:lastModifiedBy>
  <cp:revision>53</cp:revision>
  <cp:lastPrinted>2023-12-19T19:26:00Z</cp:lastPrinted>
  <dcterms:created xsi:type="dcterms:W3CDTF">2025-06-30T18:33:00Z</dcterms:created>
  <dcterms:modified xsi:type="dcterms:W3CDTF">2025-08-08T22:08:00Z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2023-06-08T00:00:00Z</vt:filetime>
  </property>
  <property fmtid="{D5CDD505-2E9C-101B-9397-08002B2CF9AE}" pid="5" name="GrammarlyDocumentId">
    <vt:lpwstr>027c24696c5a70aa50b9b6ce7a808973bd580bc8b33fc61a92a0924c0a35969f</vt:lpwstr>
  </property>
</Properties>
</file>