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0BC1E" w14:textId="6C8788D1" w:rsidR="0061038D" w:rsidRPr="0061038D" w:rsidRDefault="00FD4D4C" w:rsidP="008462ED">
      <w:pPr>
        <w:spacing w:after="120" w:line="197" w:lineRule="auto"/>
        <w:jc w:val="center"/>
        <w:rPr>
          <w:rFonts w:ascii="Cambria" w:hAnsi="Cambria"/>
          <w:b/>
          <w:bCs/>
          <w:sz w:val="40"/>
          <w:szCs w:val="40"/>
        </w:rPr>
      </w:pPr>
      <w:r w:rsidRPr="00DC5A39">
        <w:rPr>
          <w:rFonts w:ascii="Cambria" w:hAnsi="Cambria"/>
          <w:b/>
          <w:bCs/>
          <w:sz w:val="40"/>
          <w:szCs w:val="40"/>
        </w:rPr>
        <w:t>Diana Kussainova</w:t>
      </w:r>
    </w:p>
    <w:p w14:paraId="1A5DCD80" w14:textId="71C57F48" w:rsidR="0061038D" w:rsidRPr="0061038D" w:rsidRDefault="00595B9A" w:rsidP="00595B9A">
      <w:pPr>
        <w:spacing w:line="197" w:lineRule="auto"/>
        <w:jc w:val="both"/>
        <w:rPr>
          <w:rFonts w:ascii="Cambria" w:hAnsi="Cambria"/>
        </w:rPr>
      </w:pPr>
      <w:hyperlink r:id="rId8" w:history="1">
        <w:r w:rsidRPr="00B15264">
          <w:rPr>
            <w:rStyle w:val="Hyperlink"/>
            <w:rFonts w:ascii="Cambria" w:hAnsi="Cambria"/>
            <w:spacing w:val="-4"/>
            <w:sz w:val="22"/>
            <w:szCs w:val="22"/>
          </w:rPr>
          <w:t>LinkedIn Profile URL</w:t>
        </w:r>
      </w:hyperlink>
      <w:r w:rsidRPr="00B15264">
        <w:rPr>
          <w:rFonts w:ascii="Cambria" w:hAnsi="Cambria"/>
          <w:spacing w:val="-4"/>
          <w:sz w:val="22"/>
          <w:szCs w:val="22"/>
        </w:rPr>
        <w:t xml:space="preserve"> • </w:t>
      </w:r>
      <w:hyperlink r:id="rId9" w:history="1">
        <w:r w:rsidRPr="00B15264">
          <w:rPr>
            <w:rStyle w:val="Hyperlink"/>
            <w:rFonts w:ascii="Cambria" w:hAnsi="Cambria"/>
            <w:spacing w:val="-4"/>
            <w:sz w:val="22"/>
            <w:szCs w:val="22"/>
          </w:rPr>
          <w:t>dk1143@georgetown.edu</w:t>
        </w:r>
      </w:hyperlink>
      <w:r w:rsidRPr="00B15264">
        <w:rPr>
          <w:rFonts w:ascii="Cambria" w:hAnsi="Cambria"/>
          <w:spacing w:val="-4"/>
          <w:sz w:val="22"/>
          <w:szCs w:val="22"/>
        </w:rPr>
        <w:t xml:space="preserve"> • kussainova.wixsite.com/dianaktennis • Washington, DC •</w:t>
      </w:r>
      <w:r w:rsidRPr="00B15264">
        <w:rPr>
          <w:spacing w:val="-4"/>
        </w:rPr>
        <w:t xml:space="preserve"> </w:t>
      </w:r>
      <w:r w:rsidRPr="00B15264">
        <w:rPr>
          <w:rFonts w:ascii="Cambria" w:hAnsi="Cambria"/>
          <w:spacing w:val="-4"/>
          <w:sz w:val="22"/>
          <w:szCs w:val="22"/>
        </w:rPr>
        <w:t>305-766-1404</w:t>
      </w:r>
    </w:p>
    <w:p w14:paraId="1BA1720E" w14:textId="77777777" w:rsidR="0061038D" w:rsidRPr="0061038D" w:rsidRDefault="00FD4D4C" w:rsidP="008462ED">
      <w:pPr>
        <w:pBdr>
          <w:bottom w:val="single" w:sz="12" w:space="1" w:color="auto"/>
        </w:pBdr>
        <w:spacing w:after="120" w:line="197" w:lineRule="auto"/>
        <w:rPr>
          <w:rFonts w:ascii="Cambria" w:hAnsi="Cambria"/>
          <w:b/>
          <w:bCs/>
          <w:sz w:val="22"/>
          <w:szCs w:val="22"/>
        </w:rPr>
      </w:pPr>
      <w:r w:rsidRPr="0061038D">
        <w:rPr>
          <w:rFonts w:ascii="Cambria" w:hAnsi="Cambria"/>
          <w:b/>
          <w:bCs/>
        </w:rPr>
        <w:t>Summary</w:t>
      </w:r>
      <w:r w:rsidRPr="0061038D">
        <w:rPr>
          <w:rFonts w:ascii="Cambria" w:hAnsi="Cambria"/>
          <w:b/>
          <w:bCs/>
          <w:sz w:val="22"/>
          <w:szCs w:val="22"/>
        </w:rPr>
        <w:t xml:space="preserve"> </w:t>
      </w:r>
    </w:p>
    <w:p w14:paraId="1BA152AA" w14:textId="2BCB803E" w:rsidR="0061038D" w:rsidRPr="00B345C6" w:rsidRDefault="00FA6CEF" w:rsidP="00B345C6">
      <w:pPr>
        <w:spacing w:after="0" w:line="197" w:lineRule="auto"/>
        <w:jc w:val="both"/>
        <w:rPr>
          <w:rFonts w:ascii="Cambria" w:hAnsi="Cambria"/>
          <w:spacing w:val="-6"/>
          <w:sz w:val="22"/>
          <w:szCs w:val="22"/>
        </w:rPr>
      </w:pPr>
      <w:bookmarkStart w:id="0" w:name="_GoBack"/>
      <w:r>
        <w:rPr>
          <w:rFonts w:ascii="Cambria" w:hAnsi="Cambria"/>
          <w:spacing w:val="-6"/>
          <w:sz w:val="22"/>
          <w:szCs w:val="22"/>
        </w:rPr>
        <w:t>Solid</w:t>
      </w:r>
      <w:r w:rsidRPr="00FA6CEF">
        <w:rPr>
          <w:rFonts w:ascii="Cambria" w:hAnsi="Cambria"/>
          <w:spacing w:val="-6"/>
          <w:sz w:val="22"/>
          <w:szCs w:val="22"/>
        </w:rPr>
        <w:t xml:space="preserve"> expertise in producing high-quality, SEO-optimized content across web, social media, email, and print channels to enhance brand visibility and engagement. Adept at crafting compelling narratives that align with organizational mission and values, while meeting SEO traffic goals and driving organic search rankings. Skilled in developing diverse content assets</w:t>
      </w:r>
      <w:r>
        <w:rPr>
          <w:rFonts w:ascii="Cambria" w:hAnsi="Cambria"/>
          <w:spacing w:val="-6"/>
          <w:sz w:val="22"/>
          <w:szCs w:val="22"/>
        </w:rPr>
        <w:t>,</w:t>
      </w:r>
      <w:r w:rsidRPr="00FA6CEF">
        <w:rPr>
          <w:rFonts w:ascii="Cambria" w:hAnsi="Cambria"/>
          <w:spacing w:val="-6"/>
          <w:sz w:val="22"/>
          <w:szCs w:val="22"/>
        </w:rPr>
        <w:t xml:space="preserve"> including blog posts, web pages, newsletters, white papers, press releases, sales collateral, and social media campaigns with consistent brand voice and tone. Proficient in leveraging keyword research tools and applying SEO best practices to generate passive backlinks and improve online presence. </w:t>
      </w:r>
    </w:p>
    <w:bookmarkEnd w:id="0"/>
    <w:p w14:paraId="6523C855" w14:textId="77777777" w:rsidR="0061038D" w:rsidRPr="0061038D" w:rsidRDefault="0061038D" w:rsidP="008462ED">
      <w:pPr>
        <w:spacing w:after="0" w:line="197" w:lineRule="auto"/>
        <w:rPr>
          <w:rFonts w:ascii="Cambria" w:hAnsi="Cambria"/>
          <w:sz w:val="22"/>
          <w:szCs w:val="22"/>
        </w:rPr>
      </w:pPr>
    </w:p>
    <w:p w14:paraId="79F28C8A" w14:textId="77777777" w:rsidR="0061038D" w:rsidRPr="0061038D" w:rsidRDefault="00FD4D4C" w:rsidP="008462ED">
      <w:pPr>
        <w:pBdr>
          <w:bottom w:val="single" w:sz="12" w:space="1" w:color="auto"/>
        </w:pBdr>
        <w:spacing w:after="120" w:line="197" w:lineRule="auto"/>
        <w:rPr>
          <w:rFonts w:ascii="Cambria" w:hAnsi="Cambria"/>
          <w:b/>
          <w:bCs/>
        </w:rPr>
      </w:pPr>
      <w:r w:rsidRPr="0061038D">
        <w:rPr>
          <w:rFonts w:ascii="Cambria" w:hAnsi="Cambria"/>
          <w:b/>
          <w:bCs/>
        </w:rPr>
        <w:t xml:space="preserve">Professional Experience  </w:t>
      </w:r>
    </w:p>
    <w:p w14:paraId="7CEBFD90" w14:textId="7AB06CB3" w:rsidR="0061038D" w:rsidRPr="00A2602B" w:rsidRDefault="00FD4D4C" w:rsidP="008462ED">
      <w:pPr>
        <w:spacing w:after="0" w:line="197" w:lineRule="auto"/>
        <w:rPr>
          <w:rFonts w:ascii="Cambria" w:hAnsi="Cambria"/>
          <w:sz w:val="22"/>
          <w:szCs w:val="22"/>
        </w:rPr>
      </w:pPr>
      <w:r w:rsidRPr="00A2602B">
        <w:rPr>
          <w:rFonts w:ascii="Cambria" w:hAnsi="Cambria"/>
          <w:sz w:val="22"/>
          <w:szCs w:val="22"/>
        </w:rPr>
        <w:t>Assistant Coach</w:t>
      </w:r>
      <w:r w:rsidRPr="00A2602B">
        <w:rPr>
          <w:rFonts w:ascii="Cambria" w:hAnsi="Cambria"/>
          <w:sz w:val="22"/>
          <w:szCs w:val="22"/>
        </w:rPr>
        <w:tab/>
      </w:r>
      <w:r w:rsidRPr="00A2602B">
        <w:rPr>
          <w:rFonts w:ascii="Cambria" w:hAnsi="Cambria"/>
          <w:sz w:val="22"/>
          <w:szCs w:val="22"/>
        </w:rPr>
        <w:tab/>
      </w:r>
      <w:r w:rsidRPr="00A2602B">
        <w:rPr>
          <w:rFonts w:ascii="Cambria" w:hAnsi="Cambria"/>
          <w:sz w:val="22"/>
          <w:szCs w:val="22"/>
        </w:rPr>
        <w:tab/>
      </w:r>
      <w:r w:rsidRPr="00A2602B">
        <w:rPr>
          <w:rFonts w:ascii="Cambria" w:hAnsi="Cambria"/>
          <w:sz w:val="22"/>
          <w:szCs w:val="22"/>
        </w:rPr>
        <w:tab/>
      </w:r>
      <w:r w:rsidRPr="00A2602B">
        <w:rPr>
          <w:rFonts w:ascii="Cambria" w:hAnsi="Cambria"/>
          <w:sz w:val="22"/>
          <w:szCs w:val="22"/>
        </w:rPr>
        <w:tab/>
      </w:r>
      <w:r w:rsidRPr="00A2602B">
        <w:rPr>
          <w:rFonts w:ascii="Cambria" w:hAnsi="Cambria"/>
          <w:sz w:val="22"/>
          <w:szCs w:val="22"/>
        </w:rPr>
        <w:tab/>
        <w:t xml:space="preserve">   </w:t>
      </w:r>
      <w:r w:rsidRPr="00A2602B">
        <w:rPr>
          <w:rFonts w:ascii="Cambria" w:hAnsi="Cambria"/>
          <w:sz w:val="22"/>
          <w:szCs w:val="22"/>
        </w:rPr>
        <w:tab/>
      </w:r>
      <w:r w:rsidR="00960EF4" w:rsidRPr="00A2602B">
        <w:rPr>
          <w:rFonts w:ascii="Cambria" w:hAnsi="Cambria"/>
          <w:sz w:val="22"/>
          <w:szCs w:val="22"/>
        </w:rPr>
        <w:t xml:space="preserve">           </w:t>
      </w:r>
      <w:r w:rsidR="00ED5780" w:rsidRPr="00A2602B">
        <w:rPr>
          <w:rFonts w:ascii="Cambria" w:hAnsi="Cambria"/>
          <w:sz w:val="22"/>
          <w:szCs w:val="22"/>
        </w:rPr>
        <w:t xml:space="preserve">              </w:t>
      </w:r>
      <w:r w:rsidRPr="00A2602B">
        <w:rPr>
          <w:rFonts w:ascii="Cambria" w:hAnsi="Cambria"/>
          <w:sz w:val="22"/>
          <w:szCs w:val="22"/>
        </w:rPr>
        <w:t xml:space="preserve">                            </w:t>
      </w:r>
      <w:r w:rsidR="00A2602B">
        <w:rPr>
          <w:rFonts w:ascii="Cambria" w:hAnsi="Cambria"/>
          <w:sz w:val="22"/>
          <w:szCs w:val="22"/>
        </w:rPr>
        <w:t xml:space="preserve">     </w:t>
      </w:r>
      <w:r w:rsidRPr="00A2602B">
        <w:rPr>
          <w:rFonts w:ascii="Cambria" w:hAnsi="Cambria"/>
          <w:sz w:val="22"/>
          <w:szCs w:val="22"/>
        </w:rPr>
        <w:t>Aug 202</w:t>
      </w:r>
      <w:r w:rsidR="008236BE" w:rsidRPr="00A2602B">
        <w:rPr>
          <w:rFonts w:ascii="Cambria" w:hAnsi="Cambria"/>
          <w:sz w:val="22"/>
          <w:szCs w:val="22"/>
        </w:rPr>
        <w:t>2</w:t>
      </w:r>
      <w:r w:rsidRPr="00A2602B">
        <w:rPr>
          <w:rFonts w:ascii="Cambria" w:hAnsi="Cambria"/>
          <w:sz w:val="22"/>
          <w:szCs w:val="22"/>
        </w:rPr>
        <w:t xml:space="preserve"> - </w:t>
      </w:r>
      <w:r w:rsidR="008236BE" w:rsidRPr="00A2602B">
        <w:rPr>
          <w:rFonts w:ascii="Cambria" w:hAnsi="Cambria"/>
          <w:sz w:val="22"/>
          <w:szCs w:val="22"/>
        </w:rPr>
        <w:t>Current</w:t>
      </w:r>
    </w:p>
    <w:p w14:paraId="3058C102" w14:textId="30216BF5" w:rsidR="0061038D" w:rsidRPr="00A2602B" w:rsidRDefault="00FD4D4C" w:rsidP="008462ED">
      <w:pPr>
        <w:spacing w:after="0" w:line="197" w:lineRule="auto"/>
        <w:rPr>
          <w:rFonts w:ascii="Cambria" w:hAnsi="Cambria"/>
          <w:sz w:val="22"/>
          <w:szCs w:val="22"/>
        </w:rPr>
      </w:pPr>
      <w:r w:rsidRPr="00A2602B">
        <w:rPr>
          <w:rFonts w:ascii="Cambria" w:hAnsi="Cambria"/>
          <w:i/>
          <w:iCs/>
          <w:sz w:val="22"/>
          <w:szCs w:val="22"/>
        </w:rPr>
        <w:t>Georgetown University Athletics</w:t>
      </w:r>
      <w:r w:rsidR="00960EF4" w:rsidRPr="00A2602B">
        <w:rPr>
          <w:rFonts w:ascii="Cambria" w:hAnsi="Cambria"/>
          <w:i/>
          <w:iCs/>
          <w:sz w:val="22"/>
          <w:szCs w:val="22"/>
        </w:rPr>
        <w:tab/>
      </w:r>
      <w:r w:rsidR="00960EF4" w:rsidRPr="00A2602B">
        <w:rPr>
          <w:rFonts w:ascii="Cambria" w:hAnsi="Cambria"/>
          <w:i/>
          <w:iCs/>
          <w:sz w:val="22"/>
          <w:szCs w:val="22"/>
        </w:rPr>
        <w:tab/>
      </w:r>
      <w:r w:rsidR="00960EF4" w:rsidRPr="00A2602B">
        <w:rPr>
          <w:rFonts w:ascii="Cambria" w:hAnsi="Cambria"/>
          <w:i/>
          <w:iCs/>
          <w:sz w:val="22"/>
          <w:szCs w:val="22"/>
        </w:rPr>
        <w:tab/>
      </w:r>
      <w:r w:rsidR="00960EF4" w:rsidRPr="00A2602B">
        <w:rPr>
          <w:rFonts w:ascii="Cambria" w:hAnsi="Cambria"/>
          <w:i/>
          <w:iCs/>
          <w:sz w:val="22"/>
          <w:szCs w:val="22"/>
        </w:rPr>
        <w:tab/>
      </w:r>
      <w:r w:rsidR="00960EF4" w:rsidRPr="00A2602B">
        <w:rPr>
          <w:rFonts w:ascii="Cambria" w:hAnsi="Cambria"/>
          <w:i/>
          <w:iCs/>
          <w:sz w:val="22"/>
          <w:szCs w:val="22"/>
        </w:rPr>
        <w:tab/>
      </w:r>
      <w:r w:rsidR="00960EF4" w:rsidRPr="00A2602B">
        <w:rPr>
          <w:rFonts w:ascii="Cambria" w:hAnsi="Cambria"/>
          <w:i/>
          <w:iCs/>
          <w:sz w:val="22"/>
          <w:szCs w:val="22"/>
        </w:rPr>
        <w:tab/>
      </w:r>
      <w:r w:rsidR="00960EF4" w:rsidRPr="00A2602B">
        <w:rPr>
          <w:rFonts w:ascii="Cambria" w:hAnsi="Cambria"/>
          <w:i/>
          <w:iCs/>
          <w:sz w:val="22"/>
          <w:szCs w:val="22"/>
        </w:rPr>
        <w:tab/>
        <w:t xml:space="preserve">     </w:t>
      </w:r>
      <w:r w:rsidR="00EF30A8" w:rsidRPr="00A2602B">
        <w:rPr>
          <w:rFonts w:ascii="Cambria" w:hAnsi="Cambria"/>
          <w:i/>
          <w:iCs/>
          <w:sz w:val="22"/>
          <w:szCs w:val="22"/>
        </w:rPr>
        <w:t xml:space="preserve">                              </w:t>
      </w:r>
      <w:r w:rsidR="00960EF4" w:rsidRPr="00A2602B">
        <w:rPr>
          <w:rFonts w:ascii="Cambria" w:hAnsi="Cambria"/>
          <w:i/>
          <w:iCs/>
          <w:sz w:val="22"/>
          <w:szCs w:val="22"/>
        </w:rPr>
        <w:t>Washington, DC</w:t>
      </w:r>
    </w:p>
    <w:p w14:paraId="18FFDE5D" w14:textId="4A681FAB" w:rsidR="008236BE" w:rsidRPr="00070444" w:rsidRDefault="00FD4D4C" w:rsidP="008462ED">
      <w:pPr>
        <w:pStyle w:val="ListParagraph"/>
        <w:numPr>
          <w:ilvl w:val="0"/>
          <w:numId w:val="2"/>
        </w:numPr>
        <w:spacing w:after="0" w:line="197" w:lineRule="auto"/>
        <w:jc w:val="both"/>
        <w:rPr>
          <w:rFonts w:ascii="Cambria" w:hAnsi="Cambria"/>
          <w:spacing w:val="-4"/>
          <w:sz w:val="22"/>
          <w:szCs w:val="22"/>
        </w:rPr>
      </w:pPr>
      <w:r w:rsidRPr="00070444">
        <w:rPr>
          <w:rFonts w:ascii="Cambria" w:hAnsi="Cambria"/>
          <w:spacing w:val="-4"/>
          <w:sz w:val="22"/>
          <w:szCs w:val="22"/>
        </w:rPr>
        <w:t>Coordinated daily NCAA Division I team practices by integrating video tagging and WHOOP wearables to track KPIs for personalizing athlete development and reducing overtraining risk for the top lineup players.</w:t>
      </w:r>
    </w:p>
    <w:p w14:paraId="11A1C270" w14:textId="211A3D88" w:rsidR="008236BE" w:rsidRPr="00070444" w:rsidRDefault="00FD4D4C" w:rsidP="008462ED">
      <w:pPr>
        <w:pStyle w:val="ListParagraph"/>
        <w:numPr>
          <w:ilvl w:val="0"/>
          <w:numId w:val="2"/>
        </w:numPr>
        <w:spacing w:after="0" w:line="197" w:lineRule="auto"/>
        <w:jc w:val="both"/>
        <w:rPr>
          <w:rFonts w:ascii="Cambria" w:hAnsi="Cambria"/>
          <w:sz w:val="22"/>
          <w:szCs w:val="22"/>
        </w:rPr>
      </w:pPr>
      <w:r w:rsidRPr="00070444">
        <w:rPr>
          <w:rFonts w:ascii="Cambria" w:hAnsi="Cambria"/>
          <w:sz w:val="22"/>
          <w:szCs w:val="22"/>
        </w:rPr>
        <w:t>Led recruiting strategy planning by aligning timelines and performance objectives with NCAA standards that helped in securing a Top 35-ranked recruiting class.</w:t>
      </w:r>
    </w:p>
    <w:p w14:paraId="58668FAD" w14:textId="030C002F" w:rsidR="008236BE" w:rsidRPr="00070444" w:rsidRDefault="00FD4D4C" w:rsidP="008462ED">
      <w:pPr>
        <w:pStyle w:val="ListParagraph"/>
        <w:numPr>
          <w:ilvl w:val="0"/>
          <w:numId w:val="2"/>
        </w:numPr>
        <w:spacing w:after="0" w:line="197" w:lineRule="auto"/>
        <w:jc w:val="both"/>
        <w:rPr>
          <w:rFonts w:ascii="Cambria" w:hAnsi="Cambria"/>
          <w:sz w:val="22"/>
          <w:szCs w:val="22"/>
        </w:rPr>
      </w:pPr>
      <w:r w:rsidRPr="00070444">
        <w:rPr>
          <w:rFonts w:ascii="Cambria" w:hAnsi="Cambria"/>
          <w:sz w:val="22"/>
          <w:szCs w:val="22"/>
        </w:rPr>
        <w:t>Liaised directly with USTA panels and events like Battle of the Sections by sharing guidance on eligibility and pathways, contributing to recognition as the 2024 Men's Tennis Co-Coaching Staff of the Year.</w:t>
      </w:r>
    </w:p>
    <w:p w14:paraId="118FEB9D" w14:textId="4CF7CE64" w:rsidR="00070444" w:rsidRDefault="00FD4D4C" w:rsidP="009A4B56">
      <w:pPr>
        <w:pStyle w:val="ListParagraph"/>
        <w:numPr>
          <w:ilvl w:val="0"/>
          <w:numId w:val="2"/>
        </w:numPr>
        <w:spacing w:after="0" w:line="197" w:lineRule="auto"/>
        <w:jc w:val="both"/>
        <w:rPr>
          <w:rFonts w:ascii="Cambria" w:hAnsi="Cambria"/>
          <w:sz w:val="22"/>
          <w:szCs w:val="22"/>
        </w:rPr>
      </w:pPr>
      <w:r w:rsidRPr="009A4B56">
        <w:rPr>
          <w:rFonts w:ascii="Cambria" w:hAnsi="Cambria"/>
          <w:sz w:val="22"/>
          <w:szCs w:val="22"/>
        </w:rPr>
        <w:t>Recruited student-athletes by assessing athletic performance and academic alignment</w:t>
      </w:r>
      <w:r>
        <w:rPr>
          <w:rFonts w:ascii="Cambria" w:hAnsi="Cambria"/>
          <w:sz w:val="22"/>
          <w:szCs w:val="22"/>
        </w:rPr>
        <w:t xml:space="preserve"> to</w:t>
      </w:r>
      <w:r w:rsidRPr="009A4B56">
        <w:rPr>
          <w:rFonts w:ascii="Cambria" w:hAnsi="Cambria"/>
          <w:sz w:val="22"/>
          <w:szCs w:val="22"/>
        </w:rPr>
        <w:t xml:space="preserve"> enhance overall team strength, foster long-term retention, and uph</w:t>
      </w:r>
      <w:r>
        <w:rPr>
          <w:rFonts w:ascii="Cambria" w:hAnsi="Cambria"/>
          <w:sz w:val="22"/>
          <w:szCs w:val="22"/>
        </w:rPr>
        <w:t>o</w:t>
      </w:r>
      <w:r w:rsidRPr="009A4B56">
        <w:rPr>
          <w:rFonts w:ascii="Cambria" w:hAnsi="Cambria"/>
          <w:sz w:val="22"/>
          <w:szCs w:val="22"/>
        </w:rPr>
        <w:t>ld Georgetown’s rigorous academic and cultural standards.</w:t>
      </w:r>
    </w:p>
    <w:p w14:paraId="50CB2D9D" w14:textId="5FEFFCBC" w:rsidR="009A4B56" w:rsidRPr="003D57ED" w:rsidRDefault="00FD4D4C" w:rsidP="009A4B56">
      <w:pPr>
        <w:pStyle w:val="ListParagraph"/>
        <w:numPr>
          <w:ilvl w:val="0"/>
          <w:numId w:val="2"/>
        </w:numPr>
        <w:spacing w:after="0" w:line="197" w:lineRule="auto"/>
        <w:jc w:val="both"/>
        <w:rPr>
          <w:rFonts w:ascii="Cambria" w:hAnsi="Cambria"/>
          <w:sz w:val="22"/>
          <w:szCs w:val="22"/>
        </w:rPr>
      </w:pPr>
      <w:r w:rsidRPr="009A4B56">
        <w:rPr>
          <w:rFonts w:ascii="Cambria" w:hAnsi="Cambria"/>
          <w:sz w:val="22"/>
          <w:szCs w:val="22"/>
        </w:rPr>
        <w:t>Designed and executed strategic communication plans by integrating market research with targeted digital strategy</w:t>
      </w:r>
      <w:r>
        <w:rPr>
          <w:rFonts w:ascii="Cambria" w:hAnsi="Cambria"/>
          <w:sz w:val="22"/>
          <w:szCs w:val="22"/>
        </w:rPr>
        <w:t xml:space="preserve"> to drive</w:t>
      </w:r>
      <w:r w:rsidRPr="009A4B56">
        <w:rPr>
          <w:rFonts w:ascii="Cambria" w:hAnsi="Cambria"/>
          <w:sz w:val="22"/>
          <w:szCs w:val="22"/>
        </w:rPr>
        <w:t xml:space="preserve"> engagement across multiple university departments and external sports organizations.</w:t>
      </w:r>
    </w:p>
    <w:p w14:paraId="4AD62955" w14:textId="6017F146" w:rsidR="0061038D" w:rsidRPr="00070444" w:rsidRDefault="00FD4D4C" w:rsidP="003D57ED">
      <w:pPr>
        <w:spacing w:before="120" w:after="0" w:line="197" w:lineRule="auto"/>
        <w:rPr>
          <w:rFonts w:ascii="Cambria" w:hAnsi="Cambria"/>
          <w:sz w:val="22"/>
          <w:szCs w:val="22"/>
        </w:rPr>
      </w:pPr>
      <w:r w:rsidRPr="00070444">
        <w:rPr>
          <w:rFonts w:ascii="Cambria" w:hAnsi="Cambria"/>
          <w:sz w:val="22"/>
          <w:szCs w:val="22"/>
        </w:rPr>
        <w:t>Georgetown Hoya Tennis</w:t>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t xml:space="preserve">           </w:t>
      </w:r>
      <w:r w:rsidR="00070444">
        <w:rPr>
          <w:rFonts w:ascii="Cambria" w:hAnsi="Cambria"/>
          <w:sz w:val="22"/>
          <w:szCs w:val="22"/>
        </w:rPr>
        <w:t xml:space="preserve">  </w:t>
      </w:r>
      <w:r w:rsidR="00F14BDE" w:rsidRPr="00070444">
        <w:rPr>
          <w:rFonts w:ascii="Cambria" w:hAnsi="Cambria"/>
          <w:sz w:val="22"/>
          <w:szCs w:val="22"/>
        </w:rPr>
        <w:t>Aug</w:t>
      </w:r>
      <w:r w:rsidRPr="00070444">
        <w:rPr>
          <w:rFonts w:ascii="Cambria" w:hAnsi="Cambria"/>
          <w:sz w:val="22"/>
          <w:szCs w:val="22"/>
        </w:rPr>
        <w:t xml:space="preserve"> 202</w:t>
      </w:r>
      <w:r w:rsidR="00F14BDE" w:rsidRPr="00070444">
        <w:rPr>
          <w:rFonts w:ascii="Cambria" w:hAnsi="Cambria"/>
          <w:sz w:val="22"/>
          <w:szCs w:val="22"/>
        </w:rPr>
        <w:t>2</w:t>
      </w:r>
      <w:r w:rsidRPr="00070444">
        <w:rPr>
          <w:rFonts w:ascii="Cambria" w:hAnsi="Cambria"/>
          <w:sz w:val="22"/>
          <w:szCs w:val="22"/>
        </w:rPr>
        <w:t xml:space="preserve"> - </w:t>
      </w:r>
      <w:r w:rsidR="00F14BDE" w:rsidRPr="00070444">
        <w:rPr>
          <w:rFonts w:ascii="Cambria" w:hAnsi="Cambria"/>
          <w:sz w:val="22"/>
          <w:szCs w:val="22"/>
        </w:rPr>
        <w:t>Current</w:t>
      </w:r>
      <w:r w:rsidRPr="00070444">
        <w:rPr>
          <w:rFonts w:ascii="Cambria" w:hAnsi="Cambria"/>
          <w:sz w:val="22"/>
          <w:szCs w:val="22"/>
        </w:rPr>
        <w:t xml:space="preserve"> </w:t>
      </w:r>
    </w:p>
    <w:p w14:paraId="046D5331" w14:textId="226307CC" w:rsidR="0061038D" w:rsidRPr="00070444" w:rsidRDefault="00FD4D4C" w:rsidP="008462ED">
      <w:pPr>
        <w:spacing w:after="0" w:line="197" w:lineRule="auto"/>
        <w:rPr>
          <w:rFonts w:ascii="Cambria" w:hAnsi="Cambria"/>
          <w:sz w:val="22"/>
          <w:szCs w:val="22"/>
        </w:rPr>
      </w:pPr>
      <w:r w:rsidRPr="00070444">
        <w:rPr>
          <w:rFonts w:ascii="Cambria" w:hAnsi="Cambria"/>
          <w:sz w:val="22"/>
          <w:szCs w:val="22"/>
        </w:rPr>
        <w:t>Social Media Contributor</w:t>
      </w:r>
      <w:r w:rsidR="00967085" w:rsidRPr="00070444">
        <w:rPr>
          <w:rFonts w:ascii="Cambria" w:hAnsi="Cambria"/>
          <w:sz w:val="22"/>
          <w:szCs w:val="22"/>
        </w:rPr>
        <w:tab/>
      </w:r>
      <w:r w:rsidR="00967085" w:rsidRPr="00070444">
        <w:rPr>
          <w:rFonts w:ascii="Cambria" w:hAnsi="Cambria"/>
          <w:sz w:val="22"/>
          <w:szCs w:val="22"/>
        </w:rPr>
        <w:tab/>
      </w:r>
      <w:r w:rsidR="00967085" w:rsidRPr="00070444">
        <w:rPr>
          <w:rFonts w:ascii="Cambria" w:hAnsi="Cambria"/>
          <w:sz w:val="22"/>
          <w:szCs w:val="22"/>
        </w:rPr>
        <w:tab/>
      </w:r>
      <w:r w:rsidR="00967085" w:rsidRPr="00070444">
        <w:rPr>
          <w:rFonts w:ascii="Cambria" w:hAnsi="Cambria"/>
          <w:sz w:val="22"/>
          <w:szCs w:val="22"/>
        </w:rPr>
        <w:tab/>
      </w:r>
      <w:r w:rsidR="00967085" w:rsidRPr="00070444">
        <w:rPr>
          <w:rFonts w:ascii="Cambria" w:hAnsi="Cambria"/>
          <w:sz w:val="22"/>
          <w:szCs w:val="22"/>
        </w:rPr>
        <w:tab/>
      </w:r>
      <w:r w:rsidR="00967085" w:rsidRPr="00070444">
        <w:rPr>
          <w:rFonts w:ascii="Cambria" w:hAnsi="Cambria"/>
          <w:sz w:val="22"/>
          <w:szCs w:val="22"/>
        </w:rPr>
        <w:tab/>
      </w:r>
      <w:r w:rsidR="00967085" w:rsidRPr="00070444">
        <w:rPr>
          <w:rFonts w:ascii="Cambria" w:hAnsi="Cambria"/>
          <w:sz w:val="22"/>
          <w:szCs w:val="22"/>
        </w:rPr>
        <w:tab/>
      </w:r>
      <w:r w:rsidR="00967085" w:rsidRPr="00070444">
        <w:rPr>
          <w:rFonts w:ascii="Cambria" w:hAnsi="Cambria"/>
          <w:sz w:val="22"/>
          <w:szCs w:val="22"/>
        </w:rPr>
        <w:tab/>
      </w:r>
      <w:r w:rsidR="00967085" w:rsidRPr="00070444">
        <w:rPr>
          <w:rFonts w:ascii="Cambria" w:hAnsi="Cambria"/>
          <w:sz w:val="22"/>
          <w:szCs w:val="22"/>
        </w:rPr>
        <w:tab/>
      </w:r>
      <w:r w:rsidR="00967085" w:rsidRPr="00070444">
        <w:rPr>
          <w:rFonts w:ascii="Cambria" w:hAnsi="Cambria"/>
          <w:sz w:val="22"/>
          <w:szCs w:val="22"/>
        </w:rPr>
        <w:tab/>
        <w:t xml:space="preserve">     </w:t>
      </w:r>
      <w:r w:rsidRPr="00070444">
        <w:rPr>
          <w:rFonts w:ascii="Cambria" w:hAnsi="Cambria"/>
          <w:i/>
          <w:iCs/>
          <w:sz w:val="22"/>
          <w:szCs w:val="22"/>
        </w:rPr>
        <w:t>Washington, DC</w:t>
      </w:r>
    </w:p>
    <w:p w14:paraId="161B5B7C" w14:textId="25567460" w:rsidR="00EA00DC" w:rsidRPr="00070444" w:rsidRDefault="00FD4D4C" w:rsidP="008462ED">
      <w:pPr>
        <w:pStyle w:val="ListParagraph"/>
        <w:numPr>
          <w:ilvl w:val="0"/>
          <w:numId w:val="2"/>
        </w:numPr>
        <w:spacing w:after="0" w:line="197" w:lineRule="auto"/>
        <w:jc w:val="both"/>
        <w:rPr>
          <w:rFonts w:ascii="Cambria" w:hAnsi="Cambria"/>
          <w:sz w:val="22"/>
          <w:szCs w:val="22"/>
        </w:rPr>
      </w:pPr>
      <w:r w:rsidRPr="00070444">
        <w:rPr>
          <w:rFonts w:ascii="Cambria" w:hAnsi="Cambria"/>
          <w:sz w:val="22"/>
          <w:szCs w:val="22"/>
        </w:rPr>
        <w:t>Developed match-day graphics and detailed recap posts using creative design tools, averaging 800+ impressions per post and amplified real-time fan engagement.</w:t>
      </w:r>
    </w:p>
    <w:p w14:paraId="0E55D028" w14:textId="7C917CDF" w:rsidR="00EA00DC" w:rsidRPr="00070444" w:rsidRDefault="00FD4D4C" w:rsidP="008462ED">
      <w:pPr>
        <w:pStyle w:val="ListParagraph"/>
        <w:numPr>
          <w:ilvl w:val="0"/>
          <w:numId w:val="2"/>
        </w:numPr>
        <w:spacing w:after="0" w:line="197" w:lineRule="auto"/>
        <w:jc w:val="both"/>
        <w:rPr>
          <w:rFonts w:ascii="Cambria" w:hAnsi="Cambria"/>
          <w:sz w:val="22"/>
          <w:szCs w:val="22"/>
        </w:rPr>
      </w:pPr>
      <w:r w:rsidRPr="00070444">
        <w:rPr>
          <w:rFonts w:ascii="Cambria" w:hAnsi="Cambria"/>
          <w:sz w:val="22"/>
          <w:szCs w:val="22"/>
        </w:rPr>
        <w:t>Orchestrated targeted email campaigns through CRM tools to share athlete updates and align sponsor messaging to enhance outreach consistency and audience connection.</w:t>
      </w:r>
    </w:p>
    <w:p w14:paraId="017C4C30" w14:textId="7BFBBD24" w:rsidR="00EA00DC" w:rsidRPr="00070444" w:rsidRDefault="00FD4D4C" w:rsidP="008462ED">
      <w:pPr>
        <w:pStyle w:val="ListParagraph"/>
        <w:numPr>
          <w:ilvl w:val="0"/>
          <w:numId w:val="2"/>
        </w:numPr>
        <w:spacing w:after="0" w:line="197" w:lineRule="auto"/>
        <w:jc w:val="both"/>
        <w:rPr>
          <w:rFonts w:ascii="Cambria" w:hAnsi="Cambria"/>
          <w:sz w:val="22"/>
          <w:szCs w:val="22"/>
        </w:rPr>
      </w:pPr>
      <w:r w:rsidRPr="00070444">
        <w:rPr>
          <w:rFonts w:ascii="Cambria" w:hAnsi="Cambria"/>
          <w:sz w:val="22"/>
          <w:szCs w:val="22"/>
        </w:rPr>
        <w:t>Executed digital marketing campaigns focused on ticketing and alums outreach</w:t>
      </w:r>
      <w:r w:rsidR="004B532A" w:rsidRPr="00070444">
        <w:rPr>
          <w:rFonts w:ascii="Cambria" w:hAnsi="Cambria"/>
          <w:sz w:val="22"/>
          <w:szCs w:val="22"/>
        </w:rPr>
        <w:t>, curating</w:t>
      </w:r>
      <w:r w:rsidRPr="00070444">
        <w:rPr>
          <w:rFonts w:ascii="Cambria" w:hAnsi="Cambria"/>
          <w:sz w:val="22"/>
          <w:szCs w:val="22"/>
        </w:rPr>
        <w:t xml:space="preserve"> pre</w:t>
      </w:r>
      <w:r w:rsidR="004B532A" w:rsidRPr="00070444">
        <w:rPr>
          <w:rFonts w:ascii="Cambria" w:hAnsi="Cambria"/>
          <w:sz w:val="22"/>
          <w:szCs w:val="22"/>
        </w:rPr>
        <w:t xml:space="preserve">mium experiences through events, including </w:t>
      </w:r>
      <w:r w:rsidRPr="00070444">
        <w:rPr>
          <w:rFonts w:ascii="Cambria" w:hAnsi="Cambria"/>
          <w:sz w:val="22"/>
          <w:szCs w:val="22"/>
        </w:rPr>
        <w:t>hospitality lounges and post-match receptions.</w:t>
      </w:r>
    </w:p>
    <w:p w14:paraId="7DB14F9F" w14:textId="5FA6635F" w:rsidR="00B74BDE" w:rsidRPr="00070444" w:rsidRDefault="00FD4D4C" w:rsidP="008462ED">
      <w:pPr>
        <w:pStyle w:val="ListParagraph"/>
        <w:numPr>
          <w:ilvl w:val="0"/>
          <w:numId w:val="2"/>
        </w:numPr>
        <w:spacing w:after="0" w:line="197" w:lineRule="auto"/>
        <w:jc w:val="both"/>
        <w:rPr>
          <w:rFonts w:ascii="Cambria" w:hAnsi="Cambria"/>
          <w:sz w:val="22"/>
          <w:szCs w:val="22"/>
        </w:rPr>
      </w:pPr>
      <w:r w:rsidRPr="00070444">
        <w:rPr>
          <w:rFonts w:ascii="Cambria" w:hAnsi="Cambria"/>
          <w:sz w:val="22"/>
          <w:szCs w:val="22"/>
        </w:rPr>
        <w:t>Partnered with campus marketing and athletics to ensure brand-aligned storytelling across digital channels</w:t>
      </w:r>
      <w:r w:rsidR="00B10B35" w:rsidRPr="00070444">
        <w:rPr>
          <w:rFonts w:ascii="Cambria" w:hAnsi="Cambria"/>
          <w:sz w:val="22"/>
          <w:szCs w:val="22"/>
        </w:rPr>
        <w:t xml:space="preserve"> to achieve</w:t>
      </w:r>
      <w:r w:rsidRPr="00070444">
        <w:rPr>
          <w:rFonts w:ascii="Cambria" w:hAnsi="Cambria"/>
          <w:sz w:val="22"/>
          <w:szCs w:val="22"/>
        </w:rPr>
        <w:t xml:space="preserve"> program visibility and community support</w:t>
      </w:r>
      <w:r w:rsidR="00ED5780" w:rsidRPr="00070444">
        <w:rPr>
          <w:rFonts w:ascii="Cambria" w:hAnsi="Cambria"/>
          <w:sz w:val="22"/>
          <w:szCs w:val="22"/>
        </w:rPr>
        <w:t>.</w:t>
      </w:r>
    </w:p>
    <w:p w14:paraId="5382C103" w14:textId="74BC8F96" w:rsidR="00B74BDE" w:rsidRPr="00070444" w:rsidRDefault="00FD4D4C" w:rsidP="003D57ED">
      <w:pPr>
        <w:spacing w:before="120" w:after="0" w:line="197" w:lineRule="auto"/>
        <w:rPr>
          <w:rFonts w:ascii="Cambria" w:hAnsi="Cambria"/>
          <w:sz w:val="22"/>
          <w:szCs w:val="22"/>
        </w:rPr>
      </w:pPr>
      <w:r w:rsidRPr="00070444">
        <w:rPr>
          <w:rFonts w:ascii="Cambria" w:hAnsi="Cambria"/>
          <w:sz w:val="22"/>
          <w:szCs w:val="22"/>
        </w:rPr>
        <w:t>Brand Strategy Manager</w:t>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t xml:space="preserve">       </w:t>
      </w:r>
      <w:r w:rsidR="00070444">
        <w:rPr>
          <w:rFonts w:ascii="Cambria" w:hAnsi="Cambria"/>
          <w:sz w:val="22"/>
          <w:szCs w:val="22"/>
        </w:rPr>
        <w:t xml:space="preserve"> </w:t>
      </w:r>
      <w:r w:rsidRPr="00070444">
        <w:rPr>
          <w:rFonts w:ascii="Cambria" w:hAnsi="Cambria"/>
          <w:sz w:val="22"/>
          <w:szCs w:val="22"/>
        </w:rPr>
        <w:t xml:space="preserve"> Dec</w:t>
      </w:r>
      <w:r w:rsidR="0061038D" w:rsidRPr="00070444">
        <w:rPr>
          <w:rFonts w:ascii="Cambria" w:hAnsi="Cambria"/>
          <w:sz w:val="22"/>
          <w:szCs w:val="22"/>
        </w:rPr>
        <w:t xml:space="preserve"> 20</w:t>
      </w:r>
      <w:r w:rsidRPr="00070444">
        <w:rPr>
          <w:rFonts w:ascii="Cambria" w:hAnsi="Cambria"/>
          <w:sz w:val="22"/>
          <w:szCs w:val="22"/>
        </w:rPr>
        <w:t>23</w:t>
      </w:r>
      <w:r w:rsidR="0061038D" w:rsidRPr="00070444">
        <w:rPr>
          <w:rFonts w:ascii="Cambria" w:hAnsi="Cambria"/>
          <w:sz w:val="22"/>
          <w:szCs w:val="22"/>
        </w:rPr>
        <w:t xml:space="preserve"> </w:t>
      </w:r>
      <w:r w:rsidRPr="00070444">
        <w:rPr>
          <w:rFonts w:ascii="Cambria" w:hAnsi="Cambria"/>
          <w:sz w:val="22"/>
          <w:szCs w:val="22"/>
        </w:rPr>
        <w:t>–</w:t>
      </w:r>
      <w:r w:rsidR="0061038D" w:rsidRPr="00070444">
        <w:rPr>
          <w:rFonts w:ascii="Cambria" w:hAnsi="Cambria"/>
          <w:sz w:val="22"/>
          <w:szCs w:val="22"/>
        </w:rPr>
        <w:t xml:space="preserve"> </w:t>
      </w:r>
      <w:r w:rsidRPr="00070444">
        <w:rPr>
          <w:rFonts w:ascii="Cambria" w:hAnsi="Cambria"/>
          <w:sz w:val="22"/>
          <w:szCs w:val="22"/>
        </w:rPr>
        <w:t xml:space="preserve">Apr </w:t>
      </w:r>
      <w:r w:rsidR="0061038D" w:rsidRPr="00070444">
        <w:rPr>
          <w:rFonts w:ascii="Cambria" w:hAnsi="Cambria"/>
          <w:sz w:val="22"/>
          <w:szCs w:val="22"/>
        </w:rPr>
        <w:t>202</w:t>
      </w:r>
      <w:r w:rsidRPr="00070444">
        <w:rPr>
          <w:rFonts w:ascii="Cambria" w:hAnsi="Cambria"/>
          <w:sz w:val="22"/>
          <w:szCs w:val="22"/>
        </w:rPr>
        <w:t>4</w:t>
      </w:r>
      <w:r w:rsidR="0061038D" w:rsidRPr="00070444">
        <w:rPr>
          <w:rFonts w:ascii="Cambria" w:hAnsi="Cambria"/>
          <w:sz w:val="22"/>
          <w:szCs w:val="22"/>
        </w:rPr>
        <w:t xml:space="preserve"> </w:t>
      </w:r>
    </w:p>
    <w:p w14:paraId="1C751EA9" w14:textId="4C2EF167" w:rsidR="00B74BDE" w:rsidRPr="00A2602B" w:rsidRDefault="00FD4D4C" w:rsidP="008462ED">
      <w:pPr>
        <w:spacing w:after="0" w:line="197" w:lineRule="auto"/>
        <w:rPr>
          <w:rFonts w:ascii="Cambria" w:hAnsi="Cambria"/>
          <w:sz w:val="20"/>
          <w:szCs w:val="20"/>
        </w:rPr>
      </w:pPr>
      <w:r w:rsidRPr="00070444">
        <w:rPr>
          <w:rFonts w:ascii="Cambria" w:hAnsi="Cambria"/>
          <w:sz w:val="22"/>
          <w:szCs w:val="22"/>
        </w:rPr>
        <w:t>Your-World Enterprises, LLC</w:t>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t xml:space="preserve">   </w:t>
      </w:r>
      <w:r w:rsidR="00070444">
        <w:rPr>
          <w:rFonts w:ascii="Cambria" w:hAnsi="Cambria"/>
          <w:sz w:val="22"/>
          <w:szCs w:val="22"/>
        </w:rPr>
        <w:t xml:space="preserve">  </w:t>
      </w:r>
      <w:r w:rsidRPr="00070444">
        <w:rPr>
          <w:rFonts w:ascii="Cambria" w:hAnsi="Cambria"/>
          <w:i/>
          <w:iCs/>
          <w:sz w:val="22"/>
          <w:szCs w:val="22"/>
        </w:rPr>
        <w:t>Washington, D</w:t>
      </w:r>
      <w:r w:rsidRPr="00A2602B">
        <w:rPr>
          <w:rFonts w:ascii="Cambria" w:hAnsi="Cambria"/>
          <w:i/>
          <w:iCs/>
          <w:sz w:val="20"/>
          <w:szCs w:val="20"/>
        </w:rPr>
        <w:t>C</w:t>
      </w:r>
    </w:p>
    <w:p w14:paraId="55B3A6EB" w14:textId="02B8104A" w:rsidR="00E7132F" w:rsidRPr="00070444" w:rsidRDefault="00FD4D4C" w:rsidP="008462ED">
      <w:pPr>
        <w:pStyle w:val="ListParagraph"/>
        <w:numPr>
          <w:ilvl w:val="0"/>
          <w:numId w:val="3"/>
        </w:numPr>
        <w:spacing w:after="0" w:line="197" w:lineRule="auto"/>
        <w:jc w:val="both"/>
        <w:rPr>
          <w:rFonts w:ascii="Cambria" w:hAnsi="Cambria"/>
          <w:sz w:val="22"/>
          <w:szCs w:val="22"/>
        </w:rPr>
      </w:pPr>
      <w:r w:rsidRPr="00070444">
        <w:rPr>
          <w:rFonts w:ascii="Cambria" w:hAnsi="Cambria"/>
          <w:sz w:val="22"/>
          <w:szCs w:val="22"/>
        </w:rPr>
        <w:t xml:space="preserve">Analyzed audience behavior using Google Analytics to shape TikTok, Reels, and X strategies, leading to refined short-form storytelling and 12% increase in </w:t>
      </w:r>
      <w:r w:rsidR="0026091F" w:rsidRPr="00070444">
        <w:rPr>
          <w:rFonts w:ascii="Cambria" w:hAnsi="Cambria"/>
          <w:sz w:val="22"/>
          <w:szCs w:val="22"/>
        </w:rPr>
        <w:t>weekly video retention</w:t>
      </w:r>
      <w:r w:rsidRPr="00070444">
        <w:rPr>
          <w:rFonts w:ascii="Cambria" w:hAnsi="Cambria"/>
          <w:sz w:val="22"/>
          <w:szCs w:val="22"/>
        </w:rPr>
        <w:t>.</w:t>
      </w:r>
    </w:p>
    <w:p w14:paraId="6316F303" w14:textId="682C6184" w:rsidR="00E7132F" w:rsidRPr="00070444" w:rsidRDefault="00FD4D4C" w:rsidP="008462ED">
      <w:pPr>
        <w:pStyle w:val="ListParagraph"/>
        <w:numPr>
          <w:ilvl w:val="0"/>
          <w:numId w:val="3"/>
        </w:numPr>
        <w:spacing w:after="0" w:line="197" w:lineRule="auto"/>
        <w:jc w:val="both"/>
        <w:rPr>
          <w:rFonts w:ascii="Cambria" w:hAnsi="Cambria"/>
          <w:sz w:val="22"/>
          <w:szCs w:val="22"/>
        </w:rPr>
      </w:pPr>
      <w:r w:rsidRPr="00070444">
        <w:rPr>
          <w:rFonts w:ascii="Cambria" w:hAnsi="Cambria"/>
          <w:sz w:val="22"/>
          <w:szCs w:val="22"/>
        </w:rPr>
        <w:t>Designed campaign timelines and KPIs for athlete sponsorship and NIL initiatives</w:t>
      </w:r>
      <w:r w:rsidR="0026091F" w:rsidRPr="00070444">
        <w:rPr>
          <w:rFonts w:ascii="Cambria" w:hAnsi="Cambria"/>
          <w:sz w:val="22"/>
          <w:szCs w:val="22"/>
        </w:rPr>
        <w:t xml:space="preserve"> that</w:t>
      </w:r>
      <w:r w:rsidRPr="00070444">
        <w:rPr>
          <w:rFonts w:ascii="Cambria" w:hAnsi="Cambria"/>
          <w:sz w:val="22"/>
          <w:szCs w:val="22"/>
        </w:rPr>
        <w:t xml:space="preserve"> clarified content expectations and improved campaign focus for Gen Z audiences.</w:t>
      </w:r>
    </w:p>
    <w:p w14:paraId="7705FD1C" w14:textId="04B8CE53" w:rsidR="00E7132F" w:rsidRPr="00070444" w:rsidRDefault="00FD4D4C" w:rsidP="008462ED">
      <w:pPr>
        <w:pStyle w:val="ListParagraph"/>
        <w:numPr>
          <w:ilvl w:val="0"/>
          <w:numId w:val="3"/>
        </w:numPr>
        <w:spacing w:after="0" w:line="197" w:lineRule="auto"/>
        <w:jc w:val="both"/>
        <w:rPr>
          <w:rFonts w:ascii="Cambria" w:hAnsi="Cambria"/>
          <w:sz w:val="22"/>
          <w:szCs w:val="22"/>
        </w:rPr>
      </w:pPr>
      <w:r w:rsidRPr="00070444">
        <w:rPr>
          <w:rFonts w:ascii="Cambria" w:hAnsi="Cambria"/>
          <w:sz w:val="22"/>
          <w:szCs w:val="22"/>
        </w:rPr>
        <w:t>Led content cadence refinements by translating analytics into actionable changes</w:t>
      </w:r>
      <w:r w:rsidR="0026091F" w:rsidRPr="00070444">
        <w:rPr>
          <w:rFonts w:ascii="Cambria" w:hAnsi="Cambria"/>
          <w:sz w:val="22"/>
          <w:szCs w:val="22"/>
        </w:rPr>
        <w:t xml:space="preserve"> focused on</w:t>
      </w:r>
      <w:r w:rsidRPr="00070444">
        <w:rPr>
          <w:rFonts w:ascii="Cambria" w:hAnsi="Cambria"/>
          <w:sz w:val="22"/>
          <w:szCs w:val="22"/>
        </w:rPr>
        <w:t xml:space="preserve"> maintain</w:t>
      </w:r>
      <w:r w:rsidR="0026091F" w:rsidRPr="00070444">
        <w:rPr>
          <w:rFonts w:ascii="Cambria" w:hAnsi="Cambria"/>
          <w:sz w:val="22"/>
          <w:szCs w:val="22"/>
        </w:rPr>
        <w:t>ing</w:t>
      </w:r>
      <w:r w:rsidRPr="00070444">
        <w:rPr>
          <w:rFonts w:ascii="Cambria" w:hAnsi="Cambria"/>
          <w:sz w:val="22"/>
          <w:szCs w:val="22"/>
        </w:rPr>
        <w:t xml:space="preserve"> narrative consistency and audience interest across platforms.</w:t>
      </w:r>
    </w:p>
    <w:p w14:paraId="6CB08427" w14:textId="011A92A1" w:rsidR="00070444" w:rsidRPr="00070444" w:rsidRDefault="00FD4D4C" w:rsidP="008462ED">
      <w:pPr>
        <w:pStyle w:val="ListParagraph"/>
        <w:numPr>
          <w:ilvl w:val="0"/>
          <w:numId w:val="3"/>
        </w:numPr>
        <w:spacing w:after="0" w:line="197" w:lineRule="auto"/>
        <w:jc w:val="both"/>
        <w:rPr>
          <w:rFonts w:ascii="Cambria" w:hAnsi="Cambria"/>
          <w:sz w:val="22"/>
          <w:szCs w:val="22"/>
        </w:rPr>
      </w:pPr>
      <w:r w:rsidRPr="00070444">
        <w:rPr>
          <w:rFonts w:ascii="Cambria" w:hAnsi="Cambria"/>
          <w:sz w:val="22"/>
          <w:szCs w:val="22"/>
        </w:rPr>
        <w:t>Advised on brand positioning through iterative reporting</w:t>
      </w:r>
      <w:r w:rsidR="0026091F" w:rsidRPr="00070444">
        <w:rPr>
          <w:rFonts w:ascii="Cambria" w:hAnsi="Cambria"/>
          <w:sz w:val="22"/>
          <w:szCs w:val="22"/>
        </w:rPr>
        <w:t xml:space="preserve"> per emerging trends to facilitate</w:t>
      </w:r>
      <w:r w:rsidRPr="00070444">
        <w:rPr>
          <w:rFonts w:ascii="Cambria" w:hAnsi="Cambria"/>
          <w:sz w:val="22"/>
          <w:szCs w:val="22"/>
        </w:rPr>
        <w:t xml:space="preserve"> leadership decisions</w:t>
      </w:r>
      <w:r w:rsidR="0026091F" w:rsidRPr="00070444">
        <w:rPr>
          <w:rFonts w:ascii="Cambria" w:hAnsi="Cambria"/>
          <w:sz w:val="22"/>
          <w:szCs w:val="22"/>
        </w:rPr>
        <w:t>.</w:t>
      </w:r>
    </w:p>
    <w:p w14:paraId="4EBEA5B5" w14:textId="62E615EC" w:rsidR="00070444" w:rsidRPr="00070444" w:rsidRDefault="00FD4D4C" w:rsidP="003D57ED">
      <w:pPr>
        <w:spacing w:before="120" w:after="0" w:line="197" w:lineRule="auto"/>
        <w:rPr>
          <w:rFonts w:ascii="Cambria" w:hAnsi="Cambria"/>
          <w:sz w:val="22"/>
          <w:szCs w:val="22"/>
        </w:rPr>
      </w:pPr>
      <w:r w:rsidRPr="00C20CB7">
        <w:rPr>
          <w:rFonts w:ascii="Cambria" w:hAnsi="Cambria"/>
          <w:sz w:val="22"/>
          <w:szCs w:val="22"/>
        </w:rPr>
        <w:t>Market Research Intern</w:t>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t xml:space="preserve">       </w:t>
      </w:r>
      <w:r>
        <w:rPr>
          <w:rFonts w:ascii="Cambria" w:hAnsi="Cambria"/>
          <w:sz w:val="22"/>
          <w:szCs w:val="22"/>
        </w:rPr>
        <w:t xml:space="preserve"> </w:t>
      </w:r>
      <w:r w:rsidRPr="00070444">
        <w:rPr>
          <w:rFonts w:ascii="Cambria" w:hAnsi="Cambria"/>
          <w:sz w:val="22"/>
          <w:szCs w:val="22"/>
        </w:rPr>
        <w:t xml:space="preserve"> </w:t>
      </w:r>
      <w:r>
        <w:rPr>
          <w:rFonts w:ascii="Cambria" w:hAnsi="Cambria"/>
          <w:sz w:val="22"/>
          <w:szCs w:val="22"/>
        </w:rPr>
        <w:t>Aug</w:t>
      </w:r>
      <w:r w:rsidRPr="00070444">
        <w:rPr>
          <w:rFonts w:ascii="Cambria" w:hAnsi="Cambria"/>
          <w:sz w:val="22"/>
          <w:szCs w:val="22"/>
        </w:rPr>
        <w:t xml:space="preserve"> 2023 – </w:t>
      </w:r>
      <w:r>
        <w:rPr>
          <w:rFonts w:ascii="Cambria" w:hAnsi="Cambria"/>
          <w:sz w:val="22"/>
          <w:szCs w:val="22"/>
        </w:rPr>
        <w:t>Dec</w:t>
      </w:r>
      <w:r w:rsidRPr="00070444">
        <w:rPr>
          <w:rFonts w:ascii="Cambria" w:hAnsi="Cambria"/>
          <w:sz w:val="22"/>
          <w:szCs w:val="22"/>
        </w:rPr>
        <w:t xml:space="preserve"> 2024 </w:t>
      </w:r>
    </w:p>
    <w:p w14:paraId="02E8002D" w14:textId="3EFCD92D" w:rsidR="00070444" w:rsidRPr="00A2602B" w:rsidRDefault="00FD4D4C" w:rsidP="008462ED">
      <w:pPr>
        <w:spacing w:after="0" w:line="197" w:lineRule="auto"/>
        <w:rPr>
          <w:rFonts w:ascii="Cambria" w:hAnsi="Cambria"/>
          <w:sz w:val="20"/>
          <w:szCs w:val="20"/>
        </w:rPr>
      </w:pPr>
      <w:r w:rsidRPr="00C20CB7">
        <w:rPr>
          <w:rFonts w:ascii="Cambria" w:hAnsi="Cambria"/>
          <w:sz w:val="22"/>
          <w:szCs w:val="22"/>
        </w:rPr>
        <w:t>Winstate Athletics</w:t>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t xml:space="preserve">   </w:t>
      </w:r>
      <w:r>
        <w:rPr>
          <w:rFonts w:ascii="Cambria" w:hAnsi="Cambria"/>
          <w:sz w:val="22"/>
          <w:szCs w:val="22"/>
        </w:rPr>
        <w:t xml:space="preserve">                 </w:t>
      </w:r>
      <w:r w:rsidRPr="00C20CB7">
        <w:rPr>
          <w:rFonts w:ascii="Cambria" w:hAnsi="Cambria"/>
          <w:i/>
          <w:iCs/>
          <w:sz w:val="22"/>
          <w:szCs w:val="22"/>
        </w:rPr>
        <w:t>Washington, DC</w:t>
      </w:r>
    </w:p>
    <w:p w14:paraId="3F42F446" w14:textId="4ACEB914" w:rsidR="00070444" w:rsidRPr="00070444" w:rsidRDefault="00FD4D4C" w:rsidP="008462ED">
      <w:pPr>
        <w:pStyle w:val="ListParagraph"/>
        <w:numPr>
          <w:ilvl w:val="0"/>
          <w:numId w:val="3"/>
        </w:numPr>
        <w:spacing w:after="0" w:line="197" w:lineRule="auto"/>
        <w:jc w:val="both"/>
        <w:rPr>
          <w:rFonts w:ascii="Cambria" w:hAnsi="Cambria"/>
          <w:sz w:val="22"/>
          <w:szCs w:val="22"/>
        </w:rPr>
      </w:pPr>
      <w:r w:rsidRPr="00070444">
        <w:rPr>
          <w:rFonts w:ascii="Cambria" w:hAnsi="Cambria"/>
          <w:sz w:val="22"/>
          <w:szCs w:val="22"/>
        </w:rPr>
        <w:t>Researched consumer trends, translated findings into detailed briefs to support executive presentations, and s</w:t>
      </w:r>
      <w:r>
        <w:rPr>
          <w:rFonts w:ascii="Cambria" w:hAnsi="Cambria"/>
          <w:sz w:val="22"/>
          <w:szCs w:val="22"/>
        </w:rPr>
        <w:t xml:space="preserve">haped decisions on partnerships, including </w:t>
      </w:r>
      <w:r w:rsidRPr="00070444">
        <w:rPr>
          <w:rFonts w:ascii="Cambria" w:hAnsi="Cambria"/>
          <w:sz w:val="22"/>
          <w:szCs w:val="22"/>
        </w:rPr>
        <w:t>Athletic Brewing and Paris 2024.</w:t>
      </w:r>
    </w:p>
    <w:p w14:paraId="41F8DB49" w14:textId="1CC96CE6" w:rsidR="00070444" w:rsidRPr="00070444" w:rsidRDefault="00FD4D4C" w:rsidP="008462ED">
      <w:pPr>
        <w:pStyle w:val="ListParagraph"/>
        <w:numPr>
          <w:ilvl w:val="0"/>
          <w:numId w:val="3"/>
        </w:numPr>
        <w:spacing w:after="0" w:line="197" w:lineRule="auto"/>
        <w:jc w:val="both"/>
        <w:rPr>
          <w:rFonts w:ascii="Cambria" w:hAnsi="Cambria"/>
          <w:sz w:val="22"/>
          <w:szCs w:val="22"/>
        </w:rPr>
      </w:pPr>
      <w:r w:rsidRPr="00070444">
        <w:rPr>
          <w:rFonts w:ascii="Cambria" w:hAnsi="Cambria"/>
          <w:sz w:val="22"/>
          <w:szCs w:val="22"/>
        </w:rPr>
        <w:t>Developed NIL pitch decks by analyzing sponsorship contracts and performance data while coordinating with internal marketing and analytics teams to merge insights into clear recommendations.</w:t>
      </w:r>
    </w:p>
    <w:p w14:paraId="5F7265A5" w14:textId="453CA09E" w:rsidR="00A57D97" w:rsidRPr="00A57D97" w:rsidRDefault="00FD4D4C" w:rsidP="008462ED">
      <w:pPr>
        <w:pStyle w:val="ListParagraph"/>
        <w:numPr>
          <w:ilvl w:val="0"/>
          <w:numId w:val="3"/>
        </w:numPr>
        <w:spacing w:after="0" w:line="197" w:lineRule="auto"/>
        <w:jc w:val="both"/>
        <w:rPr>
          <w:rFonts w:ascii="Cambria" w:hAnsi="Cambria"/>
          <w:sz w:val="22"/>
          <w:szCs w:val="22"/>
        </w:rPr>
      </w:pPr>
      <w:r w:rsidRPr="00070444">
        <w:rPr>
          <w:rFonts w:ascii="Cambria" w:hAnsi="Cambria"/>
          <w:sz w:val="22"/>
          <w:szCs w:val="22"/>
        </w:rPr>
        <w:t>Supported benchmarking projects by identifying key market differentiators</w:t>
      </w:r>
      <w:r>
        <w:rPr>
          <w:rFonts w:ascii="Cambria" w:hAnsi="Cambria"/>
          <w:sz w:val="22"/>
          <w:szCs w:val="22"/>
        </w:rPr>
        <w:t xml:space="preserve"> to guide</w:t>
      </w:r>
      <w:r w:rsidRPr="00070444">
        <w:rPr>
          <w:rFonts w:ascii="Cambria" w:hAnsi="Cambria"/>
          <w:sz w:val="22"/>
          <w:szCs w:val="22"/>
        </w:rPr>
        <w:t xml:space="preserve"> sponsorship strateg</w:t>
      </w:r>
      <w:r>
        <w:rPr>
          <w:rFonts w:ascii="Cambria" w:hAnsi="Cambria"/>
          <w:sz w:val="22"/>
          <w:szCs w:val="22"/>
        </w:rPr>
        <w:t>y</w:t>
      </w:r>
      <w:r w:rsidRPr="00070444">
        <w:rPr>
          <w:rFonts w:ascii="Cambria" w:hAnsi="Cambria"/>
          <w:sz w:val="22"/>
          <w:szCs w:val="22"/>
        </w:rPr>
        <w:t>.</w:t>
      </w:r>
    </w:p>
    <w:p w14:paraId="283B29FE" w14:textId="21543A4B" w:rsidR="00A57D97" w:rsidRPr="00070444" w:rsidRDefault="00FD4D4C" w:rsidP="003D57ED">
      <w:pPr>
        <w:spacing w:before="120" w:after="0" w:line="197" w:lineRule="auto"/>
        <w:rPr>
          <w:rFonts w:ascii="Cambria" w:hAnsi="Cambria"/>
          <w:sz w:val="22"/>
          <w:szCs w:val="22"/>
        </w:rPr>
      </w:pPr>
      <w:r w:rsidRPr="00445556">
        <w:rPr>
          <w:rFonts w:ascii="Cambria" w:hAnsi="Cambria"/>
          <w:sz w:val="22"/>
          <w:szCs w:val="22"/>
        </w:rPr>
        <w:t>Social Media Manager</w:t>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t xml:space="preserve">       </w:t>
      </w:r>
      <w:r>
        <w:rPr>
          <w:rFonts w:ascii="Cambria" w:hAnsi="Cambria"/>
          <w:sz w:val="22"/>
          <w:szCs w:val="22"/>
        </w:rPr>
        <w:t xml:space="preserve"> </w:t>
      </w:r>
      <w:r w:rsidRPr="00070444">
        <w:rPr>
          <w:rFonts w:ascii="Cambria" w:hAnsi="Cambria"/>
          <w:sz w:val="22"/>
          <w:szCs w:val="22"/>
        </w:rPr>
        <w:t xml:space="preserve"> </w:t>
      </w:r>
      <w:r>
        <w:rPr>
          <w:rFonts w:ascii="Cambria" w:hAnsi="Cambria"/>
          <w:sz w:val="22"/>
          <w:szCs w:val="22"/>
        </w:rPr>
        <w:t xml:space="preserve">               </w:t>
      </w:r>
      <w:r w:rsidRPr="00445556">
        <w:rPr>
          <w:rFonts w:ascii="Cambria" w:hAnsi="Cambria"/>
          <w:sz w:val="22"/>
          <w:szCs w:val="22"/>
        </w:rPr>
        <w:t>Sep 2020 – Apr 2021</w:t>
      </w:r>
    </w:p>
    <w:p w14:paraId="00C6BEA2" w14:textId="42864320" w:rsidR="00A57D97" w:rsidRPr="00A2602B" w:rsidRDefault="00FD4D4C" w:rsidP="008462ED">
      <w:pPr>
        <w:spacing w:after="0" w:line="197" w:lineRule="auto"/>
        <w:rPr>
          <w:rFonts w:ascii="Cambria" w:hAnsi="Cambria"/>
          <w:sz w:val="20"/>
          <w:szCs w:val="20"/>
        </w:rPr>
      </w:pPr>
      <w:r w:rsidRPr="00445556">
        <w:rPr>
          <w:rFonts w:ascii="Cambria" w:hAnsi="Cambria"/>
          <w:sz w:val="22"/>
          <w:szCs w:val="22"/>
        </w:rPr>
        <w:t>Fort Gatlin Tennis</w:t>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t xml:space="preserve">   </w:t>
      </w:r>
      <w:r>
        <w:rPr>
          <w:rFonts w:ascii="Cambria" w:hAnsi="Cambria"/>
          <w:sz w:val="22"/>
          <w:szCs w:val="22"/>
        </w:rPr>
        <w:t xml:space="preserve">                 </w:t>
      </w:r>
      <w:r w:rsidRPr="00C20CB7">
        <w:rPr>
          <w:rFonts w:ascii="Cambria" w:hAnsi="Cambria"/>
          <w:i/>
          <w:iCs/>
          <w:sz w:val="22"/>
          <w:szCs w:val="22"/>
        </w:rPr>
        <w:t>Washington, DC</w:t>
      </w:r>
    </w:p>
    <w:p w14:paraId="67E561F8" w14:textId="42269298" w:rsidR="00096D42" w:rsidRPr="00096D42" w:rsidRDefault="00FD4D4C" w:rsidP="008462ED">
      <w:pPr>
        <w:pStyle w:val="ListParagraph"/>
        <w:numPr>
          <w:ilvl w:val="0"/>
          <w:numId w:val="3"/>
        </w:numPr>
        <w:spacing w:after="0" w:line="197" w:lineRule="auto"/>
        <w:jc w:val="both"/>
        <w:rPr>
          <w:rFonts w:ascii="Cambria" w:hAnsi="Cambria"/>
          <w:sz w:val="22"/>
          <w:szCs w:val="22"/>
        </w:rPr>
      </w:pPr>
      <w:r w:rsidRPr="00096D42">
        <w:rPr>
          <w:rFonts w:ascii="Cambria" w:hAnsi="Cambria"/>
          <w:sz w:val="22"/>
          <w:szCs w:val="22"/>
        </w:rPr>
        <w:t>Managed media strategy across Facebook and Instagram by designing community-focused content</w:t>
      </w:r>
      <w:r>
        <w:rPr>
          <w:rFonts w:ascii="Cambria" w:hAnsi="Cambria"/>
          <w:sz w:val="22"/>
          <w:szCs w:val="22"/>
        </w:rPr>
        <w:t xml:space="preserve"> to elevate</w:t>
      </w:r>
      <w:r w:rsidRPr="00096D42">
        <w:rPr>
          <w:rFonts w:ascii="Cambria" w:hAnsi="Cambria"/>
          <w:sz w:val="22"/>
          <w:szCs w:val="22"/>
        </w:rPr>
        <w:t xml:space="preserve"> program visibility among local youth and adult audiences.</w:t>
      </w:r>
    </w:p>
    <w:p w14:paraId="39046321" w14:textId="763C7A6B" w:rsidR="00096D42" w:rsidRPr="00096D42" w:rsidRDefault="00FD4D4C" w:rsidP="008462ED">
      <w:pPr>
        <w:pStyle w:val="ListParagraph"/>
        <w:numPr>
          <w:ilvl w:val="0"/>
          <w:numId w:val="3"/>
        </w:numPr>
        <w:spacing w:after="0" w:line="197" w:lineRule="auto"/>
        <w:jc w:val="both"/>
        <w:rPr>
          <w:rFonts w:ascii="Cambria" w:hAnsi="Cambria"/>
          <w:sz w:val="22"/>
          <w:szCs w:val="22"/>
        </w:rPr>
      </w:pPr>
      <w:r w:rsidRPr="00096D42">
        <w:rPr>
          <w:rFonts w:ascii="Cambria" w:hAnsi="Cambria"/>
          <w:sz w:val="22"/>
          <w:szCs w:val="22"/>
        </w:rPr>
        <w:t>Produced SEO-optimized posts and visuals using Canva</w:t>
      </w:r>
      <w:r w:rsidR="00383B06">
        <w:rPr>
          <w:rFonts w:ascii="Cambria" w:hAnsi="Cambria"/>
          <w:sz w:val="22"/>
          <w:szCs w:val="22"/>
        </w:rPr>
        <w:t xml:space="preserve"> to enhance</w:t>
      </w:r>
      <w:r w:rsidRPr="00096D42">
        <w:rPr>
          <w:rFonts w:ascii="Cambria" w:hAnsi="Cambria"/>
          <w:sz w:val="22"/>
          <w:szCs w:val="22"/>
        </w:rPr>
        <w:t xml:space="preserve"> brand presence.</w:t>
      </w:r>
    </w:p>
    <w:p w14:paraId="709BE8B4" w14:textId="38B59CC2" w:rsidR="00A57D97" w:rsidRDefault="00FD4D4C" w:rsidP="008462ED">
      <w:pPr>
        <w:pStyle w:val="ListParagraph"/>
        <w:numPr>
          <w:ilvl w:val="0"/>
          <w:numId w:val="3"/>
        </w:numPr>
        <w:spacing w:after="0" w:line="197" w:lineRule="auto"/>
        <w:jc w:val="both"/>
        <w:rPr>
          <w:rFonts w:ascii="Cambria" w:hAnsi="Cambria"/>
          <w:sz w:val="22"/>
          <w:szCs w:val="22"/>
        </w:rPr>
      </w:pPr>
      <w:r w:rsidRPr="00383B06">
        <w:rPr>
          <w:rFonts w:ascii="Cambria" w:hAnsi="Cambria"/>
          <w:sz w:val="22"/>
          <w:szCs w:val="22"/>
        </w:rPr>
        <w:t>Launched seasonal promotional campaigns by aligning messaging with community needs.</w:t>
      </w:r>
      <w:r w:rsidR="00383B06" w:rsidRPr="00383B06">
        <w:rPr>
          <w:rFonts w:ascii="Cambria" w:hAnsi="Cambria"/>
          <w:sz w:val="22"/>
          <w:szCs w:val="22"/>
        </w:rPr>
        <w:t xml:space="preserve"> </w:t>
      </w:r>
      <w:r w:rsidRPr="00383B06">
        <w:rPr>
          <w:rFonts w:ascii="Cambria" w:hAnsi="Cambria"/>
          <w:sz w:val="22"/>
          <w:szCs w:val="22"/>
        </w:rPr>
        <w:t>Monitored and engaged with online comments and interactions</w:t>
      </w:r>
      <w:r w:rsidR="00383B06">
        <w:rPr>
          <w:rFonts w:ascii="Cambria" w:hAnsi="Cambria"/>
          <w:sz w:val="22"/>
          <w:szCs w:val="22"/>
        </w:rPr>
        <w:t xml:space="preserve"> to</w:t>
      </w:r>
      <w:r w:rsidRPr="00383B06">
        <w:rPr>
          <w:rFonts w:ascii="Cambria" w:hAnsi="Cambria"/>
          <w:sz w:val="22"/>
          <w:szCs w:val="22"/>
        </w:rPr>
        <w:t xml:space="preserve"> foster positive brand perception and loyalty.</w:t>
      </w:r>
    </w:p>
    <w:p w14:paraId="44136528" w14:textId="4ADC676A" w:rsidR="008462ED" w:rsidRPr="00070444" w:rsidRDefault="00FD4D4C" w:rsidP="003D57ED">
      <w:pPr>
        <w:spacing w:before="120" w:after="0" w:line="197" w:lineRule="auto"/>
        <w:rPr>
          <w:rFonts w:ascii="Cambria" w:hAnsi="Cambria"/>
          <w:sz w:val="22"/>
          <w:szCs w:val="22"/>
        </w:rPr>
      </w:pPr>
      <w:r w:rsidRPr="008462ED">
        <w:rPr>
          <w:rFonts w:ascii="Cambria" w:hAnsi="Cambria"/>
          <w:sz w:val="22"/>
          <w:szCs w:val="22"/>
        </w:rPr>
        <w:t>Research Fellow</w:t>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t xml:space="preserve">       </w:t>
      </w:r>
      <w:r>
        <w:rPr>
          <w:rFonts w:ascii="Cambria" w:hAnsi="Cambria"/>
          <w:sz w:val="22"/>
          <w:szCs w:val="22"/>
        </w:rPr>
        <w:t xml:space="preserve"> </w:t>
      </w:r>
      <w:r w:rsidRPr="00070444">
        <w:rPr>
          <w:rFonts w:ascii="Cambria" w:hAnsi="Cambria"/>
          <w:sz w:val="22"/>
          <w:szCs w:val="22"/>
        </w:rPr>
        <w:t xml:space="preserve"> </w:t>
      </w:r>
      <w:r>
        <w:rPr>
          <w:rFonts w:ascii="Cambria" w:hAnsi="Cambria"/>
          <w:sz w:val="22"/>
          <w:szCs w:val="22"/>
        </w:rPr>
        <w:t xml:space="preserve">                Jan</w:t>
      </w:r>
      <w:r w:rsidRPr="00445556">
        <w:rPr>
          <w:rFonts w:ascii="Cambria" w:hAnsi="Cambria"/>
          <w:sz w:val="22"/>
          <w:szCs w:val="22"/>
        </w:rPr>
        <w:t xml:space="preserve"> 2020 – </w:t>
      </w:r>
      <w:r>
        <w:rPr>
          <w:rFonts w:ascii="Cambria" w:hAnsi="Cambria"/>
          <w:sz w:val="22"/>
          <w:szCs w:val="22"/>
        </w:rPr>
        <w:t>Dec</w:t>
      </w:r>
      <w:r w:rsidRPr="00445556">
        <w:rPr>
          <w:rFonts w:ascii="Cambria" w:hAnsi="Cambria"/>
          <w:sz w:val="22"/>
          <w:szCs w:val="22"/>
        </w:rPr>
        <w:t xml:space="preserve"> 202</w:t>
      </w:r>
      <w:r>
        <w:rPr>
          <w:rFonts w:ascii="Cambria" w:hAnsi="Cambria"/>
          <w:sz w:val="22"/>
          <w:szCs w:val="22"/>
        </w:rPr>
        <w:t>0</w:t>
      </w:r>
    </w:p>
    <w:p w14:paraId="371C9582" w14:textId="66137432" w:rsidR="008462ED" w:rsidRPr="00A2602B" w:rsidRDefault="00FD4D4C" w:rsidP="008462ED">
      <w:pPr>
        <w:spacing w:after="0" w:line="197" w:lineRule="auto"/>
        <w:rPr>
          <w:rFonts w:ascii="Cambria" w:hAnsi="Cambria"/>
          <w:sz w:val="20"/>
          <w:szCs w:val="20"/>
        </w:rPr>
      </w:pPr>
      <w:r w:rsidRPr="008462ED">
        <w:rPr>
          <w:rFonts w:ascii="Cambria" w:hAnsi="Cambria"/>
          <w:sz w:val="22"/>
          <w:szCs w:val="22"/>
        </w:rPr>
        <w:t>Hot Mommas Project</w:t>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r>
      <w:r w:rsidRPr="00070444">
        <w:rPr>
          <w:rFonts w:ascii="Cambria" w:hAnsi="Cambria"/>
          <w:sz w:val="22"/>
          <w:szCs w:val="22"/>
        </w:rPr>
        <w:tab/>
        <w:t xml:space="preserve">   </w:t>
      </w:r>
      <w:r>
        <w:rPr>
          <w:rFonts w:ascii="Cambria" w:hAnsi="Cambria"/>
          <w:sz w:val="22"/>
          <w:szCs w:val="22"/>
        </w:rPr>
        <w:t xml:space="preserve">                 </w:t>
      </w:r>
      <w:r w:rsidRPr="00C20CB7">
        <w:rPr>
          <w:rFonts w:ascii="Cambria" w:hAnsi="Cambria"/>
          <w:i/>
          <w:iCs/>
          <w:sz w:val="22"/>
          <w:szCs w:val="22"/>
        </w:rPr>
        <w:t>Washington, DC</w:t>
      </w:r>
    </w:p>
    <w:p w14:paraId="06B753FC" w14:textId="5C014F18" w:rsidR="008462ED" w:rsidRPr="008462ED" w:rsidRDefault="00FD4D4C" w:rsidP="008462ED">
      <w:pPr>
        <w:pStyle w:val="ListParagraph"/>
        <w:numPr>
          <w:ilvl w:val="0"/>
          <w:numId w:val="3"/>
        </w:numPr>
        <w:spacing w:after="0" w:line="197" w:lineRule="auto"/>
        <w:jc w:val="both"/>
        <w:rPr>
          <w:rFonts w:ascii="Cambria" w:hAnsi="Cambria"/>
          <w:sz w:val="22"/>
          <w:szCs w:val="22"/>
        </w:rPr>
      </w:pPr>
      <w:r w:rsidRPr="008462ED">
        <w:rPr>
          <w:rFonts w:ascii="Cambria" w:hAnsi="Cambria"/>
          <w:sz w:val="22"/>
          <w:szCs w:val="22"/>
        </w:rPr>
        <w:t xml:space="preserve">Produced course materials including syllabi, slide decks, and lesson plans tailored for digital delivery, </w:t>
      </w:r>
      <w:r>
        <w:rPr>
          <w:rFonts w:ascii="Cambria" w:hAnsi="Cambria"/>
          <w:sz w:val="22"/>
          <w:szCs w:val="22"/>
        </w:rPr>
        <w:t xml:space="preserve">enabling </w:t>
      </w:r>
      <w:r w:rsidRPr="008462ED">
        <w:rPr>
          <w:rFonts w:ascii="Cambria" w:hAnsi="Cambria"/>
          <w:sz w:val="22"/>
          <w:szCs w:val="22"/>
        </w:rPr>
        <w:t>the launch of the "Women’s Entrepreneurial Leadership" course.</w:t>
      </w:r>
    </w:p>
    <w:p w14:paraId="2A4B8F1A" w14:textId="09FBDE31" w:rsidR="008462ED" w:rsidRPr="008462ED" w:rsidRDefault="00FD4D4C" w:rsidP="008462ED">
      <w:pPr>
        <w:pStyle w:val="ListParagraph"/>
        <w:numPr>
          <w:ilvl w:val="0"/>
          <w:numId w:val="3"/>
        </w:numPr>
        <w:spacing w:after="0" w:line="197" w:lineRule="auto"/>
        <w:jc w:val="both"/>
        <w:rPr>
          <w:rFonts w:ascii="Cambria" w:hAnsi="Cambria"/>
          <w:sz w:val="22"/>
          <w:szCs w:val="22"/>
        </w:rPr>
      </w:pPr>
      <w:r w:rsidRPr="008462ED">
        <w:rPr>
          <w:rFonts w:ascii="Cambria" w:hAnsi="Cambria"/>
          <w:sz w:val="22"/>
          <w:szCs w:val="22"/>
        </w:rPr>
        <w:t>Managed email campaigns using Mailchimp and maintained WordPress landing pages</w:t>
      </w:r>
      <w:r>
        <w:rPr>
          <w:rFonts w:ascii="Cambria" w:hAnsi="Cambria"/>
          <w:sz w:val="22"/>
          <w:szCs w:val="22"/>
        </w:rPr>
        <w:t xml:space="preserve"> that</w:t>
      </w:r>
      <w:r w:rsidRPr="008462ED">
        <w:rPr>
          <w:rFonts w:ascii="Cambria" w:hAnsi="Cambria"/>
          <w:sz w:val="22"/>
          <w:szCs w:val="22"/>
        </w:rPr>
        <w:t xml:space="preserve"> promoted enrollment and supported record-setting sign-ups.</w:t>
      </w:r>
    </w:p>
    <w:p w14:paraId="1045871F" w14:textId="77777777" w:rsidR="00B74BDE" w:rsidRPr="00B74BDE" w:rsidRDefault="00B74BDE" w:rsidP="008462ED">
      <w:pPr>
        <w:spacing w:after="0" w:line="197" w:lineRule="auto"/>
        <w:rPr>
          <w:rFonts w:ascii="Cambria" w:hAnsi="Cambria"/>
          <w:sz w:val="22"/>
          <w:szCs w:val="22"/>
        </w:rPr>
      </w:pPr>
    </w:p>
    <w:p w14:paraId="1F587DA1" w14:textId="77777777" w:rsidR="00B74BDE" w:rsidRDefault="00FD4D4C" w:rsidP="008462ED">
      <w:pPr>
        <w:pBdr>
          <w:bottom w:val="single" w:sz="12" w:space="1" w:color="auto"/>
        </w:pBdr>
        <w:spacing w:after="120" w:line="197" w:lineRule="auto"/>
        <w:rPr>
          <w:rFonts w:ascii="Cambria" w:hAnsi="Cambria"/>
          <w:b/>
          <w:bCs/>
          <w:sz w:val="22"/>
          <w:szCs w:val="22"/>
        </w:rPr>
      </w:pPr>
      <w:r w:rsidRPr="00B74BDE">
        <w:rPr>
          <w:rFonts w:ascii="Cambria" w:hAnsi="Cambria"/>
          <w:b/>
          <w:bCs/>
        </w:rPr>
        <w:t>Education</w:t>
      </w:r>
      <w:r w:rsidRPr="00B74BDE">
        <w:rPr>
          <w:rFonts w:ascii="Cambria" w:hAnsi="Cambria"/>
          <w:b/>
          <w:bCs/>
          <w:sz w:val="22"/>
          <w:szCs w:val="22"/>
        </w:rPr>
        <w:t xml:space="preserve"> </w:t>
      </w:r>
    </w:p>
    <w:p w14:paraId="18F42A45" w14:textId="395C0822" w:rsidR="008462ED" w:rsidRDefault="00FD4D4C" w:rsidP="008462ED">
      <w:pPr>
        <w:spacing w:after="0" w:line="197" w:lineRule="auto"/>
        <w:rPr>
          <w:rFonts w:ascii="Cambria" w:hAnsi="Cambria"/>
        </w:rPr>
      </w:pPr>
      <w:r w:rsidRPr="001673FD">
        <w:rPr>
          <w:rFonts w:ascii="Cambria" w:hAnsi="Cambria"/>
        </w:rPr>
        <w:t>Georgetown University</w:t>
      </w:r>
      <w:r w:rsidRPr="00B74BDE">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61038D">
        <w:rPr>
          <w:rFonts w:ascii="Cambria" w:hAnsi="Cambria"/>
          <w:sz w:val="22"/>
          <w:szCs w:val="22"/>
        </w:rPr>
        <w:t>May 202</w:t>
      </w:r>
      <w:r>
        <w:rPr>
          <w:rFonts w:ascii="Cambria" w:hAnsi="Cambria"/>
          <w:sz w:val="22"/>
          <w:szCs w:val="22"/>
        </w:rPr>
        <w:t>5</w:t>
      </w:r>
    </w:p>
    <w:p w14:paraId="6A065036" w14:textId="3FEFE385" w:rsidR="008462ED" w:rsidRDefault="00FD4D4C" w:rsidP="008462ED">
      <w:pPr>
        <w:spacing w:after="0" w:line="197" w:lineRule="auto"/>
        <w:rPr>
          <w:rFonts w:ascii="Cambria" w:hAnsi="Cambria"/>
          <w:sz w:val="22"/>
          <w:szCs w:val="22"/>
        </w:rPr>
      </w:pPr>
      <w:r w:rsidRPr="001673FD">
        <w:rPr>
          <w:rFonts w:ascii="Cambria" w:hAnsi="Cambria"/>
          <w:i/>
          <w:iCs/>
          <w:sz w:val="22"/>
          <w:szCs w:val="22"/>
        </w:rPr>
        <w:t>Master of Arts: Sports Management</w:t>
      </w:r>
      <w:r w:rsidRPr="0061038D">
        <w:rPr>
          <w:rFonts w:ascii="Cambria" w:hAnsi="Cambria"/>
          <w:sz w:val="22"/>
          <w:szCs w:val="22"/>
        </w:rPr>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sidRPr="001673FD">
        <w:rPr>
          <w:rFonts w:ascii="Cambria" w:hAnsi="Cambria"/>
          <w:i/>
          <w:iCs/>
          <w:sz w:val="22"/>
          <w:szCs w:val="22"/>
        </w:rPr>
        <w:t>Washington, DC</w:t>
      </w:r>
    </w:p>
    <w:p w14:paraId="0F401BD6" w14:textId="77777777" w:rsidR="008462ED" w:rsidRPr="001673FD" w:rsidRDefault="00FD4D4C" w:rsidP="008462ED">
      <w:pPr>
        <w:pStyle w:val="ListParagraph"/>
        <w:numPr>
          <w:ilvl w:val="0"/>
          <w:numId w:val="4"/>
        </w:numPr>
        <w:spacing w:after="0" w:line="197" w:lineRule="auto"/>
        <w:rPr>
          <w:rFonts w:ascii="Cambria" w:hAnsi="Cambria"/>
          <w:sz w:val="22"/>
          <w:szCs w:val="22"/>
        </w:rPr>
      </w:pPr>
      <w:r w:rsidRPr="001673FD">
        <w:rPr>
          <w:rFonts w:ascii="Cambria" w:hAnsi="Cambria"/>
          <w:b/>
          <w:sz w:val="22"/>
          <w:szCs w:val="22"/>
        </w:rPr>
        <w:t>Relevant Courses</w:t>
      </w:r>
      <w:r w:rsidRPr="001673FD">
        <w:rPr>
          <w:rFonts w:ascii="Cambria" w:hAnsi="Cambria"/>
          <w:sz w:val="22"/>
          <w:szCs w:val="22"/>
        </w:rPr>
        <w:t>: Strategic Sports Marketing, Sports Business &amp; Finance, Sports Sales &amp; Sponsorship, &amp; Sports Event Operations Management</w:t>
      </w:r>
      <w:r>
        <w:rPr>
          <w:rFonts w:ascii="Cambria" w:hAnsi="Cambria"/>
          <w:sz w:val="22"/>
          <w:szCs w:val="22"/>
        </w:rPr>
        <w:t>.</w:t>
      </w:r>
    </w:p>
    <w:p w14:paraId="297889A8" w14:textId="6E04E469" w:rsidR="008462ED" w:rsidRDefault="00FD4D4C" w:rsidP="008462ED">
      <w:pPr>
        <w:spacing w:before="120" w:after="0" w:line="197" w:lineRule="auto"/>
        <w:rPr>
          <w:rFonts w:ascii="Cambria" w:hAnsi="Cambria"/>
        </w:rPr>
      </w:pPr>
      <w:r w:rsidRPr="001673FD">
        <w:rPr>
          <w:rFonts w:ascii="Cambria" w:hAnsi="Cambria"/>
        </w:rPr>
        <w:t>City University of Hong Kong</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61038D">
        <w:rPr>
          <w:rFonts w:ascii="Cambria" w:hAnsi="Cambria"/>
          <w:sz w:val="22"/>
          <w:szCs w:val="22"/>
        </w:rPr>
        <w:t>May 202</w:t>
      </w:r>
      <w:r>
        <w:rPr>
          <w:rFonts w:ascii="Cambria" w:hAnsi="Cambria"/>
          <w:sz w:val="22"/>
          <w:szCs w:val="22"/>
        </w:rPr>
        <w:t>2</w:t>
      </w:r>
    </w:p>
    <w:p w14:paraId="1045AC41" w14:textId="70F83CC1" w:rsidR="008462ED" w:rsidRDefault="00FD4D4C" w:rsidP="008462ED">
      <w:pPr>
        <w:spacing w:after="0" w:line="197" w:lineRule="auto"/>
        <w:rPr>
          <w:rFonts w:ascii="Cambria" w:hAnsi="Cambria"/>
          <w:sz w:val="22"/>
          <w:szCs w:val="22"/>
        </w:rPr>
      </w:pPr>
      <w:r w:rsidRPr="001673FD">
        <w:rPr>
          <w:rFonts w:ascii="Cambria" w:hAnsi="Cambria"/>
          <w:i/>
          <w:iCs/>
          <w:sz w:val="22"/>
          <w:szCs w:val="22"/>
        </w:rPr>
        <w:t>Master of Arts, Communication &amp; New Media</w:t>
      </w:r>
      <w:r w:rsidRPr="0061038D">
        <w:rPr>
          <w:rFonts w:ascii="Cambria" w:hAnsi="Cambria"/>
          <w:sz w:val="22"/>
          <w:szCs w:val="22"/>
        </w:rPr>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sidRPr="001673FD">
        <w:rPr>
          <w:rFonts w:ascii="Cambria" w:hAnsi="Cambria"/>
          <w:i/>
          <w:iCs/>
          <w:sz w:val="22"/>
          <w:szCs w:val="22"/>
        </w:rPr>
        <w:t>Hong Kong, SAR</w:t>
      </w:r>
    </w:p>
    <w:p w14:paraId="1BDF1AED" w14:textId="670F8A11" w:rsidR="00DC5A39" w:rsidRPr="008462ED" w:rsidRDefault="00FD4D4C" w:rsidP="008462ED">
      <w:pPr>
        <w:pStyle w:val="ListParagraph"/>
        <w:numPr>
          <w:ilvl w:val="0"/>
          <w:numId w:val="4"/>
        </w:numPr>
        <w:spacing w:after="0" w:line="197" w:lineRule="auto"/>
        <w:rPr>
          <w:rFonts w:ascii="Cambria" w:hAnsi="Cambria"/>
          <w:b/>
          <w:sz w:val="22"/>
          <w:szCs w:val="22"/>
        </w:rPr>
      </w:pPr>
      <w:r w:rsidRPr="001673FD">
        <w:rPr>
          <w:rFonts w:ascii="Cambria" w:hAnsi="Cambria"/>
          <w:b/>
          <w:sz w:val="22"/>
          <w:szCs w:val="22"/>
        </w:rPr>
        <w:t>Relevant Courses</w:t>
      </w:r>
      <w:r w:rsidRPr="008462ED">
        <w:rPr>
          <w:rFonts w:ascii="Cambria" w:hAnsi="Cambria"/>
          <w:sz w:val="22"/>
          <w:szCs w:val="22"/>
        </w:rPr>
        <w:t>: Public Relations Strategies, Public Communication Campaign Management, Policy and Regulations of Media, &amp; Multimedia Communication.</w:t>
      </w:r>
    </w:p>
    <w:p w14:paraId="22FEC70A" w14:textId="4A1F0800" w:rsidR="008462ED" w:rsidRPr="008462ED" w:rsidRDefault="00FD4D4C" w:rsidP="008462ED">
      <w:pPr>
        <w:spacing w:before="120" w:after="0" w:line="197" w:lineRule="auto"/>
        <w:rPr>
          <w:rFonts w:ascii="Cambria" w:hAnsi="Cambria"/>
        </w:rPr>
      </w:pPr>
      <w:r w:rsidRPr="008462ED">
        <w:rPr>
          <w:rFonts w:ascii="Cambria" w:hAnsi="Cambria"/>
        </w:rPr>
        <w:t>George Washington University</w:t>
      </w:r>
      <w:r w:rsidRPr="008462ED">
        <w:rPr>
          <w:rFonts w:ascii="Cambria" w:hAnsi="Cambria"/>
        </w:rPr>
        <w:tab/>
      </w:r>
      <w:r w:rsidRPr="008462ED">
        <w:rPr>
          <w:rFonts w:ascii="Cambria" w:hAnsi="Cambria"/>
        </w:rPr>
        <w:tab/>
      </w:r>
      <w:r w:rsidRPr="008462ED">
        <w:rPr>
          <w:rFonts w:ascii="Cambria" w:hAnsi="Cambria"/>
        </w:rPr>
        <w:tab/>
      </w:r>
      <w:r w:rsidRPr="008462ED">
        <w:rPr>
          <w:rFonts w:ascii="Cambria" w:hAnsi="Cambria"/>
        </w:rPr>
        <w:tab/>
      </w:r>
      <w:r w:rsidRPr="008462ED">
        <w:rPr>
          <w:rFonts w:ascii="Cambria" w:hAnsi="Cambria"/>
        </w:rPr>
        <w:tab/>
      </w:r>
      <w:r w:rsidRPr="008462ED">
        <w:rPr>
          <w:rFonts w:ascii="Cambria" w:hAnsi="Cambria"/>
        </w:rPr>
        <w:tab/>
      </w:r>
      <w:r w:rsidRPr="008462ED">
        <w:rPr>
          <w:rFonts w:ascii="Cambria" w:hAnsi="Cambria"/>
        </w:rPr>
        <w:tab/>
      </w:r>
      <w:r w:rsidRPr="008462ED">
        <w:rPr>
          <w:rFonts w:ascii="Cambria" w:hAnsi="Cambria"/>
        </w:rPr>
        <w:tab/>
      </w:r>
      <w:r w:rsidRPr="008462ED">
        <w:rPr>
          <w:rFonts w:ascii="Cambria" w:hAnsi="Cambria"/>
        </w:rPr>
        <w:tab/>
        <w:t xml:space="preserve"> </w:t>
      </w:r>
      <w:r>
        <w:rPr>
          <w:rFonts w:ascii="Cambria" w:hAnsi="Cambria"/>
        </w:rPr>
        <w:t xml:space="preserve">              </w:t>
      </w:r>
      <w:r w:rsidRPr="008462ED">
        <w:rPr>
          <w:rFonts w:ascii="Cambria" w:hAnsi="Cambria"/>
          <w:sz w:val="22"/>
          <w:szCs w:val="22"/>
        </w:rPr>
        <w:t>May 202</w:t>
      </w:r>
      <w:r>
        <w:rPr>
          <w:rFonts w:ascii="Cambria" w:hAnsi="Cambria"/>
          <w:sz w:val="22"/>
          <w:szCs w:val="22"/>
        </w:rPr>
        <w:t>0</w:t>
      </w:r>
    </w:p>
    <w:p w14:paraId="5A308E15" w14:textId="00D170B7" w:rsidR="008462ED" w:rsidRPr="008462ED" w:rsidRDefault="00FD4D4C" w:rsidP="008462ED">
      <w:pPr>
        <w:spacing w:after="0" w:line="197" w:lineRule="auto"/>
        <w:rPr>
          <w:rFonts w:ascii="Cambria" w:hAnsi="Cambria"/>
          <w:b/>
          <w:sz w:val="22"/>
          <w:szCs w:val="22"/>
        </w:rPr>
      </w:pPr>
      <w:r w:rsidRPr="008462ED">
        <w:rPr>
          <w:rFonts w:ascii="Cambria" w:hAnsi="Cambria"/>
          <w:i/>
          <w:iCs/>
          <w:sz w:val="22"/>
          <w:szCs w:val="22"/>
        </w:rPr>
        <w:t>B.A. Communication | Minor in Sustainability</w:t>
      </w:r>
      <w:r w:rsidRPr="008462ED">
        <w:rPr>
          <w:rFonts w:ascii="Cambria" w:hAnsi="Cambria"/>
          <w:sz w:val="22"/>
          <w:szCs w:val="22"/>
        </w:rPr>
        <w:tab/>
      </w:r>
      <w:r w:rsidRPr="008462ED">
        <w:rPr>
          <w:rFonts w:ascii="Cambria" w:hAnsi="Cambria"/>
          <w:sz w:val="22"/>
          <w:szCs w:val="22"/>
        </w:rPr>
        <w:tab/>
      </w:r>
      <w:r w:rsidRPr="008462ED">
        <w:rPr>
          <w:rFonts w:ascii="Cambria" w:hAnsi="Cambria"/>
          <w:sz w:val="22"/>
          <w:szCs w:val="22"/>
        </w:rPr>
        <w:tab/>
      </w:r>
      <w:r w:rsidRPr="008462ED">
        <w:rPr>
          <w:rFonts w:ascii="Cambria" w:hAnsi="Cambria"/>
          <w:sz w:val="22"/>
          <w:szCs w:val="22"/>
        </w:rPr>
        <w:tab/>
      </w:r>
      <w:r w:rsidRPr="008462ED">
        <w:rPr>
          <w:rFonts w:ascii="Cambria" w:hAnsi="Cambria"/>
          <w:sz w:val="22"/>
          <w:szCs w:val="22"/>
        </w:rPr>
        <w:tab/>
        <w:t xml:space="preserve">                    </w:t>
      </w:r>
      <w:r w:rsidR="00640F59">
        <w:rPr>
          <w:rFonts w:ascii="Cambria" w:hAnsi="Cambria"/>
          <w:sz w:val="22"/>
          <w:szCs w:val="22"/>
        </w:rPr>
        <w:t xml:space="preserve">                              </w:t>
      </w:r>
      <w:r w:rsidRPr="008462ED">
        <w:rPr>
          <w:rFonts w:ascii="Cambria" w:hAnsi="Cambria"/>
          <w:i/>
          <w:iCs/>
          <w:sz w:val="22"/>
          <w:szCs w:val="22"/>
        </w:rPr>
        <w:t>Washington, DC</w:t>
      </w:r>
    </w:p>
    <w:p w14:paraId="567E6730" w14:textId="43E0524B" w:rsidR="00B74BDE" w:rsidRPr="00DC5A39" w:rsidRDefault="00B74BDE" w:rsidP="008462ED">
      <w:pPr>
        <w:spacing w:after="0" w:line="197" w:lineRule="auto"/>
        <w:rPr>
          <w:rFonts w:ascii="Cambria" w:hAnsi="Cambria"/>
          <w:sz w:val="22"/>
          <w:szCs w:val="22"/>
        </w:rPr>
      </w:pPr>
    </w:p>
    <w:p w14:paraId="6EFA619E" w14:textId="77777777" w:rsidR="00B74BDE" w:rsidRDefault="00FD4D4C" w:rsidP="008462ED">
      <w:pPr>
        <w:pBdr>
          <w:bottom w:val="single" w:sz="12" w:space="1" w:color="auto"/>
        </w:pBdr>
        <w:spacing w:after="120" w:line="197" w:lineRule="auto"/>
        <w:rPr>
          <w:rFonts w:ascii="Cambria" w:hAnsi="Cambria"/>
          <w:sz w:val="22"/>
          <w:szCs w:val="22"/>
        </w:rPr>
      </w:pPr>
      <w:r w:rsidRPr="00B74BDE">
        <w:rPr>
          <w:rFonts w:ascii="Cambria" w:hAnsi="Cambria"/>
          <w:b/>
          <w:bCs/>
        </w:rPr>
        <w:t>Skills</w:t>
      </w:r>
      <w:r w:rsidRPr="00B74BDE">
        <w:rPr>
          <w:rFonts w:ascii="Cambria" w:hAnsi="Cambria"/>
          <w:sz w:val="22"/>
          <w:szCs w:val="22"/>
        </w:rPr>
        <w:t xml:space="preserve"> </w:t>
      </w:r>
    </w:p>
    <w:p w14:paraId="5ED5BDAD" w14:textId="6B676F09" w:rsidR="00B74BDE" w:rsidRDefault="00FD4D4C" w:rsidP="008462ED">
      <w:pPr>
        <w:pStyle w:val="ListParagraph"/>
        <w:numPr>
          <w:ilvl w:val="0"/>
          <w:numId w:val="5"/>
        </w:numPr>
        <w:spacing w:after="0" w:line="197" w:lineRule="auto"/>
        <w:rPr>
          <w:rFonts w:ascii="Cambria" w:hAnsi="Cambria"/>
          <w:sz w:val="22"/>
          <w:szCs w:val="22"/>
        </w:rPr>
      </w:pPr>
      <w:r w:rsidRPr="00CF0DED">
        <w:rPr>
          <w:rFonts w:ascii="Cambria" w:hAnsi="Cambria"/>
          <w:sz w:val="22"/>
          <w:szCs w:val="22"/>
        </w:rPr>
        <w:t>Strategic Marketing Management</w:t>
      </w:r>
      <w:r w:rsidR="0061038D" w:rsidRPr="00B74BDE">
        <w:rPr>
          <w:rFonts w:ascii="Cambria" w:hAnsi="Cambria"/>
          <w:sz w:val="22"/>
          <w:szCs w:val="22"/>
        </w:rPr>
        <w:t xml:space="preserve"> </w:t>
      </w:r>
      <w:r>
        <w:rPr>
          <w:rFonts w:ascii="Cambria" w:hAnsi="Cambria"/>
          <w:sz w:val="22"/>
          <w:szCs w:val="22"/>
        </w:rPr>
        <w:tab/>
      </w:r>
      <w:r w:rsidR="0061038D" w:rsidRPr="00B74BDE">
        <w:rPr>
          <w:rFonts w:ascii="Cambria" w:hAnsi="Cambria"/>
          <w:sz w:val="22"/>
          <w:szCs w:val="22"/>
        </w:rPr>
        <w:t xml:space="preserve">• </w:t>
      </w:r>
      <w:r w:rsidRPr="00CF0DED">
        <w:rPr>
          <w:rFonts w:ascii="Cambria" w:hAnsi="Cambria"/>
          <w:sz w:val="22"/>
          <w:szCs w:val="22"/>
        </w:rPr>
        <w:t>Digital Content Strategy</w:t>
      </w:r>
      <w:r w:rsidR="0061038D" w:rsidRPr="00B74BDE">
        <w:rPr>
          <w:rFonts w:ascii="Cambria" w:hAnsi="Cambria"/>
          <w:sz w:val="22"/>
          <w:szCs w:val="22"/>
        </w:rPr>
        <w:t xml:space="preserve"> </w:t>
      </w:r>
      <w:r>
        <w:rPr>
          <w:rFonts w:ascii="Cambria" w:hAnsi="Cambria"/>
          <w:sz w:val="22"/>
          <w:szCs w:val="22"/>
        </w:rPr>
        <w:tab/>
      </w:r>
      <w:r w:rsidR="0061038D" w:rsidRPr="00B74BDE">
        <w:rPr>
          <w:rFonts w:ascii="Cambria" w:hAnsi="Cambria"/>
          <w:sz w:val="22"/>
          <w:szCs w:val="22"/>
        </w:rPr>
        <w:t xml:space="preserve">• </w:t>
      </w:r>
      <w:r w:rsidRPr="00CF0DED">
        <w:rPr>
          <w:rFonts w:ascii="Cambria" w:hAnsi="Cambria"/>
          <w:sz w:val="22"/>
          <w:szCs w:val="22"/>
        </w:rPr>
        <w:t>Content Creation &amp; Management</w:t>
      </w:r>
    </w:p>
    <w:p w14:paraId="6E913689" w14:textId="5A2AEB83" w:rsidR="005A4317" w:rsidRDefault="00FD4D4C" w:rsidP="008462ED">
      <w:pPr>
        <w:pStyle w:val="ListParagraph"/>
        <w:numPr>
          <w:ilvl w:val="0"/>
          <w:numId w:val="5"/>
        </w:numPr>
        <w:spacing w:after="0" w:line="197" w:lineRule="auto"/>
        <w:rPr>
          <w:rFonts w:ascii="Cambria" w:hAnsi="Cambria"/>
          <w:sz w:val="22"/>
          <w:szCs w:val="22"/>
        </w:rPr>
      </w:pPr>
      <w:r w:rsidRPr="00CF0DED">
        <w:rPr>
          <w:rFonts w:ascii="Cambria" w:hAnsi="Cambria"/>
          <w:sz w:val="22"/>
          <w:szCs w:val="22"/>
        </w:rPr>
        <w:t>Digital Marketing &amp; Social Media</w:t>
      </w:r>
      <w:r>
        <w:rPr>
          <w:rFonts w:ascii="Cambria" w:hAnsi="Cambria"/>
          <w:sz w:val="22"/>
          <w:szCs w:val="22"/>
        </w:rPr>
        <w:t xml:space="preserve">           </w:t>
      </w:r>
      <w:r w:rsidR="0061038D" w:rsidRPr="00B74BDE">
        <w:rPr>
          <w:rFonts w:ascii="Cambria" w:hAnsi="Cambria"/>
          <w:sz w:val="22"/>
          <w:szCs w:val="22"/>
        </w:rPr>
        <w:t xml:space="preserve">• </w:t>
      </w:r>
      <w:r w:rsidR="00FA062F" w:rsidRPr="00FA062F">
        <w:rPr>
          <w:rFonts w:ascii="Cambria" w:hAnsi="Cambria"/>
          <w:sz w:val="22"/>
          <w:szCs w:val="22"/>
        </w:rPr>
        <w:t>Audience Segmentation</w:t>
      </w:r>
      <w:r w:rsidR="0061038D" w:rsidRPr="00B74BDE">
        <w:rPr>
          <w:rFonts w:ascii="Cambria" w:hAnsi="Cambria"/>
          <w:sz w:val="22"/>
          <w:szCs w:val="22"/>
        </w:rPr>
        <w:t xml:space="preserve"> </w:t>
      </w:r>
      <w:r>
        <w:rPr>
          <w:rFonts w:ascii="Cambria" w:hAnsi="Cambria"/>
          <w:sz w:val="22"/>
          <w:szCs w:val="22"/>
        </w:rPr>
        <w:tab/>
      </w:r>
      <w:r w:rsidR="0061038D" w:rsidRPr="00B74BDE">
        <w:rPr>
          <w:rFonts w:ascii="Cambria" w:hAnsi="Cambria"/>
          <w:sz w:val="22"/>
          <w:szCs w:val="22"/>
        </w:rPr>
        <w:t xml:space="preserve">• </w:t>
      </w:r>
      <w:r w:rsidR="00B93C1D">
        <w:rPr>
          <w:rFonts w:ascii="Cambria" w:hAnsi="Cambria"/>
          <w:sz w:val="22"/>
          <w:szCs w:val="22"/>
        </w:rPr>
        <w:t>Market Research &amp; Analysis</w:t>
      </w:r>
      <w:r w:rsidR="0061038D" w:rsidRPr="00B74BDE">
        <w:rPr>
          <w:rFonts w:ascii="Cambria" w:hAnsi="Cambria"/>
          <w:sz w:val="22"/>
          <w:szCs w:val="22"/>
        </w:rPr>
        <w:t xml:space="preserve"> </w:t>
      </w:r>
    </w:p>
    <w:p w14:paraId="77576D93" w14:textId="5C730C3E" w:rsidR="0061038D" w:rsidRPr="008462ED" w:rsidRDefault="00FD4D4C" w:rsidP="008462ED">
      <w:pPr>
        <w:pStyle w:val="ListParagraph"/>
        <w:numPr>
          <w:ilvl w:val="0"/>
          <w:numId w:val="5"/>
        </w:numPr>
        <w:spacing w:after="0" w:line="197" w:lineRule="auto"/>
        <w:rPr>
          <w:rFonts w:ascii="Cambria" w:hAnsi="Cambria"/>
          <w:sz w:val="22"/>
          <w:szCs w:val="22"/>
        </w:rPr>
      </w:pPr>
      <w:r>
        <w:rPr>
          <w:rFonts w:ascii="Cambria" w:hAnsi="Cambria"/>
          <w:sz w:val="22"/>
          <w:szCs w:val="22"/>
        </w:rPr>
        <w:t>Public Relations Management</w:t>
      </w:r>
      <w:r>
        <w:rPr>
          <w:rFonts w:ascii="Cambria" w:hAnsi="Cambria"/>
          <w:sz w:val="22"/>
          <w:szCs w:val="22"/>
        </w:rPr>
        <w:tab/>
      </w:r>
      <w:r>
        <w:rPr>
          <w:rFonts w:ascii="Cambria" w:hAnsi="Cambria"/>
          <w:sz w:val="22"/>
          <w:szCs w:val="22"/>
        </w:rPr>
        <w:tab/>
      </w:r>
      <w:r w:rsidRPr="005A4317">
        <w:rPr>
          <w:rFonts w:ascii="Cambria" w:hAnsi="Cambria"/>
          <w:sz w:val="22"/>
          <w:szCs w:val="22"/>
        </w:rPr>
        <w:t xml:space="preserve">• </w:t>
      </w:r>
      <w:r w:rsidRPr="00CF0DED">
        <w:rPr>
          <w:rFonts w:ascii="Cambria" w:hAnsi="Cambria"/>
          <w:sz w:val="22"/>
          <w:szCs w:val="22"/>
        </w:rPr>
        <w:t>Sponsorship Activation</w:t>
      </w:r>
      <w:r w:rsidRPr="005A4317">
        <w:rPr>
          <w:rFonts w:ascii="Cambria" w:hAnsi="Cambria"/>
          <w:sz w:val="22"/>
          <w:szCs w:val="22"/>
        </w:rPr>
        <w:t xml:space="preserve"> </w:t>
      </w:r>
      <w:r>
        <w:rPr>
          <w:rFonts w:ascii="Cambria" w:hAnsi="Cambria"/>
          <w:sz w:val="22"/>
          <w:szCs w:val="22"/>
        </w:rPr>
        <w:t xml:space="preserve">          </w:t>
      </w:r>
      <w:r w:rsidRPr="005A4317">
        <w:rPr>
          <w:rFonts w:ascii="Cambria" w:hAnsi="Cambria"/>
          <w:sz w:val="22"/>
          <w:szCs w:val="22"/>
        </w:rPr>
        <w:t xml:space="preserve">• </w:t>
      </w:r>
      <w:r w:rsidR="00DB13EE" w:rsidRPr="00DB13EE">
        <w:rPr>
          <w:rFonts w:ascii="Cambria" w:hAnsi="Cambria"/>
          <w:sz w:val="22"/>
          <w:szCs w:val="22"/>
        </w:rPr>
        <w:t>Campaign Planning &amp; Optimization</w:t>
      </w:r>
      <w:r w:rsidRPr="005A4317">
        <w:rPr>
          <w:rFonts w:ascii="Cambria" w:hAnsi="Cambria"/>
          <w:sz w:val="22"/>
          <w:szCs w:val="22"/>
        </w:rPr>
        <w:t xml:space="preserve"> </w:t>
      </w:r>
      <w:r w:rsidRPr="008462ED">
        <w:rPr>
          <w:rFonts w:ascii="Cambria" w:hAnsi="Cambria"/>
          <w:sz w:val="22"/>
          <w:szCs w:val="22"/>
        </w:rPr>
        <w:t xml:space="preserve"> </w:t>
      </w:r>
    </w:p>
    <w:sectPr w:rsidR="0061038D" w:rsidRPr="008462ED" w:rsidSect="008462ED">
      <w:pgSz w:w="12240" w:h="20160" w:code="5"/>
      <w:pgMar w:top="432" w:right="576" w:bottom="432"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2F7B1" w14:textId="77777777" w:rsidR="00EE6FAB" w:rsidRDefault="00EE6FAB" w:rsidP="00640F59">
      <w:pPr>
        <w:spacing w:after="0" w:line="240" w:lineRule="auto"/>
      </w:pPr>
      <w:r>
        <w:separator/>
      </w:r>
    </w:p>
  </w:endnote>
  <w:endnote w:type="continuationSeparator" w:id="0">
    <w:p w14:paraId="3ECFE38D" w14:textId="77777777" w:rsidR="00EE6FAB" w:rsidRDefault="00EE6FAB" w:rsidP="0064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E4C4" w14:textId="77777777" w:rsidR="00EE6FAB" w:rsidRDefault="00EE6FAB" w:rsidP="00640F59">
      <w:pPr>
        <w:spacing w:after="0" w:line="240" w:lineRule="auto"/>
      </w:pPr>
      <w:r>
        <w:separator/>
      </w:r>
    </w:p>
  </w:footnote>
  <w:footnote w:type="continuationSeparator" w:id="0">
    <w:p w14:paraId="7BAC434A" w14:textId="77777777" w:rsidR="00EE6FAB" w:rsidRDefault="00EE6FAB" w:rsidP="00640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312"/>
    <w:multiLevelType w:val="hybridMultilevel"/>
    <w:tmpl w:val="B852AEA8"/>
    <w:lvl w:ilvl="0" w:tplc="7DC45F74">
      <w:start w:val="1"/>
      <w:numFmt w:val="bullet"/>
      <w:lvlText w:val=""/>
      <w:lvlJc w:val="left"/>
      <w:pPr>
        <w:ind w:left="720" w:hanging="360"/>
      </w:pPr>
      <w:rPr>
        <w:rFonts w:ascii="Symbol" w:hAnsi="Symbol" w:hint="default"/>
      </w:rPr>
    </w:lvl>
    <w:lvl w:ilvl="1" w:tplc="6F987D78" w:tentative="1">
      <w:start w:val="1"/>
      <w:numFmt w:val="bullet"/>
      <w:lvlText w:val="o"/>
      <w:lvlJc w:val="left"/>
      <w:pPr>
        <w:ind w:left="1440" w:hanging="360"/>
      </w:pPr>
      <w:rPr>
        <w:rFonts w:ascii="Courier New" w:hAnsi="Courier New" w:cs="Courier New" w:hint="default"/>
      </w:rPr>
    </w:lvl>
    <w:lvl w:ilvl="2" w:tplc="D6341516" w:tentative="1">
      <w:start w:val="1"/>
      <w:numFmt w:val="bullet"/>
      <w:lvlText w:val=""/>
      <w:lvlJc w:val="left"/>
      <w:pPr>
        <w:ind w:left="2160" w:hanging="360"/>
      </w:pPr>
      <w:rPr>
        <w:rFonts w:ascii="Wingdings" w:hAnsi="Wingdings" w:hint="default"/>
      </w:rPr>
    </w:lvl>
    <w:lvl w:ilvl="3" w:tplc="37CAB432" w:tentative="1">
      <w:start w:val="1"/>
      <w:numFmt w:val="bullet"/>
      <w:lvlText w:val=""/>
      <w:lvlJc w:val="left"/>
      <w:pPr>
        <w:ind w:left="2880" w:hanging="360"/>
      </w:pPr>
      <w:rPr>
        <w:rFonts w:ascii="Symbol" w:hAnsi="Symbol" w:hint="default"/>
      </w:rPr>
    </w:lvl>
    <w:lvl w:ilvl="4" w:tplc="69D0C174" w:tentative="1">
      <w:start w:val="1"/>
      <w:numFmt w:val="bullet"/>
      <w:lvlText w:val="o"/>
      <w:lvlJc w:val="left"/>
      <w:pPr>
        <w:ind w:left="3600" w:hanging="360"/>
      </w:pPr>
      <w:rPr>
        <w:rFonts w:ascii="Courier New" w:hAnsi="Courier New" w:cs="Courier New" w:hint="default"/>
      </w:rPr>
    </w:lvl>
    <w:lvl w:ilvl="5" w:tplc="09B85890" w:tentative="1">
      <w:start w:val="1"/>
      <w:numFmt w:val="bullet"/>
      <w:lvlText w:val=""/>
      <w:lvlJc w:val="left"/>
      <w:pPr>
        <w:ind w:left="4320" w:hanging="360"/>
      </w:pPr>
      <w:rPr>
        <w:rFonts w:ascii="Wingdings" w:hAnsi="Wingdings" w:hint="default"/>
      </w:rPr>
    </w:lvl>
    <w:lvl w:ilvl="6" w:tplc="22127108" w:tentative="1">
      <w:start w:val="1"/>
      <w:numFmt w:val="bullet"/>
      <w:lvlText w:val=""/>
      <w:lvlJc w:val="left"/>
      <w:pPr>
        <w:ind w:left="5040" w:hanging="360"/>
      </w:pPr>
      <w:rPr>
        <w:rFonts w:ascii="Symbol" w:hAnsi="Symbol" w:hint="default"/>
      </w:rPr>
    </w:lvl>
    <w:lvl w:ilvl="7" w:tplc="AE3497EA" w:tentative="1">
      <w:start w:val="1"/>
      <w:numFmt w:val="bullet"/>
      <w:lvlText w:val="o"/>
      <w:lvlJc w:val="left"/>
      <w:pPr>
        <w:ind w:left="5760" w:hanging="360"/>
      </w:pPr>
      <w:rPr>
        <w:rFonts w:ascii="Courier New" w:hAnsi="Courier New" w:cs="Courier New" w:hint="default"/>
      </w:rPr>
    </w:lvl>
    <w:lvl w:ilvl="8" w:tplc="8988B996" w:tentative="1">
      <w:start w:val="1"/>
      <w:numFmt w:val="bullet"/>
      <w:lvlText w:val=""/>
      <w:lvlJc w:val="left"/>
      <w:pPr>
        <w:ind w:left="6480" w:hanging="360"/>
      </w:pPr>
      <w:rPr>
        <w:rFonts w:ascii="Wingdings" w:hAnsi="Wingdings" w:hint="default"/>
      </w:rPr>
    </w:lvl>
  </w:abstractNum>
  <w:abstractNum w:abstractNumId="1" w15:restartNumberingAfterBreak="0">
    <w:nsid w:val="08141A1A"/>
    <w:multiLevelType w:val="hybridMultilevel"/>
    <w:tmpl w:val="16CC1560"/>
    <w:lvl w:ilvl="0" w:tplc="E386388C">
      <w:start w:val="1"/>
      <w:numFmt w:val="bullet"/>
      <w:lvlText w:val=""/>
      <w:lvlJc w:val="left"/>
      <w:pPr>
        <w:ind w:left="720" w:hanging="360"/>
      </w:pPr>
      <w:rPr>
        <w:rFonts w:ascii="Symbol" w:hAnsi="Symbol" w:hint="default"/>
      </w:rPr>
    </w:lvl>
    <w:lvl w:ilvl="1" w:tplc="D932DDCE" w:tentative="1">
      <w:start w:val="1"/>
      <w:numFmt w:val="bullet"/>
      <w:lvlText w:val="o"/>
      <w:lvlJc w:val="left"/>
      <w:pPr>
        <w:ind w:left="1440" w:hanging="360"/>
      </w:pPr>
      <w:rPr>
        <w:rFonts w:ascii="Courier New" w:hAnsi="Courier New" w:cs="Courier New" w:hint="default"/>
      </w:rPr>
    </w:lvl>
    <w:lvl w:ilvl="2" w:tplc="E35A8910" w:tentative="1">
      <w:start w:val="1"/>
      <w:numFmt w:val="bullet"/>
      <w:lvlText w:val=""/>
      <w:lvlJc w:val="left"/>
      <w:pPr>
        <w:ind w:left="2160" w:hanging="360"/>
      </w:pPr>
      <w:rPr>
        <w:rFonts w:ascii="Wingdings" w:hAnsi="Wingdings" w:hint="default"/>
      </w:rPr>
    </w:lvl>
    <w:lvl w:ilvl="3" w:tplc="B8FC127A" w:tentative="1">
      <w:start w:val="1"/>
      <w:numFmt w:val="bullet"/>
      <w:lvlText w:val=""/>
      <w:lvlJc w:val="left"/>
      <w:pPr>
        <w:ind w:left="2880" w:hanging="360"/>
      </w:pPr>
      <w:rPr>
        <w:rFonts w:ascii="Symbol" w:hAnsi="Symbol" w:hint="default"/>
      </w:rPr>
    </w:lvl>
    <w:lvl w:ilvl="4" w:tplc="2F7E550C" w:tentative="1">
      <w:start w:val="1"/>
      <w:numFmt w:val="bullet"/>
      <w:lvlText w:val="o"/>
      <w:lvlJc w:val="left"/>
      <w:pPr>
        <w:ind w:left="3600" w:hanging="360"/>
      </w:pPr>
      <w:rPr>
        <w:rFonts w:ascii="Courier New" w:hAnsi="Courier New" w:cs="Courier New" w:hint="default"/>
      </w:rPr>
    </w:lvl>
    <w:lvl w:ilvl="5" w:tplc="40683044" w:tentative="1">
      <w:start w:val="1"/>
      <w:numFmt w:val="bullet"/>
      <w:lvlText w:val=""/>
      <w:lvlJc w:val="left"/>
      <w:pPr>
        <w:ind w:left="4320" w:hanging="360"/>
      </w:pPr>
      <w:rPr>
        <w:rFonts w:ascii="Wingdings" w:hAnsi="Wingdings" w:hint="default"/>
      </w:rPr>
    </w:lvl>
    <w:lvl w:ilvl="6" w:tplc="06FE833A" w:tentative="1">
      <w:start w:val="1"/>
      <w:numFmt w:val="bullet"/>
      <w:lvlText w:val=""/>
      <w:lvlJc w:val="left"/>
      <w:pPr>
        <w:ind w:left="5040" w:hanging="360"/>
      </w:pPr>
      <w:rPr>
        <w:rFonts w:ascii="Symbol" w:hAnsi="Symbol" w:hint="default"/>
      </w:rPr>
    </w:lvl>
    <w:lvl w:ilvl="7" w:tplc="D1C2818E" w:tentative="1">
      <w:start w:val="1"/>
      <w:numFmt w:val="bullet"/>
      <w:lvlText w:val="o"/>
      <w:lvlJc w:val="left"/>
      <w:pPr>
        <w:ind w:left="5760" w:hanging="360"/>
      </w:pPr>
      <w:rPr>
        <w:rFonts w:ascii="Courier New" w:hAnsi="Courier New" w:cs="Courier New" w:hint="default"/>
      </w:rPr>
    </w:lvl>
    <w:lvl w:ilvl="8" w:tplc="A5DA0B42" w:tentative="1">
      <w:start w:val="1"/>
      <w:numFmt w:val="bullet"/>
      <w:lvlText w:val=""/>
      <w:lvlJc w:val="left"/>
      <w:pPr>
        <w:ind w:left="6480" w:hanging="360"/>
      </w:pPr>
      <w:rPr>
        <w:rFonts w:ascii="Wingdings" w:hAnsi="Wingdings" w:hint="default"/>
      </w:rPr>
    </w:lvl>
  </w:abstractNum>
  <w:abstractNum w:abstractNumId="2" w15:restartNumberingAfterBreak="0">
    <w:nsid w:val="1A3B0FD0"/>
    <w:multiLevelType w:val="hybridMultilevel"/>
    <w:tmpl w:val="A9CEB502"/>
    <w:lvl w:ilvl="0" w:tplc="1C5E8B72">
      <w:start w:val="1"/>
      <w:numFmt w:val="bullet"/>
      <w:lvlText w:val=""/>
      <w:lvlJc w:val="left"/>
      <w:pPr>
        <w:ind w:left="720" w:hanging="360"/>
      </w:pPr>
      <w:rPr>
        <w:rFonts w:ascii="Symbol" w:hAnsi="Symbol" w:hint="default"/>
      </w:rPr>
    </w:lvl>
    <w:lvl w:ilvl="1" w:tplc="FE5A4972" w:tentative="1">
      <w:start w:val="1"/>
      <w:numFmt w:val="bullet"/>
      <w:lvlText w:val="o"/>
      <w:lvlJc w:val="left"/>
      <w:pPr>
        <w:ind w:left="1440" w:hanging="360"/>
      </w:pPr>
      <w:rPr>
        <w:rFonts w:ascii="Courier New" w:hAnsi="Courier New" w:cs="Courier New" w:hint="default"/>
      </w:rPr>
    </w:lvl>
    <w:lvl w:ilvl="2" w:tplc="E9089346" w:tentative="1">
      <w:start w:val="1"/>
      <w:numFmt w:val="bullet"/>
      <w:lvlText w:val=""/>
      <w:lvlJc w:val="left"/>
      <w:pPr>
        <w:ind w:left="2160" w:hanging="360"/>
      </w:pPr>
      <w:rPr>
        <w:rFonts w:ascii="Wingdings" w:hAnsi="Wingdings" w:hint="default"/>
      </w:rPr>
    </w:lvl>
    <w:lvl w:ilvl="3" w:tplc="8920FE24" w:tentative="1">
      <w:start w:val="1"/>
      <w:numFmt w:val="bullet"/>
      <w:lvlText w:val=""/>
      <w:lvlJc w:val="left"/>
      <w:pPr>
        <w:ind w:left="2880" w:hanging="360"/>
      </w:pPr>
      <w:rPr>
        <w:rFonts w:ascii="Symbol" w:hAnsi="Symbol" w:hint="default"/>
      </w:rPr>
    </w:lvl>
    <w:lvl w:ilvl="4" w:tplc="61CA20D0" w:tentative="1">
      <w:start w:val="1"/>
      <w:numFmt w:val="bullet"/>
      <w:lvlText w:val="o"/>
      <w:lvlJc w:val="left"/>
      <w:pPr>
        <w:ind w:left="3600" w:hanging="360"/>
      </w:pPr>
      <w:rPr>
        <w:rFonts w:ascii="Courier New" w:hAnsi="Courier New" w:cs="Courier New" w:hint="default"/>
      </w:rPr>
    </w:lvl>
    <w:lvl w:ilvl="5" w:tplc="0F94DF2C" w:tentative="1">
      <w:start w:val="1"/>
      <w:numFmt w:val="bullet"/>
      <w:lvlText w:val=""/>
      <w:lvlJc w:val="left"/>
      <w:pPr>
        <w:ind w:left="4320" w:hanging="360"/>
      </w:pPr>
      <w:rPr>
        <w:rFonts w:ascii="Wingdings" w:hAnsi="Wingdings" w:hint="default"/>
      </w:rPr>
    </w:lvl>
    <w:lvl w:ilvl="6" w:tplc="5B6CD598" w:tentative="1">
      <w:start w:val="1"/>
      <w:numFmt w:val="bullet"/>
      <w:lvlText w:val=""/>
      <w:lvlJc w:val="left"/>
      <w:pPr>
        <w:ind w:left="5040" w:hanging="360"/>
      </w:pPr>
      <w:rPr>
        <w:rFonts w:ascii="Symbol" w:hAnsi="Symbol" w:hint="default"/>
      </w:rPr>
    </w:lvl>
    <w:lvl w:ilvl="7" w:tplc="C5FE4016" w:tentative="1">
      <w:start w:val="1"/>
      <w:numFmt w:val="bullet"/>
      <w:lvlText w:val="o"/>
      <w:lvlJc w:val="left"/>
      <w:pPr>
        <w:ind w:left="5760" w:hanging="360"/>
      </w:pPr>
      <w:rPr>
        <w:rFonts w:ascii="Courier New" w:hAnsi="Courier New" w:cs="Courier New" w:hint="default"/>
      </w:rPr>
    </w:lvl>
    <w:lvl w:ilvl="8" w:tplc="090EE0FE" w:tentative="1">
      <w:start w:val="1"/>
      <w:numFmt w:val="bullet"/>
      <w:lvlText w:val=""/>
      <w:lvlJc w:val="left"/>
      <w:pPr>
        <w:ind w:left="6480" w:hanging="360"/>
      </w:pPr>
      <w:rPr>
        <w:rFonts w:ascii="Wingdings" w:hAnsi="Wingdings" w:hint="default"/>
      </w:rPr>
    </w:lvl>
  </w:abstractNum>
  <w:abstractNum w:abstractNumId="3" w15:restartNumberingAfterBreak="0">
    <w:nsid w:val="40F41D07"/>
    <w:multiLevelType w:val="hybridMultilevel"/>
    <w:tmpl w:val="A432AACE"/>
    <w:lvl w:ilvl="0" w:tplc="52249730">
      <w:start w:val="1"/>
      <w:numFmt w:val="bullet"/>
      <w:lvlText w:val=""/>
      <w:lvlJc w:val="left"/>
      <w:pPr>
        <w:ind w:left="720" w:hanging="360"/>
      </w:pPr>
      <w:rPr>
        <w:rFonts w:ascii="Symbol" w:hAnsi="Symbol" w:hint="default"/>
      </w:rPr>
    </w:lvl>
    <w:lvl w:ilvl="1" w:tplc="99E20D16" w:tentative="1">
      <w:start w:val="1"/>
      <w:numFmt w:val="bullet"/>
      <w:lvlText w:val="o"/>
      <w:lvlJc w:val="left"/>
      <w:pPr>
        <w:ind w:left="1440" w:hanging="360"/>
      </w:pPr>
      <w:rPr>
        <w:rFonts w:ascii="Courier New" w:hAnsi="Courier New" w:cs="Courier New" w:hint="default"/>
      </w:rPr>
    </w:lvl>
    <w:lvl w:ilvl="2" w:tplc="43C8D7A0" w:tentative="1">
      <w:start w:val="1"/>
      <w:numFmt w:val="bullet"/>
      <w:lvlText w:val=""/>
      <w:lvlJc w:val="left"/>
      <w:pPr>
        <w:ind w:left="2160" w:hanging="360"/>
      </w:pPr>
      <w:rPr>
        <w:rFonts w:ascii="Wingdings" w:hAnsi="Wingdings" w:hint="default"/>
      </w:rPr>
    </w:lvl>
    <w:lvl w:ilvl="3" w:tplc="C526E578" w:tentative="1">
      <w:start w:val="1"/>
      <w:numFmt w:val="bullet"/>
      <w:lvlText w:val=""/>
      <w:lvlJc w:val="left"/>
      <w:pPr>
        <w:ind w:left="2880" w:hanging="360"/>
      </w:pPr>
      <w:rPr>
        <w:rFonts w:ascii="Symbol" w:hAnsi="Symbol" w:hint="default"/>
      </w:rPr>
    </w:lvl>
    <w:lvl w:ilvl="4" w:tplc="BBE4AA18" w:tentative="1">
      <w:start w:val="1"/>
      <w:numFmt w:val="bullet"/>
      <w:lvlText w:val="o"/>
      <w:lvlJc w:val="left"/>
      <w:pPr>
        <w:ind w:left="3600" w:hanging="360"/>
      </w:pPr>
      <w:rPr>
        <w:rFonts w:ascii="Courier New" w:hAnsi="Courier New" w:cs="Courier New" w:hint="default"/>
      </w:rPr>
    </w:lvl>
    <w:lvl w:ilvl="5" w:tplc="058C3D6C" w:tentative="1">
      <w:start w:val="1"/>
      <w:numFmt w:val="bullet"/>
      <w:lvlText w:val=""/>
      <w:lvlJc w:val="left"/>
      <w:pPr>
        <w:ind w:left="4320" w:hanging="360"/>
      </w:pPr>
      <w:rPr>
        <w:rFonts w:ascii="Wingdings" w:hAnsi="Wingdings" w:hint="default"/>
      </w:rPr>
    </w:lvl>
    <w:lvl w:ilvl="6" w:tplc="A5AC2A00" w:tentative="1">
      <w:start w:val="1"/>
      <w:numFmt w:val="bullet"/>
      <w:lvlText w:val=""/>
      <w:lvlJc w:val="left"/>
      <w:pPr>
        <w:ind w:left="5040" w:hanging="360"/>
      </w:pPr>
      <w:rPr>
        <w:rFonts w:ascii="Symbol" w:hAnsi="Symbol" w:hint="default"/>
      </w:rPr>
    </w:lvl>
    <w:lvl w:ilvl="7" w:tplc="AB8C9982" w:tentative="1">
      <w:start w:val="1"/>
      <w:numFmt w:val="bullet"/>
      <w:lvlText w:val="o"/>
      <w:lvlJc w:val="left"/>
      <w:pPr>
        <w:ind w:left="5760" w:hanging="360"/>
      </w:pPr>
      <w:rPr>
        <w:rFonts w:ascii="Courier New" w:hAnsi="Courier New" w:cs="Courier New" w:hint="default"/>
      </w:rPr>
    </w:lvl>
    <w:lvl w:ilvl="8" w:tplc="95485654" w:tentative="1">
      <w:start w:val="1"/>
      <w:numFmt w:val="bullet"/>
      <w:lvlText w:val=""/>
      <w:lvlJc w:val="left"/>
      <w:pPr>
        <w:ind w:left="6480" w:hanging="360"/>
      </w:pPr>
      <w:rPr>
        <w:rFonts w:ascii="Wingdings" w:hAnsi="Wingdings" w:hint="default"/>
      </w:rPr>
    </w:lvl>
  </w:abstractNum>
  <w:abstractNum w:abstractNumId="4" w15:restartNumberingAfterBreak="0">
    <w:nsid w:val="5F592EAC"/>
    <w:multiLevelType w:val="hybridMultilevel"/>
    <w:tmpl w:val="89BA329C"/>
    <w:lvl w:ilvl="0" w:tplc="64A6BDFA">
      <w:start w:val="1"/>
      <w:numFmt w:val="bullet"/>
      <w:lvlText w:val=""/>
      <w:lvlJc w:val="left"/>
      <w:pPr>
        <w:ind w:left="720" w:hanging="360"/>
      </w:pPr>
      <w:rPr>
        <w:rFonts w:ascii="Symbol" w:hAnsi="Symbol" w:hint="default"/>
      </w:rPr>
    </w:lvl>
    <w:lvl w:ilvl="1" w:tplc="B0A2CAF2" w:tentative="1">
      <w:start w:val="1"/>
      <w:numFmt w:val="bullet"/>
      <w:lvlText w:val="o"/>
      <w:lvlJc w:val="left"/>
      <w:pPr>
        <w:ind w:left="1440" w:hanging="360"/>
      </w:pPr>
      <w:rPr>
        <w:rFonts w:ascii="Courier New" w:hAnsi="Courier New" w:cs="Courier New" w:hint="default"/>
      </w:rPr>
    </w:lvl>
    <w:lvl w:ilvl="2" w:tplc="5FB87816" w:tentative="1">
      <w:start w:val="1"/>
      <w:numFmt w:val="bullet"/>
      <w:lvlText w:val=""/>
      <w:lvlJc w:val="left"/>
      <w:pPr>
        <w:ind w:left="2160" w:hanging="360"/>
      </w:pPr>
      <w:rPr>
        <w:rFonts w:ascii="Wingdings" w:hAnsi="Wingdings" w:hint="default"/>
      </w:rPr>
    </w:lvl>
    <w:lvl w:ilvl="3" w:tplc="7D1E4ED8" w:tentative="1">
      <w:start w:val="1"/>
      <w:numFmt w:val="bullet"/>
      <w:lvlText w:val=""/>
      <w:lvlJc w:val="left"/>
      <w:pPr>
        <w:ind w:left="2880" w:hanging="360"/>
      </w:pPr>
      <w:rPr>
        <w:rFonts w:ascii="Symbol" w:hAnsi="Symbol" w:hint="default"/>
      </w:rPr>
    </w:lvl>
    <w:lvl w:ilvl="4" w:tplc="25E87D0C" w:tentative="1">
      <w:start w:val="1"/>
      <w:numFmt w:val="bullet"/>
      <w:lvlText w:val="o"/>
      <w:lvlJc w:val="left"/>
      <w:pPr>
        <w:ind w:left="3600" w:hanging="360"/>
      </w:pPr>
      <w:rPr>
        <w:rFonts w:ascii="Courier New" w:hAnsi="Courier New" w:cs="Courier New" w:hint="default"/>
      </w:rPr>
    </w:lvl>
    <w:lvl w:ilvl="5" w:tplc="CDBA05BA" w:tentative="1">
      <w:start w:val="1"/>
      <w:numFmt w:val="bullet"/>
      <w:lvlText w:val=""/>
      <w:lvlJc w:val="left"/>
      <w:pPr>
        <w:ind w:left="4320" w:hanging="360"/>
      </w:pPr>
      <w:rPr>
        <w:rFonts w:ascii="Wingdings" w:hAnsi="Wingdings" w:hint="default"/>
      </w:rPr>
    </w:lvl>
    <w:lvl w:ilvl="6" w:tplc="EF88D1C0" w:tentative="1">
      <w:start w:val="1"/>
      <w:numFmt w:val="bullet"/>
      <w:lvlText w:val=""/>
      <w:lvlJc w:val="left"/>
      <w:pPr>
        <w:ind w:left="5040" w:hanging="360"/>
      </w:pPr>
      <w:rPr>
        <w:rFonts w:ascii="Symbol" w:hAnsi="Symbol" w:hint="default"/>
      </w:rPr>
    </w:lvl>
    <w:lvl w:ilvl="7" w:tplc="5CD0290E" w:tentative="1">
      <w:start w:val="1"/>
      <w:numFmt w:val="bullet"/>
      <w:lvlText w:val="o"/>
      <w:lvlJc w:val="left"/>
      <w:pPr>
        <w:ind w:left="5760" w:hanging="360"/>
      </w:pPr>
      <w:rPr>
        <w:rFonts w:ascii="Courier New" w:hAnsi="Courier New" w:cs="Courier New" w:hint="default"/>
      </w:rPr>
    </w:lvl>
    <w:lvl w:ilvl="8" w:tplc="4FB07CE4" w:tentative="1">
      <w:start w:val="1"/>
      <w:numFmt w:val="bullet"/>
      <w:lvlText w:val=""/>
      <w:lvlJc w:val="left"/>
      <w:pPr>
        <w:ind w:left="6480" w:hanging="360"/>
      </w:pPr>
      <w:rPr>
        <w:rFonts w:ascii="Wingdings" w:hAnsi="Wingdings" w:hint="default"/>
      </w:rPr>
    </w:lvl>
  </w:abstractNum>
  <w:abstractNum w:abstractNumId="5" w15:restartNumberingAfterBreak="0">
    <w:nsid w:val="779C6A6D"/>
    <w:multiLevelType w:val="hybridMultilevel"/>
    <w:tmpl w:val="4BAEE164"/>
    <w:lvl w:ilvl="0" w:tplc="456224E0">
      <w:start w:val="1"/>
      <w:numFmt w:val="bullet"/>
      <w:lvlText w:val=""/>
      <w:lvlJc w:val="left"/>
      <w:pPr>
        <w:ind w:left="720" w:hanging="360"/>
      </w:pPr>
      <w:rPr>
        <w:rFonts w:ascii="Symbol" w:hAnsi="Symbol" w:hint="default"/>
      </w:rPr>
    </w:lvl>
    <w:lvl w:ilvl="1" w:tplc="2AEAC7E6" w:tentative="1">
      <w:start w:val="1"/>
      <w:numFmt w:val="bullet"/>
      <w:lvlText w:val="o"/>
      <w:lvlJc w:val="left"/>
      <w:pPr>
        <w:ind w:left="1440" w:hanging="360"/>
      </w:pPr>
      <w:rPr>
        <w:rFonts w:ascii="Courier New" w:hAnsi="Courier New" w:cs="Courier New" w:hint="default"/>
      </w:rPr>
    </w:lvl>
    <w:lvl w:ilvl="2" w:tplc="47ACE530" w:tentative="1">
      <w:start w:val="1"/>
      <w:numFmt w:val="bullet"/>
      <w:lvlText w:val=""/>
      <w:lvlJc w:val="left"/>
      <w:pPr>
        <w:ind w:left="2160" w:hanging="360"/>
      </w:pPr>
      <w:rPr>
        <w:rFonts w:ascii="Wingdings" w:hAnsi="Wingdings" w:hint="default"/>
      </w:rPr>
    </w:lvl>
    <w:lvl w:ilvl="3" w:tplc="1D4685D8" w:tentative="1">
      <w:start w:val="1"/>
      <w:numFmt w:val="bullet"/>
      <w:lvlText w:val=""/>
      <w:lvlJc w:val="left"/>
      <w:pPr>
        <w:ind w:left="2880" w:hanging="360"/>
      </w:pPr>
      <w:rPr>
        <w:rFonts w:ascii="Symbol" w:hAnsi="Symbol" w:hint="default"/>
      </w:rPr>
    </w:lvl>
    <w:lvl w:ilvl="4" w:tplc="10086C38" w:tentative="1">
      <w:start w:val="1"/>
      <w:numFmt w:val="bullet"/>
      <w:lvlText w:val="o"/>
      <w:lvlJc w:val="left"/>
      <w:pPr>
        <w:ind w:left="3600" w:hanging="360"/>
      </w:pPr>
      <w:rPr>
        <w:rFonts w:ascii="Courier New" w:hAnsi="Courier New" w:cs="Courier New" w:hint="default"/>
      </w:rPr>
    </w:lvl>
    <w:lvl w:ilvl="5" w:tplc="27181874" w:tentative="1">
      <w:start w:val="1"/>
      <w:numFmt w:val="bullet"/>
      <w:lvlText w:val=""/>
      <w:lvlJc w:val="left"/>
      <w:pPr>
        <w:ind w:left="4320" w:hanging="360"/>
      </w:pPr>
      <w:rPr>
        <w:rFonts w:ascii="Wingdings" w:hAnsi="Wingdings" w:hint="default"/>
      </w:rPr>
    </w:lvl>
    <w:lvl w:ilvl="6" w:tplc="7E32D66E" w:tentative="1">
      <w:start w:val="1"/>
      <w:numFmt w:val="bullet"/>
      <w:lvlText w:val=""/>
      <w:lvlJc w:val="left"/>
      <w:pPr>
        <w:ind w:left="5040" w:hanging="360"/>
      </w:pPr>
      <w:rPr>
        <w:rFonts w:ascii="Symbol" w:hAnsi="Symbol" w:hint="default"/>
      </w:rPr>
    </w:lvl>
    <w:lvl w:ilvl="7" w:tplc="C538822A" w:tentative="1">
      <w:start w:val="1"/>
      <w:numFmt w:val="bullet"/>
      <w:lvlText w:val="o"/>
      <w:lvlJc w:val="left"/>
      <w:pPr>
        <w:ind w:left="5760" w:hanging="360"/>
      </w:pPr>
      <w:rPr>
        <w:rFonts w:ascii="Courier New" w:hAnsi="Courier New" w:cs="Courier New" w:hint="default"/>
      </w:rPr>
    </w:lvl>
    <w:lvl w:ilvl="8" w:tplc="035EABBC"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8D"/>
    <w:rsid w:val="00070444"/>
    <w:rsid w:val="00096D42"/>
    <w:rsid w:val="001673FD"/>
    <w:rsid w:val="0026091F"/>
    <w:rsid w:val="00261361"/>
    <w:rsid w:val="003250FA"/>
    <w:rsid w:val="00383B06"/>
    <w:rsid w:val="003D57ED"/>
    <w:rsid w:val="00445556"/>
    <w:rsid w:val="004B532A"/>
    <w:rsid w:val="004D19D6"/>
    <w:rsid w:val="00595B9A"/>
    <w:rsid w:val="005A4317"/>
    <w:rsid w:val="0061038D"/>
    <w:rsid w:val="00640F59"/>
    <w:rsid w:val="00712AA3"/>
    <w:rsid w:val="00794641"/>
    <w:rsid w:val="008236BE"/>
    <w:rsid w:val="008462ED"/>
    <w:rsid w:val="00960EF4"/>
    <w:rsid w:val="00967085"/>
    <w:rsid w:val="009A4B56"/>
    <w:rsid w:val="00A2602B"/>
    <w:rsid w:val="00A323DC"/>
    <w:rsid w:val="00A57D97"/>
    <w:rsid w:val="00A64641"/>
    <w:rsid w:val="00AA76DF"/>
    <w:rsid w:val="00B01A04"/>
    <w:rsid w:val="00B10B35"/>
    <w:rsid w:val="00B170C1"/>
    <w:rsid w:val="00B345C6"/>
    <w:rsid w:val="00B74BDE"/>
    <w:rsid w:val="00B93C1D"/>
    <w:rsid w:val="00C20CB7"/>
    <w:rsid w:val="00CF0DED"/>
    <w:rsid w:val="00DB13EE"/>
    <w:rsid w:val="00DC5A39"/>
    <w:rsid w:val="00E7132F"/>
    <w:rsid w:val="00EA00DC"/>
    <w:rsid w:val="00ED5780"/>
    <w:rsid w:val="00EE6FAB"/>
    <w:rsid w:val="00EF30A8"/>
    <w:rsid w:val="00F14BDE"/>
    <w:rsid w:val="00FA062F"/>
    <w:rsid w:val="00FA6CEF"/>
    <w:rsid w:val="00FD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82DD"/>
  <w15:chartTrackingRefBased/>
  <w15:docId w15:val="{A38BA465-CE93-43DE-B905-1165D2D2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2ED"/>
  </w:style>
  <w:style w:type="paragraph" w:styleId="Heading1">
    <w:name w:val="heading 1"/>
    <w:basedOn w:val="Normal"/>
    <w:next w:val="Normal"/>
    <w:link w:val="Heading1Char"/>
    <w:uiPriority w:val="9"/>
    <w:qFormat/>
    <w:rsid w:val="006103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03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03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03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03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0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3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03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3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03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03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0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38D"/>
    <w:rPr>
      <w:rFonts w:eastAsiaTheme="majorEastAsia" w:cstheme="majorBidi"/>
      <w:color w:val="272727" w:themeColor="text1" w:themeTint="D8"/>
    </w:rPr>
  </w:style>
  <w:style w:type="paragraph" w:styleId="Title">
    <w:name w:val="Title"/>
    <w:basedOn w:val="Normal"/>
    <w:next w:val="Normal"/>
    <w:link w:val="TitleChar"/>
    <w:uiPriority w:val="10"/>
    <w:qFormat/>
    <w:rsid w:val="00610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38D"/>
    <w:pPr>
      <w:spacing w:before="160"/>
      <w:jc w:val="center"/>
    </w:pPr>
    <w:rPr>
      <w:i/>
      <w:iCs/>
      <w:color w:val="404040" w:themeColor="text1" w:themeTint="BF"/>
    </w:rPr>
  </w:style>
  <w:style w:type="character" w:customStyle="1" w:styleId="QuoteChar">
    <w:name w:val="Quote Char"/>
    <w:basedOn w:val="DefaultParagraphFont"/>
    <w:link w:val="Quote"/>
    <w:uiPriority w:val="29"/>
    <w:rsid w:val="0061038D"/>
    <w:rPr>
      <w:i/>
      <w:iCs/>
      <w:color w:val="404040" w:themeColor="text1" w:themeTint="BF"/>
    </w:rPr>
  </w:style>
  <w:style w:type="paragraph" w:styleId="ListParagraph">
    <w:name w:val="List Paragraph"/>
    <w:basedOn w:val="Normal"/>
    <w:uiPriority w:val="34"/>
    <w:qFormat/>
    <w:rsid w:val="0061038D"/>
    <w:pPr>
      <w:ind w:left="720"/>
      <w:contextualSpacing/>
    </w:pPr>
  </w:style>
  <w:style w:type="character" w:styleId="IntenseEmphasis">
    <w:name w:val="Intense Emphasis"/>
    <w:basedOn w:val="DefaultParagraphFont"/>
    <w:uiPriority w:val="21"/>
    <w:qFormat/>
    <w:rsid w:val="0061038D"/>
    <w:rPr>
      <w:i/>
      <w:iCs/>
      <w:color w:val="2F5496" w:themeColor="accent1" w:themeShade="BF"/>
    </w:rPr>
  </w:style>
  <w:style w:type="paragraph" w:styleId="IntenseQuote">
    <w:name w:val="Intense Quote"/>
    <w:basedOn w:val="Normal"/>
    <w:next w:val="Normal"/>
    <w:link w:val="IntenseQuoteChar"/>
    <w:uiPriority w:val="30"/>
    <w:qFormat/>
    <w:rsid w:val="00610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038D"/>
    <w:rPr>
      <w:i/>
      <w:iCs/>
      <w:color w:val="2F5496" w:themeColor="accent1" w:themeShade="BF"/>
    </w:rPr>
  </w:style>
  <w:style w:type="character" w:styleId="IntenseReference">
    <w:name w:val="Intense Reference"/>
    <w:basedOn w:val="DefaultParagraphFont"/>
    <w:uiPriority w:val="32"/>
    <w:qFormat/>
    <w:rsid w:val="0061038D"/>
    <w:rPr>
      <w:b/>
      <w:bCs/>
      <w:smallCaps/>
      <w:color w:val="2F5496" w:themeColor="accent1" w:themeShade="BF"/>
      <w:spacing w:val="5"/>
    </w:rPr>
  </w:style>
  <w:style w:type="character" w:styleId="Hyperlink">
    <w:name w:val="Hyperlink"/>
    <w:basedOn w:val="DefaultParagraphFont"/>
    <w:uiPriority w:val="99"/>
    <w:unhideWhenUsed/>
    <w:rsid w:val="00DC5A39"/>
    <w:rPr>
      <w:color w:val="0563C1" w:themeColor="hyperlink"/>
      <w:u w:val="single"/>
    </w:rPr>
  </w:style>
  <w:style w:type="paragraph" w:styleId="Header">
    <w:name w:val="header"/>
    <w:basedOn w:val="Normal"/>
    <w:link w:val="HeaderChar"/>
    <w:uiPriority w:val="99"/>
    <w:unhideWhenUsed/>
    <w:rsid w:val="00846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2ED"/>
  </w:style>
  <w:style w:type="paragraph" w:styleId="Footer">
    <w:name w:val="footer"/>
    <w:basedOn w:val="Normal"/>
    <w:link w:val="FooterChar"/>
    <w:uiPriority w:val="99"/>
    <w:unhideWhenUsed/>
    <w:rsid w:val="00846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kussaino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k1143@georg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20BD-8777-4384-8017-0E9205FB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Kussainova Resume 2nd Revision</dc:creator>
  <cp:lastModifiedBy>MTS</cp:lastModifiedBy>
  <cp:revision>6</cp:revision>
  <dcterms:created xsi:type="dcterms:W3CDTF">2025-08-15T15:49:00Z</dcterms:created>
  <dcterms:modified xsi:type="dcterms:W3CDTF">2025-08-15T17:11:00Z</dcterms:modified>
</cp:coreProperties>
</file>