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EF11E" w14:textId="77777777" w:rsidR="002C3CE8" w:rsidRDefault="00000000">
      <w:pPr>
        <w:pStyle w:val="Title"/>
        <w:ind w:left="0"/>
        <w:jc w:val="both"/>
      </w:pPr>
      <w:r>
        <w:rPr>
          <w:color w:val="134181"/>
        </w:rPr>
        <w:t xml:space="preserve">            Pavan Kumar M</w:t>
      </w:r>
      <w:r>
        <w:rPr>
          <w:color w:val="134181"/>
        </w:rPr>
        <w:tab/>
      </w:r>
      <w:r>
        <w:rPr>
          <w:color w:val="134181"/>
        </w:rPr>
        <w:tab/>
      </w:r>
      <w:r>
        <w:rPr>
          <w:color w:val="134181"/>
        </w:rPr>
        <w:tab/>
      </w:r>
      <w:r>
        <w:rPr>
          <w:color w:val="134181"/>
        </w:rPr>
        <w:tab/>
      </w:r>
      <w:r>
        <w:rPr>
          <w:color w:val="134181"/>
        </w:rPr>
        <w:tab/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530F85FB" wp14:editId="1593C5C7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539495" cy="539496"/>
            <wp:effectExtent l="0" t="0" r="0" b="0"/>
            <wp:wrapNone/>
            <wp:docPr id="6" name="image1.jpg" descr="A close-up of a label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abel  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53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11723BB" wp14:editId="4FC29EDD">
            <wp:simplePos x="0" y="0"/>
            <wp:positionH relativeFrom="column">
              <wp:posOffset>4991100</wp:posOffset>
            </wp:positionH>
            <wp:positionV relativeFrom="paragraph">
              <wp:posOffset>36195</wp:posOffset>
            </wp:positionV>
            <wp:extent cx="967740" cy="407276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407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4C00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125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787878"/>
          <w:sz w:val="20"/>
          <w:szCs w:val="20"/>
        </w:rPr>
        <w:t xml:space="preserve">940-344-1856 |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pavan.kumarm@hotmail.com</w:t>
        </w:r>
      </w:hyperlink>
    </w:p>
    <w:p w14:paraId="40787662" w14:textId="77777777" w:rsidR="002C3CE8" w:rsidRDefault="00000000">
      <w:pPr>
        <w:spacing w:before="31"/>
        <w:ind w:left="125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color w:val="787878"/>
          <w:sz w:val="20"/>
          <w:szCs w:val="20"/>
        </w:rPr>
        <w:t xml:space="preserve">LinkedIn: </w:t>
      </w:r>
      <w:hyperlink r:id="rId9">
        <w:r>
          <w:rPr>
            <w:color w:val="0000FF"/>
            <w:sz w:val="20"/>
            <w:szCs w:val="20"/>
            <w:u w:val="single"/>
          </w:rPr>
          <w:t>https://www.linkedin.com/in/pavank-m/</w:t>
        </w:r>
      </w:hyperlink>
      <w:r>
        <w:rPr>
          <w:color w:val="0000FF"/>
          <w:sz w:val="20"/>
          <w:szCs w:val="2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RPA &amp; UI Path</w:t>
      </w:r>
    </w:p>
    <w:p w14:paraId="68626843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2246CA4D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CBBE66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PROFESSIONAL SUMMARY</w:t>
      </w:r>
    </w:p>
    <w:p w14:paraId="7353FB09" w14:textId="77777777" w:rsidR="002C3CE8" w:rsidRDefault="002C3CE8">
      <w:pPr>
        <w:pStyle w:val="Heading1"/>
        <w:ind w:firstLine="120"/>
        <w:jc w:val="both"/>
      </w:pPr>
    </w:p>
    <w:p w14:paraId="77D27A0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Experienced IT professional with over 11+ years in the industry.</w:t>
      </w:r>
    </w:p>
    <w:p w14:paraId="609F94B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7+ years of specialized experience in Robotic Process Automation (RPA) using UiPath and 1 Year in Blue Prism</w:t>
      </w:r>
    </w:p>
    <w:p w14:paraId="6519F3CB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Certified UiPath Advanced RPA Developer and Blue Prism Developer Certification.</w:t>
      </w:r>
    </w:p>
    <w:p w14:paraId="2FAAAA7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Successfully delivered over 70 individual automation projects.</w:t>
      </w:r>
    </w:p>
    <w:p w14:paraId="415B149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Led 10 group automation projects across diverse business domains, with team sizes ranging from 2 to 8.</w:t>
      </w:r>
    </w:p>
    <w:p w14:paraId="5E30B705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Expert in designing scalable, secure, and maintainable end-to-end automation solutions.</w:t>
      </w:r>
    </w:p>
    <w:p w14:paraId="0DEA2B7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Proficient in UiPath Studio, Orchestrator, and Reframe work.</w:t>
      </w:r>
    </w:p>
    <w:p w14:paraId="6B911B63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Strong expertise in SAP automation, including data extraction, transaction processing, data validation, and reporting.</w:t>
      </w:r>
    </w:p>
    <w:p w14:paraId="38D48B8B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Skilled in managing Orchestrator assets, queues, and schedules.</w:t>
      </w:r>
    </w:p>
    <w:p w14:paraId="4CFA2099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Experienced in API integration and workflow automation across web applications, PDF documents, and database systems.</w:t>
      </w:r>
    </w:p>
    <w:p w14:paraId="32C163E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Recognized for driving innovation and process optimization.</w:t>
      </w:r>
    </w:p>
    <w:p w14:paraId="402251F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Actively mentor and support junior and mid-level developers to build technical capability, and ensure best practices.</w:t>
      </w:r>
    </w:p>
    <w:p w14:paraId="7FB00BCE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Proven ability to deliver high-impact automation solutions that: Enhance operational efficiency, align with organizational goals, and support long-term business objectives.</w:t>
      </w:r>
    </w:p>
    <w:p w14:paraId="1FC1E72F" w14:textId="77777777" w:rsidR="002C3CE8" w:rsidRDefault="002C3CE8">
      <w:pPr>
        <w:pStyle w:val="Heading1"/>
        <w:ind w:firstLine="120"/>
        <w:jc w:val="both"/>
        <w:rPr>
          <w:color w:val="134181"/>
        </w:rPr>
      </w:pPr>
    </w:p>
    <w:p w14:paraId="6CCEA799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TECHNICAL SKILLS</w:t>
      </w:r>
    </w:p>
    <w:p w14:paraId="4F009B42" w14:textId="77777777" w:rsidR="002C3CE8" w:rsidRDefault="002C3CE8">
      <w:pPr>
        <w:pStyle w:val="Heading1"/>
        <w:ind w:firstLine="120"/>
        <w:jc w:val="both"/>
        <w:rPr>
          <w:color w:val="134181"/>
        </w:rPr>
      </w:pPr>
    </w:p>
    <w:p w14:paraId="6551046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RPA tools and technologies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UiPath, Power Automate, Blue Prism, UiPath Test Suite, Document Understanding,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Abbyy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Document Definition, UiPath Orchestrator, UiPath Robot and Studio Configuration, AI Fabric, UiPath Apps, SAP Automation, Email and SharePoint Automation (O365), Task Mining, Process Mining</w:t>
      </w:r>
    </w:p>
    <w:p w14:paraId="70238E14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Programming languages and scripting: </w:t>
      </w:r>
      <w:r>
        <w:rPr>
          <w:rFonts w:ascii="Arial" w:eastAsia="Arial" w:hAnsi="Arial" w:cs="Arial"/>
          <w:color w:val="000000"/>
          <w:sz w:val="20"/>
          <w:szCs w:val="20"/>
        </w:rPr>
        <w:t>C#, VB.NET, C, Python, JavaScript, VBA, SQL, Regex</w:t>
      </w:r>
    </w:p>
    <w:p w14:paraId="1F0E963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Data and reporting tools: </w:t>
      </w:r>
      <w:r>
        <w:rPr>
          <w:rFonts w:ascii="Arial" w:eastAsia="Arial" w:hAnsi="Arial" w:cs="Arial"/>
          <w:color w:val="000000"/>
          <w:sz w:val="20"/>
          <w:szCs w:val="20"/>
        </w:rPr>
        <w:t>Power BI, Tableau, Google Big Query, Google Sheets, Google Dashboards, Excel automation, data scraping (structured/unstructured), and data analytics</w:t>
      </w:r>
    </w:p>
    <w:p w14:paraId="0DA5AD0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Methodologies and practices: </w:t>
      </w:r>
      <w:r>
        <w:rPr>
          <w:rFonts w:ascii="Arial" w:eastAsia="Arial" w:hAnsi="Arial" w:cs="Arial"/>
          <w:color w:val="000000"/>
          <w:sz w:val="20"/>
          <w:szCs w:val="20"/>
        </w:rPr>
        <w:t>Agile development, DevOps for RPA (CI/CD), test automation (unit and regression), version control (Git), bot performance optimization, RPA best practices, process analysis, and optimized solution building</w:t>
      </w:r>
    </w:p>
    <w:p w14:paraId="27EC82D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Troubleshooting and quality assurance: </w:t>
      </w:r>
      <w:r>
        <w:rPr>
          <w:rFonts w:ascii="Arial" w:eastAsia="Arial" w:hAnsi="Arial" w:cs="Arial"/>
          <w:color w:val="000000"/>
          <w:sz w:val="20"/>
          <w:szCs w:val="20"/>
        </w:rPr>
        <w:t>Root cause analysis (RCA), problem solving, technical documentation, code review, and process documentation</w:t>
      </w:r>
    </w:p>
    <w:p w14:paraId="376572D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Other essential skills: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Requirement gathering, stakeholder management, training and mentoring, RPA governance and compliance, data extraction using OCR</w:t>
      </w:r>
    </w:p>
    <w:p w14:paraId="49F4578F" w14:textId="77777777" w:rsidR="002C3CE8" w:rsidRDefault="00000000">
      <w:pPr>
        <w:pStyle w:val="Heading1"/>
        <w:ind w:left="0"/>
        <w:jc w:val="both"/>
        <w:rPr>
          <w:b w:val="0"/>
        </w:rPr>
      </w:pPr>
      <w:r>
        <w:rPr>
          <w:color w:val="000000"/>
          <w:sz w:val="20"/>
          <w:szCs w:val="20"/>
        </w:rPr>
        <w:t xml:space="preserve">Cloud and integration tools: </w:t>
      </w:r>
      <w:r>
        <w:rPr>
          <w:b w:val="0"/>
          <w:color w:val="000000"/>
          <w:sz w:val="20"/>
          <w:szCs w:val="20"/>
        </w:rPr>
        <w:t>API integration, web services (REST/SOAP), CRM/ERP integration (Salesforce, SAP) Soft skills: leadership, communication, collaboration, client relationship management</w:t>
      </w:r>
    </w:p>
    <w:p w14:paraId="3DCFE988" w14:textId="77777777" w:rsidR="002C3CE8" w:rsidRDefault="002C3CE8">
      <w:pPr>
        <w:spacing w:before="76"/>
        <w:ind w:left="120"/>
        <w:jc w:val="both"/>
        <w:rPr>
          <w:rFonts w:ascii="Arial" w:eastAsia="Arial" w:hAnsi="Arial" w:cs="Arial"/>
          <w:b/>
          <w:color w:val="134181"/>
          <w:sz w:val="24"/>
          <w:szCs w:val="24"/>
        </w:rPr>
      </w:pPr>
    </w:p>
    <w:p w14:paraId="6C3EE56A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CERTIFICATIONS</w:t>
      </w:r>
    </w:p>
    <w:p w14:paraId="43F3F9A3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BCABE0" w14:textId="77777777" w:rsidR="002C3C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Certified UiPath Advanced RPA Developer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UiARD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3E1A52B1" w14:textId="77777777" w:rsidR="002C3C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UiPath Diploma Certified in “RPA Solution Architecture Fundamentals”</w:t>
      </w:r>
    </w:p>
    <w:p w14:paraId="12E3317D" w14:textId="77777777" w:rsidR="002C3C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Certified in UiPath RPA Developer exam in 2019</w:t>
      </w:r>
    </w:p>
    <w:p w14:paraId="30EE4315" w14:textId="77777777" w:rsidR="002C3C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Certified RPA Blue Prism Accredited Developer (AD01)</w:t>
      </w:r>
    </w:p>
    <w:p w14:paraId="3F9038B9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ADCDE9C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EDUCATION</w:t>
      </w:r>
    </w:p>
    <w:p w14:paraId="2654D280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1C4B73" w14:textId="77777777" w:rsidR="002C3C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B.Tech</w:t>
      </w:r>
      <w:proofErr w:type="spellEnd"/>
      <w:proofErr w:type="gramEnd"/>
      <w:r>
        <w:rPr>
          <w:rFonts w:ascii="Arial" w:eastAsia="Arial" w:hAnsi="Arial" w:cs="Arial"/>
          <w:color w:val="000000"/>
          <w:sz w:val="20"/>
          <w:szCs w:val="20"/>
        </w:rPr>
        <w:t>, Vaagdevi College of Engineering, 2009</w:t>
      </w:r>
    </w:p>
    <w:p w14:paraId="1B87312E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C76603E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56FCA5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2722C8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2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6E0829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PROFESSIONAL EXPERIENCE</w:t>
      </w:r>
    </w:p>
    <w:p w14:paraId="183BB489" w14:textId="77777777" w:rsidR="002C3CE8" w:rsidRDefault="002C3CE8">
      <w:pPr>
        <w:pStyle w:val="Heading1"/>
        <w:ind w:firstLine="120"/>
        <w:jc w:val="both"/>
      </w:pPr>
    </w:p>
    <w:p w14:paraId="4589A29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Illumina, San Diego, CA                                                                                                                  May 2024-Current </w:t>
      </w:r>
    </w:p>
    <w:p w14:paraId="4C306B3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Lead </w:t>
      </w:r>
      <w:proofErr w:type="spellStart"/>
      <w:r>
        <w:rPr>
          <w:rFonts w:ascii="Arial" w:eastAsia="Arial" w:hAnsi="Arial" w:cs="Arial"/>
          <w:b/>
          <w:color w:val="333333"/>
          <w:sz w:val="20"/>
          <w:szCs w:val="20"/>
        </w:rPr>
        <w:t>Uipath</w:t>
      </w:r>
      <w:proofErr w:type="spellEnd"/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 Developer</w:t>
      </w:r>
    </w:p>
    <w:p w14:paraId="788EF19A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  <w:u w:val="single"/>
        </w:rPr>
        <w:t>Responsibilities</w:t>
      </w:r>
      <w:r>
        <w:rPr>
          <w:rFonts w:ascii="Arial" w:eastAsia="Arial" w:hAnsi="Arial" w:cs="Arial"/>
          <w:color w:val="333333"/>
          <w:sz w:val="20"/>
          <w:szCs w:val="20"/>
        </w:rPr>
        <w:t>:</w:t>
      </w:r>
    </w:p>
    <w:p w14:paraId="1ED7971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Managed and successfully delivered two RPA projects, overseeing a team of four developers.</w:t>
      </w:r>
    </w:p>
    <w:p w14:paraId="4FCCD1E1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Delivered eight individual automation projects, significantly enhancing operational efficiency.</w:t>
      </w:r>
    </w:p>
    <w:p w14:paraId="7F9C943A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Directed the integration of automation solutions across systems, aligning with business and technical requirements.</w:t>
      </w:r>
    </w:p>
    <w:p w14:paraId="34EF801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Involved in end-to-end development of business processes using Robotic Process Automation.</w:t>
      </w:r>
    </w:p>
    <w:p w14:paraId="6310BD8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Designed automation solutions using UiPath, including sequences, flowcharts, workflows, and reusable libraries.</w:t>
      </w:r>
    </w:p>
    <w:p w14:paraId="1444BEF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 and maintained technical documentation, such as Process Definition Documents (PDD), Solution Design Documents (SDD), and runbooks.</w:t>
      </w:r>
    </w:p>
    <w:p w14:paraId="2C5EBD0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 test procedures and scenarios for pre-UAT phases to validate automation outcomes.</w:t>
      </w:r>
    </w:p>
    <w:p w14:paraId="4987AC2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Developed, deployed, scheduled, and monitored bots in production using UiPath Orchestrator.</w:t>
      </w:r>
    </w:p>
    <w:p w14:paraId="74E568B4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Conducted thorough code reviews to ensure best practices, coding standards, and quality output.</w:t>
      </w:r>
    </w:p>
    <w:p w14:paraId="1FEEB53B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Supported existing automation processes and implemented changes through a structured change control process.</w:t>
      </w:r>
    </w:p>
    <w:p w14:paraId="23AB6B6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Handled production issues, performed root cause analysis (RCA), and applied timely fixes.</w:t>
      </w:r>
    </w:p>
    <w:p w14:paraId="02434501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Participated in client meetings for requirement gathering, defect reviews, and status updates.</w:t>
      </w:r>
    </w:p>
    <w:p w14:paraId="69BAE5E4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Gathered detailed business requirements, and identified automation opportunities.</w:t>
      </w:r>
    </w:p>
    <w:p w14:paraId="42125451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Responsible for maintaining guidelines for implementing end-to-end RPA solutions.</w:t>
      </w:r>
    </w:p>
    <w:p w14:paraId="543974E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Mentored junior developers, offering continuous support and technical guidance.</w:t>
      </w:r>
    </w:p>
    <w:p w14:paraId="3B4694B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Worked on applications including SAP, Teamcenter, SharePoint, Excel, Word, PDF, PowerPoint, and Zip files.</w:t>
      </w:r>
    </w:p>
    <w:p w14:paraId="1DC3FF4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Utilized tools and platforms such as UiPath, AI Center, Action Center, and OpenAI integrations.</w:t>
      </w:r>
    </w:p>
    <w:p w14:paraId="0326307A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Automated workflows involving database operations, email, Excel, PDF, and Action Center tasks.</w:t>
      </w:r>
    </w:p>
    <w:p w14:paraId="6B1E6354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Experienced with CI/CD pipelines using Git for version control and automated deployment.</w:t>
      </w:r>
    </w:p>
    <w:p w14:paraId="07D57167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3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26C256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Client: Ralph Lauren, New York, NY                                                                              December 2023 - May 2024 </w:t>
      </w:r>
    </w:p>
    <w:p w14:paraId="29E3C7F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Role: Senior </w:t>
      </w:r>
      <w:proofErr w:type="spellStart"/>
      <w:r>
        <w:rPr>
          <w:rFonts w:ascii="Arial" w:eastAsia="Arial" w:hAnsi="Arial" w:cs="Arial"/>
          <w:b/>
          <w:color w:val="333333"/>
          <w:sz w:val="20"/>
          <w:szCs w:val="20"/>
        </w:rPr>
        <w:t>Uipath</w:t>
      </w:r>
      <w:proofErr w:type="spellEnd"/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 Developer</w:t>
      </w:r>
    </w:p>
    <w:p w14:paraId="227B4FF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  <w:u w:val="single"/>
        </w:rPr>
        <w:t>Responsibilities</w:t>
      </w:r>
      <w:r>
        <w:rPr>
          <w:rFonts w:ascii="Arial" w:eastAsia="Arial" w:hAnsi="Arial" w:cs="Arial"/>
          <w:color w:val="333333"/>
          <w:sz w:val="20"/>
          <w:szCs w:val="20"/>
        </w:rPr>
        <w:t>:</w:t>
      </w:r>
    </w:p>
    <w:p w14:paraId="6FB836A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Successfully delivered 5 automation projects, driving efficiency, and enhancing business operations.</w:t>
      </w:r>
    </w:p>
    <w:p w14:paraId="0916C40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Collaborated with cross-functional teams to integrate automation solutions with key business applications such as SAP, MicroStrategy, SharePoint, Shared Folders, UiPath, Excel, and Word.</w:t>
      </w:r>
    </w:p>
    <w:p w14:paraId="4969E12E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Optimized automation workflows to enhance performance, scalability, and resource utilization.</w:t>
      </w:r>
    </w:p>
    <w:p w14:paraId="7DF08FDA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Provided technical leadership by resolving complex automation challenges, and introducing innovative solutions.</w:t>
      </w:r>
    </w:p>
    <w:p w14:paraId="10CB9EDA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Involved in end-to-end development of business processes using Robotic Process Automation (RPA).</w:t>
      </w:r>
    </w:p>
    <w:p w14:paraId="6E99C006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Contributed as a core member of the Automation team, responsible for the design, implementation, and support of automation use cases.</w:t>
      </w:r>
    </w:p>
    <w:p w14:paraId="1B68942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Independently developed five bots, managing the complete lifecycle from requirement gathering to deployment.</w:t>
      </w:r>
    </w:p>
    <w:p w14:paraId="16094EB4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Collaborated with functional teams to understand business use cases, and gather detailed process requirements.</w:t>
      </w:r>
    </w:p>
    <w:p w14:paraId="7E1D066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Analyzed client processes to identify automation opportunities and define RPA value propositions.</w:t>
      </w:r>
    </w:p>
    <w:p w14:paraId="3A8AEA3E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Reengineered existing processes to improve automation potential, and recommended suitable automation strategies.</w:t>
      </w:r>
    </w:p>
    <w:p w14:paraId="7E49241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Consulted with business users to understand current operating procedures, and clarify automation objectives.</w:t>
      </w:r>
    </w:p>
    <w:p w14:paraId="56FB5356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Worked on automation projects involving SAP, and various web-based applications.</w:t>
      </w:r>
    </w:p>
    <w:p w14:paraId="02B8EC2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Designed and implemented reusable workflows and components to ensure scalability, and reduce development time.</w:t>
      </w:r>
    </w:p>
    <w:p w14:paraId="0B493D56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Conducted UAT (User Acceptance Testing) sessions, and provided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hypercare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support post-deployment.</w:t>
      </w:r>
    </w:p>
    <w:p w14:paraId="13C2CE8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 and maintained detailed documentation, including Process Definition Documents (PDDs) and Solution Design Documents (SDDs).</w:t>
      </w:r>
    </w:p>
    <w:p w14:paraId="337B04E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Handled exception management, and managed Orchestrator-level bot scheduling and monitoring.</w:t>
      </w:r>
    </w:p>
    <w:p w14:paraId="1177EF05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Implemented version control practices and ensured secure, maintainable bot development.</w:t>
      </w:r>
    </w:p>
    <w:p w14:paraId="41194D86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Consistently followed RPA best practices throughout development and deployment.</w:t>
      </w:r>
    </w:p>
    <w:p w14:paraId="02BFE071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Fostered collaboration with cross-functional teams to ensure alignment between automation outcomes and business goals.</w:t>
      </w:r>
    </w:p>
    <w:p w14:paraId="16120740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CACDE92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Client: Diageo, New York, NY                                                                                  January 2019-November 2023 </w:t>
      </w:r>
    </w:p>
    <w:p w14:paraId="1EE359F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>Role: Lead RPA Developer</w:t>
      </w:r>
    </w:p>
    <w:p w14:paraId="12FFF550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  <w:u w:val="single"/>
        </w:rPr>
        <w:t>Responsibilities</w:t>
      </w:r>
      <w:r>
        <w:rPr>
          <w:rFonts w:ascii="Arial" w:eastAsia="Arial" w:hAnsi="Arial" w:cs="Arial"/>
          <w:color w:val="333333"/>
          <w:sz w:val="20"/>
          <w:szCs w:val="20"/>
        </w:rPr>
        <w:t>:</w:t>
      </w:r>
    </w:p>
    <w:p w14:paraId="0072AC99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Supervised 8 RPA projects, managing a team of 5–8 members to ensure timely and high-quality delivery aligned</w:t>
      </w:r>
    </w:p>
    <w:p w14:paraId="4A541557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with client goals.</w:t>
      </w:r>
    </w:p>
    <w:p w14:paraId="16C3877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Delivered over 60 individual RPA projects across various domains, significantly enhancing operational efficiency and business process effectiveness.</w:t>
      </w:r>
    </w:p>
    <w:p w14:paraId="662FE16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Provided technical expertise in RPA solution design and implementation using UiPath, including code reviews, troubleshooting, and adherence to best practices.</w:t>
      </w:r>
    </w:p>
    <w:p w14:paraId="55E60C38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Directed project timelines, assigned tasks, and monitored progress to meet milestones and maximize team performance.</w:t>
      </w:r>
    </w:p>
    <w:p w14:paraId="756FB335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Facilitated daily stand-ups and weekly scrum meetings to ensure team alignment, resolve blockers, and plan sprints effectively.</w:t>
      </w:r>
    </w:p>
    <w:p w14:paraId="593AE38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Coordinated with IT and project teams during Go-Live phases to ensure smooth deployment and transition.</w:t>
      </w:r>
    </w:p>
    <w:p w14:paraId="4338764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Communicated project status, risks, and dependencies clearly to stakeholders and senior management for transparency and alignment.</w:t>
      </w:r>
    </w:p>
    <w:p w14:paraId="681D9A3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Conducted regular knowledge-sharing sessions to upskill team members and promote awareness of emerging RPA trends and tools.</w:t>
      </w:r>
    </w:p>
    <w:p w14:paraId="52B31550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Assisted in the design and implementation of RPA governance frameworks, ensuring standardization, consistency, and scalability.</w:t>
      </w:r>
    </w:p>
    <w:p w14:paraId="3B458145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Led migration projects including transitions from Blue Prism to UiPath, and SAP projects from SAP ECC to S/4HANA using SAP BAPI.</w:t>
      </w:r>
    </w:p>
    <w:p w14:paraId="747CFA6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Developed and maintained end-to-end RPA solutions using UiPath across all phases of the automation lifecycle.</w:t>
      </w:r>
    </w:p>
    <w:p w14:paraId="799FF093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Automated processes involving SAP, SDP, SharePoint, ServiceNow, Delta Portal, and Shared Folders.</w:t>
      </w:r>
    </w:p>
    <w:p w14:paraId="07DD349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Worked closely with multiple business functions—Supply Chain, Commercial, HR, Treasury, Payments, R2R, Finance, and Internal Controls—to identify automation opportunities.</w:t>
      </w:r>
    </w:p>
    <w:p w14:paraId="4C380C3A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Designed, developed, and managed advanced automation solutions that drove innovation, productivity, and measurable business value.</w:t>
      </w:r>
    </w:p>
    <w:p w14:paraId="1D39F8D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Conducted process assessments and feasibility studies to identify high-impact automation use cases.</w:t>
      </w:r>
    </w:p>
    <w:p w14:paraId="540B4B68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Collaborated with stakeholders to design scalable, efficient, and secure automation solutions aligned with business and compliance requirements.</w:t>
      </w:r>
    </w:p>
    <w:p w14:paraId="5058BAA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Reviewed RPA code developed by team members, providing technical feedback and enforcing best development practices.</w:t>
      </w:r>
    </w:p>
    <w:p w14:paraId="76FEA69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Led the development team in executing RPA initiatives with a focus on collaboration, performance, and continuous improvement.</w:t>
      </w:r>
    </w:p>
    <w:p w14:paraId="224AA31D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Designed and enforced RPA governance standards including reusable components, coding guidelines, and documentation practices.</w:t>
      </w:r>
    </w:p>
    <w:p w14:paraId="24604D81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 and maintained comprehensive documentation including PDDs, SDDs, and user manuals to support development, deployment, and maintenance.</w:t>
      </w:r>
    </w:p>
    <w:p w14:paraId="1D8A09A9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Worked closely with cross-functional teams such as business analysts, QA, and infrastructure teams to deliver integrated automation solutions.</w:t>
      </w:r>
    </w:p>
    <w:p w14:paraId="53A149EC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Performed root cause analysis and debugging to resolve complex automation issues with minimal business disruption.</w:t>
      </w:r>
    </w:p>
    <w:p w14:paraId="6D9DBF0B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Ensured compliance with security, audit, and data privacy standards across all automation projects.</w:t>
      </w:r>
    </w:p>
    <w:p w14:paraId="57B700CE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Delivered measurable business outcomes including reduced manual effort, improved accuracy, and faster processing times across departments.</w:t>
      </w:r>
    </w:p>
    <w:p w14:paraId="22A6C9C3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96F90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Client: Alacer Consulting Services Private Limited, India                                                March 2017-December 2018 </w:t>
      </w:r>
    </w:p>
    <w:p w14:paraId="01DC94C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>Role: RPA Developer</w:t>
      </w:r>
    </w:p>
    <w:p w14:paraId="06446D4A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  <w:u w:val="single"/>
        </w:rPr>
        <w:t>Responsibilities</w:t>
      </w:r>
      <w:r>
        <w:rPr>
          <w:rFonts w:ascii="Arial" w:eastAsia="Arial" w:hAnsi="Arial" w:cs="Arial"/>
          <w:color w:val="333333"/>
          <w:sz w:val="20"/>
          <w:szCs w:val="20"/>
        </w:rPr>
        <w:t>:</w:t>
      </w:r>
    </w:p>
    <w:p w14:paraId="0A215EF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Collaborated with business analysts and process owners to gather and clarify automation requirements.</w:t>
      </w:r>
    </w:p>
    <w:p w14:paraId="3D4410B8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Supported the design and implementation of RPA solutions, collaborated with senior developers, and contributed to the optimization of automated processes to enhance business efficiency.</w:t>
      </w:r>
    </w:p>
    <w:p w14:paraId="774230DF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Assisted in the development, testing, and deployment of RPA bots under the guidance of senior developers.</w:t>
      </w:r>
    </w:p>
    <w:p w14:paraId="4159BFA4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 and maintained workflow diagrams and process documentation to support automation development.</w:t>
      </w:r>
    </w:p>
    <w:p w14:paraId="2B19CE5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Gained hands-on experience with UiPath components.</w:t>
      </w:r>
    </w:p>
    <w:p w14:paraId="180CEE2B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Followed version control best practices using Git or similar tools to manage code changes.</w:t>
      </w:r>
    </w:p>
    <w:p w14:paraId="43199AF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Demonstrated a continuous learning mindset by exploring new features, attending training sessions, and staying updated on RPA trends.</w:t>
      </w:r>
    </w:p>
    <w:p w14:paraId="485A2003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48AF4B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Client: </w:t>
      </w:r>
      <w:proofErr w:type="spellStart"/>
      <w:r>
        <w:rPr>
          <w:rFonts w:ascii="Arial" w:eastAsia="Arial" w:hAnsi="Arial" w:cs="Arial"/>
          <w:b/>
          <w:color w:val="333333"/>
          <w:sz w:val="20"/>
          <w:szCs w:val="20"/>
        </w:rPr>
        <w:t>Scanotag</w:t>
      </w:r>
      <w:proofErr w:type="spellEnd"/>
      <w:r>
        <w:rPr>
          <w:rFonts w:ascii="Arial" w:eastAsia="Arial" w:hAnsi="Arial" w:cs="Arial"/>
          <w:b/>
          <w:color w:val="333333"/>
          <w:sz w:val="20"/>
          <w:szCs w:val="20"/>
        </w:rPr>
        <w:t xml:space="preserve">, Sweden                                                                                                   January 2014-December 2016 </w:t>
      </w:r>
    </w:p>
    <w:p w14:paraId="21DB2AA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>Role: Test Engineer</w:t>
      </w:r>
    </w:p>
    <w:p w14:paraId="70014E5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  <w:u w:val="single"/>
        </w:rPr>
        <w:t>Responsibilities</w:t>
      </w:r>
      <w:r>
        <w:rPr>
          <w:rFonts w:ascii="Arial" w:eastAsia="Arial" w:hAnsi="Arial" w:cs="Arial"/>
          <w:color w:val="333333"/>
          <w:sz w:val="20"/>
          <w:szCs w:val="20"/>
        </w:rPr>
        <w:t>:</w:t>
      </w:r>
    </w:p>
    <w:p w14:paraId="7D286155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Created, executed, and maintained detailed test cases based on functional specifications to ensure quality.</w:t>
      </w:r>
    </w:p>
    <w:p w14:paraId="112AFD62" w14:textId="77777777" w:rsidR="002C3CE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Identified, documented, and tracked bugs using tools like JIRA, and collaborated with development teams to resolve issues promptly.</w:t>
      </w:r>
    </w:p>
    <w:p w14:paraId="394743B0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14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FC7B6B" w14:textId="77777777" w:rsidR="002C3CE8" w:rsidRDefault="00000000">
      <w:pPr>
        <w:pStyle w:val="Heading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ind w:left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NOTABLE PROJECTS</w:t>
      </w:r>
    </w:p>
    <w:p w14:paraId="5A17B8D2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spacing w:before="210"/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DocumentControl_EffectiveDate</w:t>
      </w:r>
      <w:proofErr w:type="spellEnd"/>
    </w:p>
    <w:p w14:paraId="5B1A415B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Illumina</w:t>
      </w:r>
    </w:p>
    <w:p w14:paraId="194A1D92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nje1vdpp8ck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Applications Used: UiPath, Excel, Outlook, Word, PowerPoint, WinZip, Images, PDF, Shared folder, SharePoint, Azure Open AI, Teamcenter</w:t>
      </w:r>
    </w:p>
    <w:p w14:paraId="4B5D37E4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Description</w:t>
      </w:r>
      <w:r>
        <w:rPr>
          <w:rFonts w:ascii="Arial" w:eastAsia="Arial" w:hAnsi="Arial" w:cs="Arial"/>
          <w:color w:val="000000"/>
          <w:sz w:val="20"/>
          <w:szCs w:val="20"/>
        </w:rPr>
        <w:t>: Perform PLM operations in the Teamcenter application for Change Notices (CN), set effectivity dates, and</w:t>
      </w:r>
    </w:p>
    <w:p w14:paraId="5235F51A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validate CN closure upon reviewer approval.</w:t>
      </w:r>
    </w:p>
    <w:p w14:paraId="7B08C706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13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AC8368E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r>
        <w:rPr>
          <w:color w:val="000000"/>
        </w:rPr>
        <w:t>IQC (Incoming Quality Control)</w:t>
      </w:r>
    </w:p>
    <w:p w14:paraId="0DE1A55A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Client: Illumina</w:t>
      </w:r>
    </w:p>
    <w:p w14:paraId="24913747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Excel, Word, PDF, Images, Outlook, Shared folder, SharePoint, Azure Open AI, SAP, Teamcenter, UiPath AI center</w:t>
      </w:r>
    </w:p>
    <w:p w14:paraId="72026081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Extract details from incoming documents (Packing List, Delivery Document, Certificate of Conformance, Certificate of Analysis, Supplier Label Images) and perform cross-validations with each other and SAP. Post validation, create Inspection Lot entries in SAP, download the Master Inspection Characteristic report, and share with the business team.</w:t>
      </w:r>
    </w:p>
    <w:p w14:paraId="603D1A2A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1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21AD47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PaymentProposal</w:t>
      </w:r>
      <w:proofErr w:type="spellEnd"/>
    </w:p>
    <w:p w14:paraId="5E01457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Ralph Lauren</w:t>
      </w:r>
    </w:p>
    <w:p w14:paraId="71D3142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SharePoint, Excel, Outlook, SAP, Shared folder</w:t>
      </w:r>
    </w:p>
    <w:p w14:paraId="49B8731B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Update Netting Assignment in SAP monthly and perform payment proposal steps for US and EU regions.</w:t>
      </w:r>
    </w:p>
    <w:p w14:paraId="4424BE55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13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0A68F74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OpenAndClose_STLedgers_TopSidesLedgers</w:t>
      </w:r>
      <w:proofErr w:type="spellEnd"/>
    </w:p>
    <w:p w14:paraId="20DA476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Ralph Lauren</w:t>
      </w:r>
    </w:p>
    <w:p w14:paraId="70F23AB1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SharePoint, Excel, Outlook, SAP</w:t>
      </w:r>
    </w:p>
    <w:p w14:paraId="17C2974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Process requests received via email to open/close Standard Ledgers and Topsides in SAP across US, EU, and APAC company codes.</w:t>
      </w:r>
    </w:p>
    <w:p w14:paraId="1F3360AE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6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110C8C8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r>
        <w:rPr>
          <w:color w:val="000000"/>
        </w:rPr>
        <w:t>Code Analyzer (Bot for Bot)</w:t>
      </w:r>
    </w:p>
    <w:p w14:paraId="4BF364C4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536D9150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SharePoint, Excel</w:t>
      </w:r>
    </w:p>
    <w:p w14:paraId="2D6C894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Evaluate UiPath workflow files against defined best practices and generate automated reports with recommendations and improvement areas.</w:t>
      </w:r>
    </w:p>
    <w:p w14:paraId="37DBFD47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D907060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r>
        <w:rPr>
          <w:color w:val="000000"/>
        </w:rPr>
        <w:t>BAPI Migration</w:t>
      </w:r>
    </w:p>
    <w:p w14:paraId="7933D5B5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549A81DB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 BAPI, Excel, Outlook, SharePoint</w:t>
      </w:r>
    </w:p>
    <w:p w14:paraId="4674873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Rebuild existing SAP automation projects (60+) by replacing UI interactions with BAPI calls to enhance stability and achieve up to 10x faster execution.</w:t>
      </w:r>
    </w:p>
    <w:p w14:paraId="7F7384CB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DBA54B6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SUP_SubContractCarrier_UpdatingVendorPartner</w:t>
      </w:r>
      <w:proofErr w:type="spellEnd"/>
    </w:p>
    <w:p w14:paraId="4050926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6E0E1DE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 BAPI, Excel, Outlook, SharePoint</w:t>
      </w:r>
    </w:p>
    <w:p w14:paraId="2E9F5ED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Update vendor details in SAP based on input request files containing 500+ delivery numbers per request across US, EU, Africa, and APAC regions.</w:t>
      </w:r>
    </w:p>
    <w:p w14:paraId="33058804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6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63FC03D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SUP_Imports</w:t>
      </w:r>
      <w:proofErr w:type="spellEnd"/>
      <w:r>
        <w:rPr>
          <w:color w:val="000000"/>
        </w:rPr>
        <w:t xml:space="preserve"> &amp; Exports Bots</w:t>
      </w:r>
    </w:p>
    <w:p w14:paraId="06BEEC9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6587C74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 BAPI, Excel, Outlook, SharePoint, TMS Portal, Smart CAML</w:t>
      </w:r>
    </w:p>
    <w:p w14:paraId="24F5E2B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Download supporting documents for requested PO numbers from SAP and upload them to SharePoint. Post-upload, update metadata for invoice files.</w:t>
      </w:r>
    </w:p>
    <w:p w14:paraId="0808399E" w14:textId="77777777" w:rsidR="002C3CE8" w:rsidRDefault="002C3CE8">
      <w:pPr>
        <w:pStyle w:val="Heading2"/>
        <w:tabs>
          <w:tab w:val="left" w:pos="340"/>
        </w:tabs>
        <w:spacing w:before="66"/>
        <w:ind w:firstLine="0"/>
        <w:jc w:val="both"/>
      </w:pPr>
    </w:p>
    <w:p w14:paraId="3E97046B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SUP_US_CutRollBot</w:t>
      </w:r>
      <w:proofErr w:type="spellEnd"/>
    </w:p>
    <w:p w14:paraId="4291422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59A4B93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SAP, Excel, Outlook, SharePoint</w:t>
      </w:r>
    </w:p>
    <w:p w14:paraId="1F62A9B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Identify material quantity shortages and generate detailed reports to support business decisions.</w:t>
      </w:r>
    </w:p>
    <w:p w14:paraId="27164599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13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C78D02E" w14:textId="77777777" w:rsidR="002C3CE8" w:rsidRDefault="00000000">
      <w:pPr>
        <w:pStyle w:val="Heading2"/>
        <w:numPr>
          <w:ilvl w:val="0"/>
          <w:numId w:val="1"/>
        </w:numPr>
        <w:tabs>
          <w:tab w:val="left" w:pos="340"/>
        </w:tabs>
        <w:ind w:hanging="220"/>
        <w:jc w:val="both"/>
        <w:rPr>
          <w:color w:val="000000"/>
        </w:rPr>
      </w:pPr>
      <w:proofErr w:type="spellStart"/>
      <w:r>
        <w:rPr>
          <w:color w:val="000000"/>
        </w:rPr>
        <w:t>BAU_Incidents_AutoCreation</w:t>
      </w:r>
      <w:proofErr w:type="spellEnd"/>
    </w:p>
    <w:p w14:paraId="61D74721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1AD0B5B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Excel, Outlook, SharePoint</w:t>
      </w:r>
    </w:p>
    <w:p w14:paraId="53D75F68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Monitor actions performed by the BAU team in UiPath Orchestrator and auto-create tickets for each action. Also create tickets for faulted processes.</w:t>
      </w:r>
    </w:p>
    <w:p w14:paraId="0873E849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6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A2E147" w14:textId="77777777" w:rsidR="002C3CE8" w:rsidRDefault="00000000">
      <w:pPr>
        <w:pStyle w:val="Heading2"/>
        <w:numPr>
          <w:ilvl w:val="0"/>
          <w:numId w:val="1"/>
        </w:numPr>
        <w:tabs>
          <w:tab w:val="left" w:pos="450"/>
        </w:tabs>
        <w:ind w:left="450" w:hanging="330"/>
        <w:jc w:val="both"/>
        <w:rPr>
          <w:color w:val="000000"/>
        </w:rPr>
      </w:pPr>
      <w:proofErr w:type="spellStart"/>
      <w:r>
        <w:rPr>
          <w:color w:val="000000"/>
        </w:rPr>
        <w:t>OTC_SalesOrderCreation</w:t>
      </w:r>
      <w:proofErr w:type="spellEnd"/>
    </w:p>
    <w:p w14:paraId="40A959CD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3BE6F4B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Excel, Outlook, SharePoint, SAP</w:t>
      </w:r>
    </w:p>
    <w:p w14:paraId="26474296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Create Sales Orders in SAP by validating requests received via email. Share processed orders with the business team. Applicable to US, East Africa, and West Africa.</w:t>
      </w:r>
    </w:p>
    <w:p w14:paraId="16D2451E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BB25476" w14:textId="77777777" w:rsidR="002C3CE8" w:rsidRDefault="00000000">
      <w:pPr>
        <w:pStyle w:val="Heading2"/>
        <w:numPr>
          <w:ilvl w:val="0"/>
          <w:numId w:val="1"/>
        </w:numPr>
        <w:tabs>
          <w:tab w:val="left" w:pos="449"/>
        </w:tabs>
        <w:ind w:left="449" w:hanging="329"/>
        <w:jc w:val="both"/>
        <w:rPr>
          <w:color w:val="000000"/>
        </w:rPr>
      </w:pPr>
      <w:r>
        <w:rPr>
          <w:color w:val="000000"/>
        </w:rPr>
        <w:t>Manual Bank Posting</w:t>
      </w:r>
    </w:p>
    <w:p w14:paraId="235EEE10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Client: Diageo</w:t>
      </w:r>
    </w:p>
    <w:p w14:paraId="0BDFA25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SAP, Excel, Outlook, Shared Folder</w:t>
      </w:r>
    </w:p>
    <w:p w14:paraId="1D62FAB5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Process received bank statements and upload new entries into SAP. Support includes 15 banks across 36 company codes.</w:t>
      </w:r>
    </w:p>
    <w:p w14:paraId="7938C033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6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1326B8D" w14:textId="77777777" w:rsidR="002C3CE8" w:rsidRDefault="00000000">
      <w:pPr>
        <w:pStyle w:val="Heading2"/>
        <w:numPr>
          <w:ilvl w:val="0"/>
          <w:numId w:val="1"/>
        </w:numPr>
        <w:tabs>
          <w:tab w:val="left" w:pos="452"/>
        </w:tabs>
        <w:spacing w:before="1"/>
        <w:ind w:left="452" w:hanging="332"/>
        <w:jc w:val="both"/>
        <w:rPr>
          <w:color w:val="000000"/>
        </w:rPr>
      </w:pPr>
      <w:r>
        <w:rPr>
          <w:color w:val="000000"/>
        </w:rPr>
        <w:t>PO Creation (Standard, Contract, MRP PO)</w:t>
      </w:r>
    </w:p>
    <w:p w14:paraId="5654BFF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0C56167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SAP, Excel, Outlook</w:t>
      </w:r>
    </w:p>
    <w:p w14:paraId="5DA9A17C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Process input emails and create Standard, Contract, and MRP Purchase Orders in SAP based on request type. Support regions include US, Australia, and Africa.</w:t>
      </w:r>
    </w:p>
    <w:p w14:paraId="4FA4F759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B2015B" w14:textId="77777777" w:rsidR="002C3CE8" w:rsidRDefault="00000000">
      <w:pPr>
        <w:pStyle w:val="Heading2"/>
        <w:numPr>
          <w:ilvl w:val="0"/>
          <w:numId w:val="1"/>
        </w:numPr>
        <w:tabs>
          <w:tab w:val="left" w:pos="449"/>
        </w:tabs>
        <w:ind w:left="449" w:hanging="329"/>
        <w:jc w:val="both"/>
        <w:rPr>
          <w:color w:val="000000"/>
        </w:rPr>
      </w:pPr>
      <w:r>
        <w:rPr>
          <w:color w:val="000000"/>
        </w:rPr>
        <w:t>Bulk Freight PO Creation</w:t>
      </w:r>
    </w:p>
    <w:p w14:paraId="75EAA25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72"/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45641E0F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SAP, Excel, Outlook, SharePoint</w:t>
      </w:r>
    </w:p>
    <w:p w14:paraId="2CE1EF8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Process input files (200+ requests per file) and create Freight POs in SAP for the US, Australia, and Africa regions.</w:t>
      </w:r>
    </w:p>
    <w:p w14:paraId="72AFE6B6" w14:textId="77777777" w:rsidR="002C3CE8" w:rsidRDefault="002C3CE8">
      <w:pPr>
        <w:pBdr>
          <w:top w:val="nil"/>
          <w:left w:val="nil"/>
          <w:bottom w:val="nil"/>
          <w:right w:val="nil"/>
          <w:between w:val="nil"/>
        </w:pBdr>
        <w:spacing w:before="7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132C2EF" w14:textId="77777777" w:rsidR="002C3CE8" w:rsidRDefault="00000000">
      <w:pPr>
        <w:pStyle w:val="Heading2"/>
        <w:numPr>
          <w:ilvl w:val="0"/>
          <w:numId w:val="1"/>
        </w:numPr>
        <w:tabs>
          <w:tab w:val="left" w:pos="452"/>
        </w:tabs>
        <w:ind w:left="452" w:hanging="332"/>
        <w:jc w:val="both"/>
        <w:rPr>
          <w:color w:val="000000"/>
        </w:rPr>
      </w:pPr>
      <w:proofErr w:type="spellStart"/>
      <w:r>
        <w:rPr>
          <w:color w:val="000000"/>
        </w:rPr>
        <w:t>SUP_OrderFormCreation</w:t>
      </w:r>
      <w:proofErr w:type="spellEnd"/>
    </w:p>
    <w:p w14:paraId="736D3D89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spacing w:before="73"/>
        <w:ind w:left="12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Client: Diageo</w:t>
      </w:r>
    </w:p>
    <w:p w14:paraId="40DEB47E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Applications Used: UiPath, SAP BAPI, Excel, Outlook, SharePoint, Shared Folder</w:t>
      </w:r>
    </w:p>
    <w:p w14:paraId="3ABF2C33" w14:textId="77777777" w:rsidR="002C3CE8" w:rsidRDefault="00000000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Description: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Create Order Forms based on company code by downloading multiple reports from SAP, SharePoint, Shared Folder to determine price, quantity, material numbers, volume, and specifications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etc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as per company code. These Order forms are Distributed to vendors for order placement.</w:t>
      </w:r>
    </w:p>
    <w:sectPr w:rsidR="002C3CE8">
      <w:pgSz w:w="12240" w:h="15840"/>
      <w:pgMar w:top="567" w:right="758" w:bottom="2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25ECC17-7E11-45B3-A8B1-986BC4BBFA00}"/>
  </w:font>
  <w:font w:name="Arial MT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A6C3DB0-24BA-4D4C-9DE9-7D5D94FB45C6}"/>
    <w:embedItalic r:id="rId3" w:fontKey="{C1FBCE2B-1971-4A2A-8754-2EC0712DC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A618F8-2F02-4148-9D77-6E59D5245D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0CE9542-13FC-4973-8C17-32827663E4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7855"/>
    <w:multiLevelType w:val="multilevel"/>
    <w:tmpl w:val="61B4B6F8"/>
    <w:lvl w:ilvl="0">
      <w:start w:val="1"/>
      <w:numFmt w:val="decimal"/>
      <w:lvlText w:val="%1."/>
      <w:lvlJc w:val="left"/>
      <w:pPr>
        <w:ind w:left="340" w:hanging="221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numFmt w:val="bullet"/>
      <w:lvlText w:val="•"/>
      <w:lvlJc w:val="left"/>
      <w:pPr>
        <w:ind w:left="1422" w:hanging="221"/>
      </w:pPr>
    </w:lvl>
    <w:lvl w:ilvl="2">
      <w:numFmt w:val="bullet"/>
      <w:lvlText w:val="•"/>
      <w:lvlJc w:val="left"/>
      <w:pPr>
        <w:ind w:left="2504" w:hanging="221"/>
      </w:pPr>
    </w:lvl>
    <w:lvl w:ilvl="3">
      <w:numFmt w:val="bullet"/>
      <w:lvlText w:val="•"/>
      <w:lvlJc w:val="left"/>
      <w:pPr>
        <w:ind w:left="3586" w:hanging="221"/>
      </w:pPr>
    </w:lvl>
    <w:lvl w:ilvl="4">
      <w:numFmt w:val="bullet"/>
      <w:lvlText w:val="•"/>
      <w:lvlJc w:val="left"/>
      <w:pPr>
        <w:ind w:left="4668" w:hanging="221"/>
      </w:pPr>
    </w:lvl>
    <w:lvl w:ilvl="5">
      <w:numFmt w:val="bullet"/>
      <w:lvlText w:val="•"/>
      <w:lvlJc w:val="left"/>
      <w:pPr>
        <w:ind w:left="5750" w:hanging="221"/>
      </w:pPr>
    </w:lvl>
    <w:lvl w:ilvl="6">
      <w:numFmt w:val="bullet"/>
      <w:lvlText w:val="•"/>
      <w:lvlJc w:val="left"/>
      <w:pPr>
        <w:ind w:left="6832" w:hanging="221"/>
      </w:pPr>
    </w:lvl>
    <w:lvl w:ilvl="7">
      <w:numFmt w:val="bullet"/>
      <w:lvlText w:val="•"/>
      <w:lvlJc w:val="left"/>
      <w:pPr>
        <w:ind w:left="7914" w:hanging="221"/>
      </w:pPr>
    </w:lvl>
    <w:lvl w:ilvl="8">
      <w:numFmt w:val="bullet"/>
      <w:lvlText w:val="•"/>
      <w:lvlJc w:val="left"/>
      <w:pPr>
        <w:ind w:left="8996" w:hanging="221"/>
      </w:pPr>
    </w:lvl>
  </w:abstractNum>
  <w:abstractNum w:abstractNumId="1" w15:restartNumberingAfterBreak="0">
    <w:nsid w:val="2D096111"/>
    <w:multiLevelType w:val="multilevel"/>
    <w:tmpl w:val="11FEA752"/>
    <w:lvl w:ilvl="0">
      <w:numFmt w:val="bullet"/>
      <w:lvlText w:val="●"/>
      <w:lvlJc w:val="left"/>
      <w:pPr>
        <w:ind w:left="581" w:hanging="193"/>
      </w:pPr>
      <w:rPr>
        <w:rFonts w:ascii="Noto Sans Symbols" w:eastAsia="Noto Sans Symbols" w:hAnsi="Noto Sans Symbols" w:cs="Noto Sans Symbols"/>
        <w:b w:val="0"/>
        <w:i w:val="0"/>
        <w:color w:val="000000"/>
        <w:sz w:val="20"/>
        <w:szCs w:val="20"/>
      </w:rPr>
    </w:lvl>
    <w:lvl w:ilvl="1">
      <w:numFmt w:val="bullet"/>
      <w:lvlText w:val="•"/>
      <w:lvlJc w:val="left"/>
      <w:pPr>
        <w:ind w:left="1638" w:hanging="193"/>
      </w:pPr>
    </w:lvl>
    <w:lvl w:ilvl="2">
      <w:numFmt w:val="bullet"/>
      <w:lvlText w:val="•"/>
      <w:lvlJc w:val="left"/>
      <w:pPr>
        <w:ind w:left="2696" w:hanging="193"/>
      </w:pPr>
    </w:lvl>
    <w:lvl w:ilvl="3">
      <w:numFmt w:val="bullet"/>
      <w:lvlText w:val="•"/>
      <w:lvlJc w:val="left"/>
      <w:pPr>
        <w:ind w:left="3754" w:hanging="193"/>
      </w:pPr>
    </w:lvl>
    <w:lvl w:ilvl="4">
      <w:numFmt w:val="bullet"/>
      <w:lvlText w:val="•"/>
      <w:lvlJc w:val="left"/>
      <w:pPr>
        <w:ind w:left="4812" w:hanging="193"/>
      </w:pPr>
    </w:lvl>
    <w:lvl w:ilvl="5">
      <w:numFmt w:val="bullet"/>
      <w:lvlText w:val="•"/>
      <w:lvlJc w:val="left"/>
      <w:pPr>
        <w:ind w:left="5870" w:hanging="193"/>
      </w:pPr>
    </w:lvl>
    <w:lvl w:ilvl="6">
      <w:numFmt w:val="bullet"/>
      <w:lvlText w:val="•"/>
      <w:lvlJc w:val="left"/>
      <w:pPr>
        <w:ind w:left="6928" w:hanging="193"/>
      </w:pPr>
    </w:lvl>
    <w:lvl w:ilvl="7">
      <w:numFmt w:val="bullet"/>
      <w:lvlText w:val="•"/>
      <w:lvlJc w:val="left"/>
      <w:pPr>
        <w:ind w:left="7986" w:hanging="192"/>
      </w:pPr>
    </w:lvl>
    <w:lvl w:ilvl="8">
      <w:numFmt w:val="bullet"/>
      <w:lvlText w:val="•"/>
      <w:lvlJc w:val="left"/>
      <w:pPr>
        <w:ind w:left="9044" w:hanging="193"/>
      </w:pPr>
    </w:lvl>
  </w:abstractNum>
  <w:abstractNum w:abstractNumId="2" w15:restartNumberingAfterBreak="0">
    <w:nsid w:val="790E6F8D"/>
    <w:multiLevelType w:val="multilevel"/>
    <w:tmpl w:val="637ACD4E"/>
    <w:lvl w:ilvl="0">
      <w:numFmt w:val="bullet"/>
      <w:lvlText w:val="●"/>
      <w:lvlJc w:val="left"/>
      <w:pPr>
        <w:ind w:left="581" w:hanging="193"/>
      </w:pPr>
      <w:rPr>
        <w:rFonts w:ascii="Noto Sans Symbols" w:eastAsia="Noto Sans Symbols" w:hAnsi="Noto Sans Symbols" w:cs="Noto Sans Symbols"/>
        <w:b w:val="0"/>
        <w:i w:val="0"/>
        <w:color w:val="000000"/>
        <w:sz w:val="20"/>
        <w:szCs w:val="20"/>
      </w:rPr>
    </w:lvl>
    <w:lvl w:ilvl="1">
      <w:numFmt w:val="bullet"/>
      <w:lvlText w:val="•"/>
      <w:lvlJc w:val="left"/>
      <w:pPr>
        <w:ind w:left="1638" w:hanging="193"/>
      </w:pPr>
    </w:lvl>
    <w:lvl w:ilvl="2">
      <w:numFmt w:val="bullet"/>
      <w:lvlText w:val="•"/>
      <w:lvlJc w:val="left"/>
      <w:pPr>
        <w:ind w:left="2696" w:hanging="193"/>
      </w:pPr>
    </w:lvl>
    <w:lvl w:ilvl="3">
      <w:numFmt w:val="bullet"/>
      <w:lvlText w:val="•"/>
      <w:lvlJc w:val="left"/>
      <w:pPr>
        <w:ind w:left="3754" w:hanging="193"/>
      </w:pPr>
    </w:lvl>
    <w:lvl w:ilvl="4">
      <w:numFmt w:val="bullet"/>
      <w:lvlText w:val="•"/>
      <w:lvlJc w:val="left"/>
      <w:pPr>
        <w:ind w:left="4812" w:hanging="193"/>
      </w:pPr>
    </w:lvl>
    <w:lvl w:ilvl="5">
      <w:numFmt w:val="bullet"/>
      <w:lvlText w:val="•"/>
      <w:lvlJc w:val="left"/>
      <w:pPr>
        <w:ind w:left="5870" w:hanging="193"/>
      </w:pPr>
    </w:lvl>
    <w:lvl w:ilvl="6">
      <w:numFmt w:val="bullet"/>
      <w:lvlText w:val="•"/>
      <w:lvlJc w:val="left"/>
      <w:pPr>
        <w:ind w:left="6928" w:hanging="193"/>
      </w:pPr>
    </w:lvl>
    <w:lvl w:ilvl="7">
      <w:numFmt w:val="bullet"/>
      <w:lvlText w:val="•"/>
      <w:lvlJc w:val="left"/>
      <w:pPr>
        <w:ind w:left="7986" w:hanging="192"/>
      </w:pPr>
    </w:lvl>
    <w:lvl w:ilvl="8">
      <w:numFmt w:val="bullet"/>
      <w:lvlText w:val="•"/>
      <w:lvlJc w:val="left"/>
      <w:pPr>
        <w:ind w:left="9044" w:hanging="193"/>
      </w:pPr>
    </w:lvl>
  </w:abstractNum>
  <w:num w:numId="1" w16cid:durableId="1991714190">
    <w:abstractNumId w:val="0"/>
  </w:num>
  <w:num w:numId="2" w16cid:durableId="2000116202">
    <w:abstractNumId w:val="1"/>
  </w:num>
  <w:num w:numId="3" w16cid:durableId="871111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CE8"/>
    <w:rsid w:val="00071288"/>
    <w:rsid w:val="002C3CE8"/>
    <w:rsid w:val="00785538"/>
    <w:rsid w:val="00E9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8B371"/>
  <w15:docId w15:val="{9F380CBF-3CE2-41B5-8BF2-3320D4C7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340" w:hanging="22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pPr>
      <w:spacing w:before="59"/>
      <w:ind w:left="1253"/>
    </w:pPr>
    <w:rPr>
      <w:rFonts w:ascii="Arial" w:eastAsia="Arial" w:hAnsi="Arial" w:cs="Arial"/>
      <w:b/>
      <w:bCs/>
      <w:sz w:val="36"/>
      <w:szCs w:val="36"/>
    </w:rPr>
  </w:style>
  <w:style w:type="paragraph" w:styleId="BodyText">
    <w:name w:val="Body Text"/>
    <w:basedOn w:val="Normal"/>
    <w:uiPriority w:val="1"/>
    <w:qFormat/>
    <w:pPr>
      <w:spacing w:before="55"/>
      <w:ind w:left="57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55"/>
      <w:ind w:left="579" w:hanging="191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an.kumarm@hot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pavank%1e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vdG2WgrHFr/kP0CbuvOgK68aQ==">CgMxLjAyDmguZ25qZTF2ZHBwOGNrOAByITFqZVU4TkdTVmF5VE9mUUtIUWtlUVN4RFFHNlVSWGl4SA==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2448</Words>
  <Characters>13960</Characters>
  <Application>Microsoft Office Word</Application>
  <DocSecurity>0</DocSecurity>
  <Lines>116</Lines>
  <Paragraphs>32</Paragraphs>
  <ScaleCrop>false</ScaleCrop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2025-06-10T14:09:00Z</dcterms:created>
  <dcterms:modified xsi:type="dcterms:W3CDTF">2025-06-10T14:09:00Z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Word 2016</vt:lpwstr>
  </property>
</Properties>
</file>