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2980" w14:textId="77777777" w:rsidR="005E2415" w:rsidRPr="008012DC" w:rsidRDefault="005E2415" w:rsidP="005E2415">
      <w:pPr>
        <w:pStyle w:val="ReziName"/>
        <w:spacing w:before="121" w:after="121"/>
        <w:rPr>
          <w:rFonts w:ascii="Calibri" w:hAnsi="Calibri" w:cs="Calibri"/>
          <w:sz w:val="34"/>
          <w:szCs w:val="34"/>
        </w:rPr>
      </w:pPr>
      <w:r w:rsidRPr="008012DC">
        <w:rPr>
          <w:rFonts w:ascii="Calibri" w:hAnsi="Calibri" w:cs="Calibri"/>
          <w:sz w:val="34"/>
          <w:szCs w:val="34"/>
        </w:rPr>
        <w:t>Raymond Idienumah</w:t>
      </w:r>
    </w:p>
    <w:p w14:paraId="5F0622CF" w14:textId="4FA37A40" w:rsidR="00B83C13" w:rsidRPr="00B12EFB" w:rsidRDefault="00B12EFB" w:rsidP="00A61A63">
      <w:pPr>
        <w:pStyle w:val="ReziContact"/>
        <w:spacing w:after="320"/>
        <w:rPr>
          <w:rFonts w:ascii="Calibri" w:hAnsi="Calibri" w:cs="Calibri"/>
          <w:sz w:val="21"/>
          <w:szCs w:val="21"/>
        </w:rPr>
      </w:pPr>
      <w:r w:rsidRPr="00810E5C">
        <w:rPr>
          <w:rFonts w:ascii="Apple Color Emoji" w:eastAsia="Times New Roman" w:hAnsi="Apple Color Emoji" w:cs="Apple Color Emoji"/>
          <w:sz w:val="21"/>
          <w:szCs w:val="21"/>
        </w:rPr>
        <w:t>📍</w:t>
      </w:r>
      <w:r w:rsidRPr="00810E5C">
        <w:rPr>
          <w:rFonts w:ascii="Times New Roman" w:eastAsia="Times New Roman" w:hAnsi="Times New Roman"/>
          <w:sz w:val="21"/>
          <w:szCs w:val="21"/>
        </w:rPr>
        <w:t xml:space="preserve"> Open to Remote | Willing to Relocate</w:t>
      </w:r>
      <w:r w:rsidRPr="00B12EFB">
        <w:rPr>
          <w:rFonts w:ascii="Calibri" w:hAnsi="Calibri" w:cs="Calibri"/>
          <w:noProof/>
          <w:sz w:val="21"/>
          <w:szCs w:val="21"/>
        </w:rPr>
        <w:t xml:space="preserve">  </w:t>
      </w:r>
      <w:r w:rsidR="005E2415" w:rsidRPr="00B12EFB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2E6F76D9" wp14:editId="052F2C91">
            <wp:extent cx="104775" cy="104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A63" w:rsidRPr="00B12EFB">
        <w:rPr>
          <w:rFonts w:ascii="Calibri" w:eastAsia="Times New Roman" w:hAnsi="Calibri" w:cs="Calibri"/>
          <w:color w:val="1F1F1F"/>
          <w:sz w:val="21"/>
          <w:szCs w:val="21"/>
          <w:shd w:val="clear" w:color="auto" w:fill="E9EEF6"/>
        </w:rPr>
        <w:t xml:space="preserve"> </w:t>
      </w:r>
      <w:r w:rsidR="00A61A63" w:rsidRPr="00B12EFB">
        <w:rPr>
          <w:rFonts w:ascii="Calibri" w:hAnsi="Calibri" w:cs="Calibri"/>
          <w:sz w:val="21"/>
          <w:szCs w:val="21"/>
        </w:rPr>
        <w:t>raymondfemi.jobs@gmail.com</w:t>
      </w:r>
      <w:r w:rsidR="005E2415" w:rsidRPr="00B12EFB">
        <w:rPr>
          <w:rFonts w:ascii="Calibri" w:hAnsi="Calibri" w:cs="Calibri"/>
          <w:sz w:val="21"/>
          <w:szCs w:val="21"/>
        </w:rPr>
        <w:t xml:space="preserve">  </w:t>
      </w:r>
      <w:r w:rsidR="005E2415" w:rsidRPr="00B12EFB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7DCD5FF5" wp14:editId="4AE73D6E">
            <wp:extent cx="104775" cy="10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415" w:rsidRPr="00B12EFB">
        <w:rPr>
          <w:rFonts w:ascii="Calibri" w:hAnsi="Calibri" w:cs="Calibri"/>
          <w:sz w:val="21"/>
          <w:szCs w:val="21"/>
        </w:rPr>
        <w:t>(9</w:t>
      </w:r>
      <w:r w:rsidR="00280EE4" w:rsidRPr="00B12EFB">
        <w:rPr>
          <w:rFonts w:ascii="Calibri" w:hAnsi="Calibri" w:cs="Calibri"/>
          <w:sz w:val="21"/>
          <w:szCs w:val="21"/>
        </w:rPr>
        <w:t>14</w:t>
      </w:r>
      <w:r w:rsidR="005E2415" w:rsidRPr="00B12EFB">
        <w:rPr>
          <w:rFonts w:ascii="Calibri" w:hAnsi="Calibri" w:cs="Calibri"/>
          <w:sz w:val="21"/>
          <w:szCs w:val="21"/>
        </w:rPr>
        <w:t xml:space="preserve">) </w:t>
      </w:r>
      <w:r w:rsidR="00280EE4" w:rsidRPr="00B12EFB">
        <w:rPr>
          <w:rFonts w:ascii="Calibri" w:hAnsi="Calibri" w:cs="Calibri"/>
          <w:sz w:val="21"/>
          <w:szCs w:val="21"/>
        </w:rPr>
        <w:t>41</w:t>
      </w:r>
      <w:r w:rsidR="005E2415" w:rsidRPr="00B12EFB">
        <w:rPr>
          <w:rFonts w:ascii="Calibri" w:hAnsi="Calibri" w:cs="Calibri"/>
          <w:sz w:val="21"/>
          <w:szCs w:val="21"/>
        </w:rPr>
        <w:t>4-</w:t>
      </w:r>
      <w:r w:rsidR="00280EE4" w:rsidRPr="00B12EFB">
        <w:rPr>
          <w:rFonts w:ascii="Calibri" w:hAnsi="Calibri" w:cs="Calibri"/>
          <w:sz w:val="21"/>
          <w:szCs w:val="21"/>
        </w:rPr>
        <w:t>0019</w:t>
      </w:r>
      <w:r w:rsidR="005E2415" w:rsidRPr="00B12EFB">
        <w:rPr>
          <w:rFonts w:ascii="Calibri" w:hAnsi="Calibri" w:cs="Calibri"/>
          <w:sz w:val="21"/>
          <w:szCs w:val="21"/>
        </w:rPr>
        <w:t xml:space="preserve">  </w:t>
      </w:r>
    </w:p>
    <w:p w14:paraId="58D04CFE" w14:textId="4884EFCE" w:rsidR="005E2415" w:rsidRPr="008012DC" w:rsidRDefault="00ED331E" w:rsidP="005E2415">
      <w:pPr>
        <w:pStyle w:val="ReziHeading"/>
        <w:spacing w:after="50"/>
        <w:jc w:val="center"/>
        <w:rPr>
          <w:rFonts w:ascii="Calibri" w:hAnsi="Calibri" w:cs="Calibri"/>
        </w:rPr>
      </w:pPr>
      <w:r w:rsidRPr="008012DC">
        <w:rPr>
          <w:rFonts w:ascii="Calibri" w:hAnsi="Calibri" w:cs="Calibri"/>
          <w:sz w:val="24"/>
          <w:szCs w:val="24"/>
        </w:rPr>
        <w:t>PRO</w:t>
      </w:r>
      <w:r w:rsidR="000B04BE" w:rsidRPr="008012DC">
        <w:rPr>
          <w:rFonts w:ascii="Calibri" w:hAnsi="Calibri" w:cs="Calibri"/>
          <w:sz w:val="24"/>
          <w:szCs w:val="24"/>
        </w:rPr>
        <w:t>DU</w:t>
      </w:r>
      <w:r w:rsidRPr="008012DC">
        <w:rPr>
          <w:rFonts w:ascii="Calibri" w:hAnsi="Calibri" w:cs="Calibri"/>
          <w:sz w:val="24"/>
          <w:szCs w:val="24"/>
        </w:rPr>
        <w:t xml:space="preserve">CT </w:t>
      </w:r>
      <w:r w:rsidR="00E55EE1">
        <w:rPr>
          <w:rFonts w:ascii="Calibri" w:hAnsi="Calibri" w:cs="Calibri"/>
          <w:sz w:val="24"/>
          <w:szCs w:val="24"/>
        </w:rPr>
        <w:t>MANAG</w:t>
      </w:r>
      <w:r w:rsidRPr="008012DC">
        <w:rPr>
          <w:rFonts w:ascii="Calibri" w:hAnsi="Calibri" w:cs="Calibri"/>
          <w:sz w:val="24"/>
          <w:szCs w:val="24"/>
        </w:rPr>
        <w:t xml:space="preserve">ER </w:t>
      </w:r>
      <w:r w:rsidR="004B6B54" w:rsidRPr="008012DC">
        <w:rPr>
          <w:rFonts w:ascii="Calibri" w:hAnsi="Calibri" w:cs="Calibri"/>
          <w:sz w:val="24"/>
          <w:szCs w:val="24"/>
        </w:rPr>
        <w:t xml:space="preserve">| </w:t>
      </w:r>
      <w:r w:rsidR="00CB4424" w:rsidRPr="008012DC">
        <w:rPr>
          <w:rFonts w:ascii="Calibri" w:hAnsi="Calibri" w:cs="Calibri"/>
          <w:sz w:val="24"/>
          <w:szCs w:val="24"/>
        </w:rPr>
        <w:t>SAFe CERTIFIED</w:t>
      </w:r>
    </w:p>
    <w:p w14:paraId="42487901" w14:textId="59D5F5BB" w:rsidR="00ED331E" w:rsidRPr="00B12EFB" w:rsidRDefault="00ED331E" w:rsidP="005E2415">
      <w:pPr>
        <w:pStyle w:val="ReziHeading"/>
        <w:spacing w:after="50"/>
        <w:jc w:val="center"/>
        <w:rPr>
          <w:rFonts w:ascii="Calibri" w:hAnsi="Calibri" w:cs="Calibri"/>
          <w:b w:val="0"/>
          <w:sz w:val="21"/>
          <w:szCs w:val="21"/>
        </w:rPr>
      </w:pPr>
      <w:r w:rsidRPr="00B12EFB">
        <w:rPr>
          <w:rFonts w:ascii="Calibri" w:hAnsi="Calibri" w:cs="Calibri"/>
          <w:b w:val="0"/>
          <w:sz w:val="21"/>
          <w:szCs w:val="21"/>
        </w:rPr>
        <w:t>Results-driven product</w:t>
      </w:r>
      <w:r w:rsidR="00267A1E" w:rsidRPr="00B12EFB">
        <w:rPr>
          <w:rFonts w:ascii="Calibri" w:hAnsi="Calibri" w:cs="Calibri"/>
          <w:b w:val="0"/>
          <w:sz w:val="21"/>
          <w:szCs w:val="21"/>
        </w:rPr>
        <w:t xml:space="preserve"> </w:t>
      </w:r>
      <w:r w:rsidR="00BE61B3">
        <w:rPr>
          <w:rFonts w:ascii="Calibri" w:hAnsi="Calibri" w:cs="Calibri"/>
          <w:b w:val="0"/>
          <w:sz w:val="21"/>
          <w:szCs w:val="21"/>
        </w:rPr>
        <w:t>m</w:t>
      </w:r>
      <w:bookmarkStart w:id="0" w:name="_GoBack"/>
      <w:bookmarkEnd w:id="0"/>
      <w:r w:rsidR="00E55EE1">
        <w:rPr>
          <w:rFonts w:ascii="Calibri" w:hAnsi="Calibri" w:cs="Calibri"/>
          <w:b w:val="0"/>
          <w:sz w:val="21"/>
          <w:szCs w:val="21"/>
        </w:rPr>
        <w:t>anag</w:t>
      </w:r>
      <w:r w:rsidR="008012DC" w:rsidRPr="00B12EFB">
        <w:rPr>
          <w:rFonts w:ascii="Calibri" w:hAnsi="Calibri" w:cs="Calibri"/>
          <w:b w:val="0"/>
          <w:sz w:val="21"/>
          <w:szCs w:val="21"/>
        </w:rPr>
        <w:t>er</w:t>
      </w:r>
      <w:r w:rsidRPr="00B12EFB">
        <w:rPr>
          <w:rFonts w:ascii="Calibri" w:hAnsi="Calibri" w:cs="Calibri"/>
          <w:b w:val="0"/>
          <w:sz w:val="21"/>
          <w:szCs w:val="21"/>
        </w:rPr>
        <w:t xml:space="preserve"> with </w:t>
      </w:r>
      <w:r w:rsidR="004B6B54" w:rsidRPr="00B12EFB">
        <w:rPr>
          <w:rFonts w:ascii="Calibri" w:hAnsi="Calibri" w:cs="Calibri"/>
          <w:b w:val="0"/>
          <w:sz w:val="21"/>
          <w:szCs w:val="21"/>
        </w:rPr>
        <w:t>6</w:t>
      </w:r>
      <w:r w:rsidRPr="00B12EFB">
        <w:rPr>
          <w:rFonts w:ascii="Calibri" w:hAnsi="Calibri" w:cs="Calibri"/>
          <w:b w:val="0"/>
          <w:sz w:val="21"/>
          <w:szCs w:val="21"/>
        </w:rPr>
        <w:t xml:space="preserve"> years of experience driving technology adoption, system upgrades, and product feature rollouts in complex environments. Proven success leading cross-functional upgrade initiatives, guiding customer transitions from legacy systems to modern platforms with a focus on user satisfaction and business value. Skilled at aligning stakeholders across product, engineering, sales, and support to deliver seamless upgrade experiences. Hands-on expertise in </w:t>
      </w:r>
      <w:r w:rsidR="00267A1E" w:rsidRPr="00B12EFB">
        <w:rPr>
          <w:rFonts w:ascii="Calibri" w:hAnsi="Calibri" w:cs="Calibri"/>
          <w:b w:val="0"/>
          <w:sz w:val="21"/>
          <w:szCs w:val="21"/>
        </w:rPr>
        <w:t xml:space="preserve">Financial &amp; </w:t>
      </w:r>
      <w:r w:rsidRPr="00B12EFB">
        <w:rPr>
          <w:rFonts w:ascii="Calibri" w:hAnsi="Calibri" w:cs="Calibri"/>
          <w:b w:val="0"/>
          <w:sz w:val="21"/>
          <w:szCs w:val="21"/>
        </w:rPr>
        <w:t xml:space="preserve">IT systems integration — with a strong track record in </w:t>
      </w:r>
      <w:r w:rsidR="008012DC" w:rsidRPr="00B12EFB">
        <w:rPr>
          <w:rFonts w:ascii="Calibri" w:hAnsi="Calibri" w:cs="Calibri"/>
          <w:b w:val="0"/>
          <w:sz w:val="21"/>
          <w:szCs w:val="21"/>
        </w:rPr>
        <w:t xml:space="preserve">Agile/SAFe practices, </w:t>
      </w:r>
      <w:r w:rsidRPr="00B12EFB">
        <w:rPr>
          <w:rFonts w:ascii="Calibri" w:hAnsi="Calibri" w:cs="Calibri"/>
          <w:b w:val="0"/>
          <w:sz w:val="21"/>
          <w:szCs w:val="21"/>
        </w:rPr>
        <w:t>project planning, release management, and KPI-driven execution.</w:t>
      </w:r>
    </w:p>
    <w:p w14:paraId="5455D474" w14:textId="77777777" w:rsidR="00B12EFB" w:rsidRPr="008012DC" w:rsidRDefault="00B12EFB" w:rsidP="005E2415">
      <w:pPr>
        <w:pStyle w:val="ReziHeading"/>
        <w:spacing w:after="50"/>
        <w:jc w:val="center"/>
        <w:rPr>
          <w:rFonts w:ascii="Calibri" w:hAnsi="Calibri" w:cs="Calibri"/>
          <w:b w:val="0"/>
          <w:sz w:val="20"/>
          <w:szCs w:val="20"/>
        </w:rPr>
      </w:pPr>
    </w:p>
    <w:p w14:paraId="77FCD9DE" w14:textId="2E639B3B" w:rsidR="005E2415" w:rsidRPr="008012DC" w:rsidRDefault="00B12EFB" w:rsidP="004B6B54">
      <w:pPr>
        <w:pStyle w:val="ReziHeading"/>
        <w:spacing w:after="5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CORE </w:t>
      </w:r>
      <w:r w:rsidR="005E2415" w:rsidRPr="008012DC">
        <w:rPr>
          <w:rFonts w:ascii="Calibri" w:hAnsi="Calibri" w:cs="Calibri"/>
          <w:sz w:val="24"/>
          <w:szCs w:val="24"/>
        </w:rPr>
        <w:t>SKILLS</w:t>
      </w:r>
      <w:r>
        <w:rPr>
          <w:rFonts w:ascii="Calibri" w:hAnsi="Calibri" w:cs="Calibri"/>
          <w:sz w:val="24"/>
          <w:szCs w:val="24"/>
        </w:rPr>
        <w:t xml:space="preserve"> &amp; TECH STACK</w:t>
      </w:r>
    </w:p>
    <w:p w14:paraId="43842C7B" w14:textId="72FA1F6F" w:rsidR="00E23319" w:rsidRPr="008012DC" w:rsidRDefault="00E23319" w:rsidP="00E23319">
      <w:pPr>
        <w:pStyle w:val="ReziPosition"/>
        <w:numPr>
          <w:ilvl w:val="0"/>
          <w:numId w:val="2"/>
        </w:numPr>
        <w:spacing w:after="150"/>
        <w:rPr>
          <w:rFonts w:ascii="Calibri" w:hAnsi="Calibri" w:cs="Calibri"/>
          <w:b w:val="0"/>
        </w:rPr>
      </w:pPr>
      <w:r w:rsidRPr="008012DC">
        <w:rPr>
          <w:rFonts w:ascii="Calibri" w:hAnsi="Calibri" w:cs="Calibri"/>
          <w:b w:val="0"/>
        </w:rPr>
        <w:t xml:space="preserve">Product Strategy &amp; Roadmap </w:t>
      </w:r>
      <w:r w:rsidR="004B6B54" w:rsidRPr="008012DC">
        <w:rPr>
          <w:rFonts w:ascii="Calibri" w:hAnsi="Calibri" w:cs="Calibri"/>
          <w:b w:val="0"/>
        </w:rPr>
        <w:t>Development,</w:t>
      </w:r>
      <w:r w:rsidR="00C557B6" w:rsidRPr="008012DC">
        <w:rPr>
          <w:rFonts w:ascii="Calibri" w:hAnsi="Calibri" w:cs="Calibri"/>
          <w:b w:val="0"/>
        </w:rPr>
        <w:t xml:space="preserve"> Product Requirement Documents (PRDs)</w:t>
      </w:r>
    </w:p>
    <w:p w14:paraId="40AB3CA8" w14:textId="52CF8F86" w:rsidR="00E23319" w:rsidRPr="008012DC" w:rsidRDefault="00E23319" w:rsidP="00E23319">
      <w:pPr>
        <w:pStyle w:val="ReziPosition"/>
        <w:numPr>
          <w:ilvl w:val="0"/>
          <w:numId w:val="2"/>
        </w:numPr>
        <w:spacing w:after="150"/>
        <w:rPr>
          <w:rFonts w:ascii="Calibri" w:hAnsi="Calibri" w:cs="Calibri"/>
          <w:b w:val="0"/>
        </w:rPr>
      </w:pPr>
      <w:r w:rsidRPr="008012DC">
        <w:rPr>
          <w:rFonts w:ascii="Calibri" w:hAnsi="Calibri" w:cs="Calibri"/>
          <w:b w:val="0"/>
        </w:rPr>
        <w:t xml:space="preserve">Product Backlog Refinement, </w:t>
      </w:r>
      <w:r w:rsidR="00560F89" w:rsidRPr="008012DC">
        <w:rPr>
          <w:rFonts w:ascii="Calibri" w:hAnsi="Calibri" w:cs="Calibri"/>
          <w:b w:val="0"/>
        </w:rPr>
        <w:t>INVEST Framework</w:t>
      </w:r>
      <w:r w:rsidRPr="008012DC">
        <w:rPr>
          <w:rFonts w:ascii="Calibri" w:hAnsi="Calibri" w:cs="Calibri"/>
          <w:b w:val="0"/>
        </w:rPr>
        <w:t xml:space="preserve">, </w:t>
      </w:r>
      <w:r w:rsidR="00AB7BD3" w:rsidRPr="008012DC">
        <w:rPr>
          <w:rFonts w:ascii="Calibri" w:hAnsi="Calibri" w:cs="Calibri"/>
          <w:b w:val="0"/>
        </w:rPr>
        <w:t>Feature Prioritization</w:t>
      </w:r>
      <w:r w:rsidR="0023725F" w:rsidRPr="008012DC">
        <w:rPr>
          <w:rFonts w:ascii="Calibri" w:hAnsi="Calibri" w:cs="Calibri"/>
          <w:b w:val="0"/>
        </w:rPr>
        <w:t>, Feature Release Tracking &amp; Coordination</w:t>
      </w:r>
    </w:p>
    <w:p w14:paraId="0442C7EF" w14:textId="76CC47D1" w:rsidR="00E23319" w:rsidRPr="008012DC" w:rsidRDefault="00E23319" w:rsidP="00E23319">
      <w:pPr>
        <w:pStyle w:val="ReziPosition"/>
        <w:numPr>
          <w:ilvl w:val="0"/>
          <w:numId w:val="2"/>
        </w:numPr>
        <w:spacing w:after="150"/>
        <w:rPr>
          <w:rFonts w:ascii="Calibri" w:hAnsi="Calibri" w:cs="Calibri"/>
          <w:b w:val="0"/>
        </w:rPr>
      </w:pPr>
      <w:r w:rsidRPr="008012DC">
        <w:rPr>
          <w:rFonts w:ascii="Calibri" w:hAnsi="Calibri" w:cs="Calibri"/>
          <w:b w:val="0"/>
        </w:rPr>
        <w:t>Agile Methodology (Scrum &amp; Kanban)</w:t>
      </w:r>
      <w:r w:rsidR="00AB7BD3" w:rsidRPr="008012DC">
        <w:rPr>
          <w:rFonts w:ascii="Calibri" w:hAnsi="Calibri" w:cs="Calibri"/>
          <w:b w:val="0"/>
        </w:rPr>
        <w:t>, SAFe Agile</w:t>
      </w:r>
    </w:p>
    <w:p w14:paraId="10FCD991" w14:textId="7DFCA100" w:rsidR="00E23319" w:rsidRPr="008012DC" w:rsidRDefault="00E23319" w:rsidP="00E23319">
      <w:pPr>
        <w:pStyle w:val="ReziPosition"/>
        <w:numPr>
          <w:ilvl w:val="0"/>
          <w:numId w:val="2"/>
        </w:numPr>
        <w:spacing w:after="150"/>
        <w:rPr>
          <w:rFonts w:ascii="Calibri" w:hAnsi="Calibri" w:cs="Calibri"/>
          <w:b w:val="0"/>
        </w:rPr>
      </w:pPr>
      <w:r w:rsidRPr="008012DC">
        <w:rPr>
          <w:rFonts w:ascii="Calibri" w:hAnsi="Calibri" w:cs="Calibri"/>
          <w:b w:val="0"/>
        </w:rPr>
        <w:t xml:space="preserve">Stakeholder Engagement </w:t>
      </w:r>
      <w:r w:rsidR="00E70785" w:rsidRPr="008012DC">
        <w:rPr>
          <w:rFonts w:ascii="Calibri" w:hAnsi="Calibri" w:cs="Calibri"/>
          <w:b w:val="0"/>
        </w:rPr>
        <w:t>&amp; Sales Enablement Support</w:t>
      </w:r>
    </w:p>
    <w:p w14:paraId="0080D45B" w14:textId="77777777" w:rsidR="00E23319" w:rsidRPr="008012DC" w:rsidRDefault="00E23319" w:rsidP="00E23319">
      <w:pPr>
        <w:pStyle w:val="ReziPosition"/>
        <w:numPr>
          <w:ilvl w:val="0"/>
          <w:numId w:val="2"/>
        </w:numPr>
        <w:spacing w:after="150"/>
        <w:rPr>
          <w:rFonts w:ascii="Calibri" w:hAnsi="Calibri" w:cs="Calibri"/>
          <w:b w:val="0"/>
        </w:rPr>
      </w:pPr>
      <w:r w:rsidRPr="008012DC">
        <w:rPr>
          <w:rFonts w:ascii="Calibri" w:hAnsi="Calibri" w:cs="Calibri"/>
          <w:b w:val="0"/>
        </w:rPr>
        <w:t xml:space="preserve">User Experience Design  </w:t>
      </w:r>
    </w:p>
    <w:p w14:paraId="695F5BE1" w14:textId="32329DC3" w:rsidR="00E23319" w:rsidRPr="008012DC" w:rsidRDefault="00AB7BD3" w:rsidP="00E23319">
      <w:pPr>
        <w:pStyle w:val="ReziPosition"/>
        <w:numPr>
          <w:ilvl w:val="0"/>
          <w:numId w:val="2"/>
        </w:numPr>
        <w:spacing w:after="150"/>
        <w:rPr>
          <w:rFonts w:ascii="Calibri" w:hAnsi="Calibri" w:cs="Calibri"/>
          <w:b w:val="0"/>
        </w:rPr>
      </w:pPr>
      <w:r w:rsidRPr="008012DC">
        <w:rPr>
          <w:rFonts w:ascii="Calibri" w:hAnsi="Calibri" w:cs="Calibri"/>
          <w:b w:val="0"/>
        </w:rPr>
        <w:t xml:space="preserve">OKRs </w:t>
      </w:r>
      <w:r w:rsidR="00E23319" w:rsidRPr="008012DC">
        <w:rPr>
          <w:rFonts w:ascii="Calibri" w:hAnsi="Calibri" w:cs="Calibri"/>
          <w:b w:val="0"/>
        </w:rPr>
        <w:t>&amp; KPI</w:t>
      </w:r>
      <w:r w:rsidRPr="008012DC">
        <w:rPr>
          <w:rFonts w:ascii="Calibri" w:hAnsi="Calibri" w:cs="Calibri"/>
          <w:b w:val="0"/>
        </w:rPr>
        <w:t>s</w:t>
      </w:r>
      <w:r w:rsidR="00E23319" w:rsidRPr="008012DC">
        <w:rPr>
          <w:rFonts w:ascii="Calibri" w:hAnsi="Calibri" w:cs="Calibri"/>
          <w:b w:val="0"/>
        </w:rPr>
        <w:t xml:space="preserve"> Tracking  </w:t>
      </w:r>
    </w:p>
    <w:p w14:paraId="0A54C91E" w14:textId="7E0FDA41" w:rsidR="00E23319" w:rsidRPr="008012DC" w:rsidRDefault="00E23319" w:rsidP="00B83C13">
      <w:pPr>
        <w:pStyle w:val="ReziPosition"/>
        <w:numPr>
          <w:ilvl w:val="0"/>
          <w:numId w:val="2"/>
        </w:numPr>
        <w:spacing w:after="150"/>
        <w:rPr>
          <w:rFonts w:ascii="Calibri" w:hAnsi="Calibri" w:cs="Calibri"/>
          <w:b w:val="0"/>
        </w:rPr>
      </w:pPr>
      <w:r w:rsidRPr="008012DC">
        <w:rPr>
          <w:rFonts w:ascii="Calibri" w:hAnsi="Calibri" w:cs="Calibri"/>
          <w:b w:val="0"/>
        </w:rPr>
        <w:t>Cross-Functional Team Leadership</w:t>
      </w:r>
      <w:r w:rsidR="00B83C13" w:rsidRPr="008012DC">
        <w:rPr>
          <w:rFonts w:ascii="Calibri" w:hAnsi="Calibri" w:cs="Calibri"/>
          <w:b w:val="0"/>
        </w:rPr>
        <w:t>, Training &amp; Mentoring</w:t>
      </w:r>
    </w:p>
    <w:p w14:paraId="71B444EF" w14:textId="045DD9F7" w:rsidR="00E23319" w:rsidRPr="008012DC" w:rsidRDefault="00E23319" w:rsidP="00E23319">
      <w:pPr>
        <w:pStyle w:val="ReziPosition"/>
        <w:numPr>
          <w:ilvl w:val="0"/>
          <w:numId w:val="2"/>
        </w:numPr>
        <w:spacing w:after="150"/>
        <w:rPr>
          <w:rFonts w:ascii="Calibri" w:hAnsi="Calibri" w:cs="Calibri"/>
          <w:b w:val="0"/>
        </w:rPr>
      </w:pPr>
      <w:r w:rsidRPr="008012DC">
        <w:rPr>
          <w:rFonts w:ascii="Calibri" w:hAnsi="Calibri" w:cs="Calibri"/>
          <w:b w:val="0"/>
        </w:rPr>
        <w:t>Market Research &amp; Competitive Analysis, A/B Testing</w:t>
      </w:r>
      <w:r w:rsidR="004420D7" w:rsidRPr="008012DC">
        <w:rPr>
          <w:rFonts w:ascii="Calibri" w:hAnsi="Calibri" w:cs="Calibri"/>
          <w:b w:val="0"/>
        </w:rPr>
        <w:t>, P&amp;L</w:t>
      </w:r>
      <w:r w:rsidR="00AB7BD3" w:rsidRPr="008012DC">
        <w:rPr>
          <w:rFonts w:ascii="Calibri" w:hAnsi="Calibri" w:cs="Calibri"/>
          <w:b w:val="0"/>
        </w:rPr>
        <w:t>, Time-to-Market, Revenue Growth, Cost Reduction</w:t>
      </w:r>
    </w:p>
    <w:p w14:paraId="2BC57824" w14:textId="61B6A320" w:rsidR="00E23319" w:rsidRPr="008012DC" w:rsidRDefault="00E23319" w:rsidP="00E23319">
      <w:pPr>
        <w:pStyle w:val="ReziPosition"/>
        <w:numPr>
          <w:ilvl w:val="0"/>
          <w:numId w:val="2"/>
        </w:numPr>
        <w:spacing w:after="150"/>
        <w:rPr>
          <w:rFonts w:ascii="Calibri" w:hAnsi="Calibri" w:cs="Calibri"/>
          <w:b w:val="0"/>
        </w:rPr>
      </w:pPr>
      <w:r w:rsidRPr="008012DC">
        <w:rPr>
          <w:rFonts w:ascii="Calibri" w:hAnsi="Calibri" w:cs="Calibri"/>
          <w:b w:val="0"/>
        </w:rPr>
        <w:t xml:space="preserve">Risk Management </w:t>
      </w:r>
      <w:r w:rsidR="00AB7BD3" w:rsidRPr="008012DC">
        <w:rPr>
          <w:rFonts w:ascii="Calibri" w:hAnsi="Calibri" w:cs="Calibri"/>
          <w:b w:val="0"/>
        </w:rPr>
        <w:t>&amp; Risk Mitigation</w:t>
      </w:r>
      <w:r w:rsidR="00F11052" w:rsidRPr="008012DC">
        <w:rPr>
          <w:rFonts w:ascii="Calibri" w:hAnsi="Calibri" w:cs="Calibri"/>
          <w:b w:val="0"/>
        </w:rPr>
        <w:t>, Project Scheduling</w:t>
      </w:r>
    </w:p>
    <w:p w14:paraId="530CE50C" w14:textId="03B26A32" w:rsidR="00E23319" w:rsidRPr="008012DC" w:rsidRDefault="00E23319" w:rsidP="00E23319">
      <w:pPr>
        <w:pStyle w:val="ReziPosition"/>
        <w:numPr>
          <w:ilvl w:val="0"/>
          <w:numId w:val="2"/>
        </w:numPr>
        <w:spacing w:after="150"/>
        <w:rPr>
          <w:rFonts w:ascii="Calibri" w:hAnsi="Calibri" w:cs="Calibri"/>
          <w:b w:val="0"/>
        </w:rPr>
      </w:pPr>
      <w:r w:rsidRPr="008012DC">
        <w:rPr>
          <w:rFonts w:ascii="Calibri" w:hAnsi="Calibri" w:cs="Calibri"/>
          <w:b w:val="0"/>
        </w:rPr>
        <w:t xml:space="preserve">Jira, Azure DevOps, Trello, Figma, Confluence, Miro, Twilio, Jira Align, Aha, Microsoft Office, </w:t>
      </w:r>
      <w:r w:rsidR="007D4EB1" w:rsidRPr="008012DC">
        <w:rPr>
          <w:rFonts w:ascii="Calibri" w:hAnsi="Calibri" w:cs="Calibri"/>
          <w:b w:val="0"/>
        </w:rPr>
        <w:t xml:space="preserve">M365, </w:t>
      </w:r>
      <w:r w:rsidRPr="008012DC">
        <w:rPr>
          <w:rFonts w:ascii="Calibri" w:hAnsi="Calibri" w:cs="Calibri"/>
          <w:b w:val="0"/>
        </w:rPr>
        <w:t xml:space="preserve">ServiceNow, Visio, </w:t>
      </w:r>
      <w:r w:rsidR="007D4EB1" w:rsidRPr="008012DC">
        <w:rPr>
          <w:rFonts w:ascii="Calibri" w:hAnsi="Calibri" w:cs="Calibri"/>
          <w:b w:val="0"/>
        </w:rPr>
        <w:t>SharePoint</w:t>
      </w:r>
    </w:p>
    <w:p w14:paraId="30BBD3C1" w14:textId="7A855723" w:rsidR="00E23319" w:rsidRPr="008012DC" w:rsidRDefault="00E23319" w:rsidP="00E23319">
      <w:pPr>
        <w:pStyle w:val="ReziPosition"/>
        <w:numPr>
          <w:ilvl w:val="0"/>
          <w:numId w:val="2"/>
        </w:numPr>
        <w:spacing w:after="150"/>
        <w:rPr>
          <w:rFonts w:ascii="Calibri" w:hAnsi="Calibri" w:cs="Calibri"/>
          <w:b w:val="0"/>
        </w:rPr>
      </w:pPr>
      <w:r w:rsidRPr="008012DC">
        <w:rPr>
          <w:rFonts w:ascii="Calibri" w:hAnsi="Calibri" w:cs="Calibri"/>
          <w:b w:val="0"/>
        </w:rPr>
        <w:t xml:space="preserve">SQL, AWS Cloud, Power BI, Tableau, SaaS, </w:t>
      </w:r>
      <w:r w:rsidR="009E686E" w:rsidRPr="008012DC">
        <w:rPr>
          <w:rFonts w:ascii="Calibri" w:hAnsi="Calibri" w:cs="Calibri"/>
          <w:b w:val="0"/>
        </w:rPr>
        <w:t xml:space="preserve">Workday HCM, </w:t>
      </w:r>
      <w:r w:rsidRPr="008012DC">
        <w:rPr>
          <w:rFonts w:ascii="Calibri" w:hAnsi="Calibri" w:cs="Calibri"/>
          <w:b w:val="0"/>
        </w:rPr>
        <w:t>Adobe Experience Manager, Salesforce CRM, Google Analytics</w:t>
      </w:r>
    </w:p>
    <w:p w14:paraId="1C3B06D8" w14:textId="19FC9A52" w:rsidR="00B83C13" w:rsidRPr="008012DC" w:rsidRDefault="00E23319" w:rsidP="007F086C">
      <w:pPr>
        <w:pStyle w:val="ReziPosition"/>
        <w:numPr>
          <w:ilvl w:val="0"/>
          <w:numId w:val="2"/>
        </w:numPr>
        <w:spacing w:after="150"/>
        <w:rPr>
          <w:rFonts w:ascii="Calibri" w:hAnsi="Calibri" w:cs="Calibri"/>
          <w:b w:val="0"/>
        </w:rPr>
      </w:pPr>
      <w:r w:rsidRPr="008012DC">
        <w:rPr>
          <w:rFonts w:ascii="Calibri" w:hAnsi="Calibri" w:cs="Calibri"/>
          <w:b w:val="0"/>
        </w:rPr>
        <w:t xml:space="preserve">AzureAD, DevOps, CI/CD, IAM, SOX, PCI, </w:t>
      </w:r>
      <w:r w:rsidR="00AB7BD3" w:rsidRPr="008012DC">
        <w:rPr>
          <w:rFonts w:ascii="Calibri" w:hAnsi="Calibri" w:cs="Calibri"/>
          <w:b w:val="0"/>
        </w:rPr>
        <w:t>MFA, API, EVM, ITOM, ITSM, C3 AI, BCDR</w:t>
      </w:r>
      <w:r w:rsidR="00920E74" w:rsidRPr="008012DC">
        <w:rPr>
          <w:rFonts w:ascii="Calibri" w:hAnsi="Calibri" w:cs="Calibri"/>
          <w:b w:val="0"/>
        </w:rPr>
        <w:t>, Aspen MBO, Aspen Engineering Suite</w:t>
      </w:r>
    </w:p>
    <w:p w14:paraId="3175C1C4" w14:textId="77777777" w:rsidR="00B12EFB" w:rsidRDefault="00B12EFB" w:rsidP="00320EC3">
      <w:pPr>
        <w:pStyle w:val="ReziHeading"/>
        <w:spacing w:after="50"/>
        <w:jc w:val="center"/>
        <w:rPr>
          <w:rFonts w:ascii="Calibri" w:hAnsi="Calibri" w:cs="Calibri"/>
          <w:sz w:val="24"/>
          <w:szCs w:val="24"/>
        </w:rPr>
      </w:pPr>
    </w:p>
    <w:p w14:paraId="0E24D1D2" w14:textId="7BC436C3" w:rsidR="005E2415" w:rsidRPr="008012DC" w:rsidRDefault="005E2415" w:rsidP="00320EC3">
      <w:pPr>
        <w:pStyle w:val="ReziHeading"/>
        <w:spacing w:after="50"/>
        <w:jc w:val="center"/>
        <w:rPr>
          <w:rFonts w:ascii="Calibri" w:hAnsi="Calibri" w:cs="Calibri"/>
        </w:rPr>
      </w:pPr>
      <w:r w:rsidRPr="008012DC">
        <w:rPr>
          <w:rFonts w:ascii="Calibri" w:hAnsi="Calibri" w:cs="Calibri"/>
          <w:sz w:val="24"/>
          <w:szCs w:val="24"/>
        </w:rPr>
        <w:t>EXPERIENCE</w:t>
      </w:r>
    </w:p>
    <w:p w14:paraId="53766EE1" w14:textId="35AD0F33" w:rsidR="00347AA3" w:rsidRPr="008012DC" w:rsidRDefault="00347AA3" w:rsidP="00347AA3">
      <w:pPr>
        <w:jc w:val="both"/>
        <w:rPr>
          <w:rFonts w:ascii="Calibri" w:hAnsi="Calibri" w:cs="Calibri"/>
          <w:b/>
          <w:color w:val="2E3D50"/>
          <w:sz w:val="21"/>
          <w:szCs w:val="21"/>
        </w:rPr>
      </w:pPr>
      <w:r w:rsidRPr="008012DC">
        <w:rPr>
          <w:rFonts w:ascii="Calibri" w:hAnsi="Calibri" w:cs="Calibri"/>
          <w:b/>
          <w:color w:val="2E3D50"/>
          <w:sz w:val="21"/>
          <w:szCs w:val="21"/>
        </w:rPr>
        <w:t xml:space="preserve">IT </w:t>
      </w:r>
      <w:r w:rsidR="0065000E" w:rsidRPr="008012DC">
        <w:rPr>
          <w:rFonts w:ascii="Calibri" w:hAnsi="Calibri" w:cs="Calibri"/>
          <w:b/>
          <w:color w:val="2E3D50"/>
          <w:sz w:val="21"/>
          <w:szCs w:val="21"/>
        </w:rPr>
        <w:t xml:space="preserve">Product </w:t>
      </w:r>
      <w:r w:rsidR="00E55EE1">
        <w:rPr>
          <w:rFonts w:ascii="Calibri" w:hAnsi="Calibri" w:cs="Calibri"/>
          <w:b/>
          <w:color w:val="2E3D50"/>
          <w:sz w:val="21"/>
          <w:szCs w:val="21"/>
        </w:rPr>
        <w:t>Manag</w:t>
      </w:r>
      <w:r w:rsidR="0065000E" w:rsidRPr="008012DC">
        <w:rPr>
          <w:rFonts w:ascii="Calibri" w:hAnsi="Calibri" w:cs="Calibri"/>
          <w:b/>
          <w:color w:val="2E3D50"/>
          <w:sz w:val="21"/>
          <w:szCs w:val="21"/>
        </w:rPr>
        <w:t>er</w:t>
      </w:r>
    </w:p>
    <w:p w14:paraId="018885C8" w14:textId="41A0C24A" w:rsidR="00347AA3" w:rsidRPr="008012DC" w:rsidRDefault="00347AA3" w:rsidP="00347AA3">
      <w:pPr>
        <w:tabs>
          <w:tab w:val="right" w:pos="10500"/>
          <w:tab w:val="right" w:pos="10800"/>
        </w:tabs>
        <w:jc w:val="both"/>
        <w:rPr>
          <w:rFonts w:ascii="Calibri" w:hAnsi="Calibri" w:cs="Calibri"/>
          <w:b/>
          <w:color w:val="2E3D50"/>
          <w:sz w:val="21"/>
          <w:szCs w:val="21"/>
        </w:rPr>
      </w:pPr>
      <w:r w:rsidRPr="008012DC">
        <w:rPr>
          <w:rFonts w:ascii="Calibri" w:hAnsi="Calibri" w:cs="Calibri"/>
          <w:b/>
          <w:color w:val="2E3D50"/>
          <w:sz w:val="21"/>
          <w:szCs w:val="21"/>
        </w:rPr>
        <w:t>Flint Hills Resources</w:t>
      </w:r>
      <w:r w:rsidR="008012DC">
        <w:rPr>
          <w:rFonts w:ascii="Calibri" w:hAnsi="Calibri" w:cs="Calibri"/>
          <w:b/>
          <w:color w:val="2E3D50"/>
          <w:sz w:val="21"/>
          <w:szCs w:val="21"/>
        </w:rPr>
        <w:t>, Wichita, KS</w:t>
      </w:r>
      <w:r w:rsidR="00B12EFB">
        <w:rPr>
          <w:rFonts w:ascii="Calibri" w:hAnsi="Calibri" w:cs="Calibri"/>
          <w:b/>
          <w:color w:val="2E3D50"/>
          <w:sz w:val="21"/>
          <w:szCs w:val="21"/>
        </w:rPr>
        <w:tab/>
      </w:r>
      <w:r w:rsidR="007D7950" w:rsidRPr="008012DC">
        <w:rPr>
          <w:rFonts w:ascii="Calibri" w:hAnsi="Calibri" w:cs="Calibri"/>
          <w:b/>
          <w:color w:val="2E3D50"/>
          <w:sz w:val="21"/>
          <w:szCs w:val="21"/>
        </w:rPr>
        <w:t xml:space="preserve">August </w:t>
      </w:r>
      <w:r w:rsidR="00550CEF" w:rsidRPr="008012DC">
        <w:rPr>
          <w:rFonts w:ascii="Calibri" w:hAnsi="Calibri" w:cs="Calibri"/>
          <w:b/>
          <w:color w:val="2E3D50"/>
          <w:sz w:val="21"/>
          <w:szCs w:val="21"/>
        </w:rPr>
        <w:t>2024</w:t>
      </w:r>
      <w:r w:rsidRPr="008012DC">
        <w:rPr>
          <w:rFonts w:ascii="Calibri" w:hAnsi="Calibri" w:cs="Calibri"/>
          <w:b/>
          <w:color w:val="2E3D50"/>
          <w:sz w:val="21"/>
          <w:szCs w:val="21"/>
        </w:rPr>
        <w:t xml:space="preserve"> - Present Day</w:t>
      </w:r>
    </w:p>
    <w:p w14:paraId="4E74D97C" w14:textId="77777777" w:rsidR="00B12EFB" w:rsidRDefault="00B12EFB" w:rsidP="00B12EFB">
      <w:pPr>
        <w:spacing w:after="150"/>
        <w:rPr>
          <w:rFonts w:ascii="Calibri" w:hAnsi="Calibri" w:cs="Calibri"/>
          <w:color w:val="2E3D50"/>
          <w:sz w:val="21"/>
          <w:szCs w:val="21"/>
        </w:rPr>
      </w:pPr>
    </w:p>
    <w:p w14:paraId="6097A672" w14:textId="77777777" w:rsidR="00B12EFB" w:rsidRDefault="00517B8C" w:rsidP="00B12EFB">
      <w:pPr>
        <w:pStyle w:val="ListParagraph"/>
        <w:numPr>
          <w:ilvl w:val="0"/>
          <w:numId w:val="15"/>
        </w:numPr>
        <w:spacing w:after="150"/>
        <w:rPr>
          <w:rFonts w:ascii="Calibri" w:hAnsi="Calibri" w:cs="Calibri"/>
          <w:color w:val="2E3D50"/>
          <w:sz w:val="21"/>
          <w:szCs w:val="21"/>
        </w:rPr>
      </w:pPr>
      <w:r w:rsidRPr="00B12EFB">
        <w:rPr>
          <w:rFonts w:ascii="Calibri" w:hAnsi="Calibri" w:cs="Calibri"/>
          <w:color w:val="2E3D50"/>
          <w:sz w:val="21"/>
          <w:szCs w:val="21"/>
        </w:rPr>
        <w:t>Conducted market and competitive analyses to identify new opportunities for fraud prevention and identity verification product offerings, delivering a 10% improvement in fraud detection through enhanced multi-factor authentication (MFA) capabilities.</w:t>
      </w:r>
    </w:p>
    <w:p w14:paraId="5A39339E" w14:textId="77777777" w:rsidR="00B12EFB" w:rsidRDefault="00517B8C" w:rsidP="00B12EFB">
      <w:pPr>
        <w:pStyle w:val="ListParagraph"/>
        <w:numPr>
          <w:ilvl w:val="0"/>
          <w:numId w:val="15"/>
        </w:numPr>
        <w:spacing w:after="150"/>
        <w:rPr>
          <w:rFonts w:ascii="Calibri" w:hAnsi="Calibri" w:cs="Calibri"/>
          <w:color w:val="2E3D50"/>
          <w:sz w:val="21"/>
          <w:szCs w:val="21"/>
        </w:rPr>
      </w:pPr>
      <w:r w:rsidRPr="00B12EFB">
        <w:rPr>
          <w:rFonts w:ascii="Calibri" w:hAnsi="Calibri" w:cs="Calibri"/>
          <w:color w:val="2E3D50"/>
          <w:sz w:val="21"/>
          <w:szCs w:val="21"/>
        </w:rPr>
        <w:t>Collaborated with key internal stakeholders and vendor to identify pain points and opportunities for AI innovation, leading to the development of new C3 AI-powered features.</w:t>
      </w:r>
    </w:p>
    <w:p w14:paraId="7DF5B36C" w14:textId="77777777" w:rsidR="00B12EFB" w:rsidRPr="00B12EFB" w:rsidRDefault="006E037A" w:rsidP="00B12EFB">
      <w:pPr>
        <w:pStyle w:val="ListParagraph"/>
        <w:numPr>
          <w:ilvl w:val="0"/>
          <w:numId w:val="15"/>
        </w:numPr>
        <w:spacing w:after="150"/>
        <w:rPr>
          <w:rFonts w:ascii="Calibri" w:hAnsi="Calibri" w:cs="Calibri"/>
          <w:color w:val="2E3D50"/>
          <w:sz w:val="21"/>
          <w:szCs w:val="21"/>
        </w:rPr>
      </w:pPr>
      <w:r w:rsidRPr="00B12EFB">
        <w:rPr>
          <w:rFonts w:ascii="Calibri" w:eastAsia="Times New Roman" w:hAnsi="Calibri" w:cs="Calibri"/>
          <w:sz w:val="21"/>
          <w:szCs w:val="21"/>
        </w:rPr>
        <w:t>Established and managed SLAs for cloud-based asset monitoring and predictive maintenance platforms, achieving 99.9% uptime and ensuring compliance with contractual performance metrics.</w:t>
      </w:r>
    </w:p>
    <w:p w14:paraId="3AC8C03A" w14:textId="77777777" w:rsidR="00B12EFB" w:rsidRPr="00B12EFB" w:rsidRDefault="008012DC" w:rsidP="00B12EFB">
      <w:pPr>
        <w:pStyle w:val="ListParagraph"/>
        <w:numPr>
          <w:ilvl w:val="0"/>
          <w:numId w:val="15"/>
        </w:numPr>
        <w:spacing w:after="150"/>
        <w:rPr>
          <w:rFonts w:ascii="Calibri" w:hAnsi="Calibri" w:cs="Calibri"/>
          <w:color w:val="2E3D50"/>
          <w:sz w:val="21"/>
          <w:szCs w:val="21"/>
        </w:rPr>
      </w:pPr>
      <w:r w:rsidRPr="00B12EFB">
        <w:rPr>
          <w:rFonts w:ascii="Calibri" w:eastAsia="Times New Roman" w:hAnsi="Calibri" w:cs="Calibri"/>
          <w:sz w:val="21"/>
          <w:szCs w:val="21"/>
        </w:rPr>
        <w:t>Owned the product lifecycle of a $75M cloud-based portfolio; implemented predictive asset monitoring with 99.9% uptime.</w:t>
      </w:r>
    </w:p>
    <w:p w14:paraId="566CF633" w14:textId="77777777" w:rsidR="00B12EFB" w:rsidRPr="00B12EFB" w:rsidRDefault="008012DC" w:rsidP="00B12EFB">
      <w:pPr>
        <w:pStyle w:val="ListParagraph"/>
        <w:numPr>
          <w:ilvl w:val="0"/>
          <w:numId w:val="15"/>
        </w:numPr>
        <w:spacing w:after="150"/>
        <w:rPr>
          <w:rFonts w:ascii="Calibri" w:hAnsi="Calibri" w:cs="Calibri"/>
          <w:color w:val="2E3D50"/>
          <w:sz w:val="21"/>
          <w:szCs w:val="21"/>
        </w:rPr>
      </w:pPr>
      <w:r w:rsidRPr="00B12EFB">
        <w:rPr>
          <w:rFonts w:ascii="Calibri" w:eastAsia="Times New Roman" w:hAnsi="Calibri" w:cs="Calibri"/>
          <w:sz w:val="21"/>
          <w:szCs w:val="21"/>
        </w:rPr>
        <w:t>Partnered with UX teams for A/B testing and feature optimization, increasing post-launch adoption.</w:t>
      </w:r>
    </w:p>
    <w:p w14:paraId="38BE4883" w14:textId="77777777" w:rsidR="00B12EFB" w:rsidRPr="00B12EFB" w:rsidRDefault="008012DC" w:rsidP="00B12EFB">
      <w:pPr>
        <w:pStyle w:val="ListParagraph"/>
        <w:numPr>
          <w:ilvl w:val="0"/>
          <w:numId w:val="15"/>
        </w:numPr>
        <w:spacing w:after="150"/>
        <w:rPr>
          <w:rFonts w:ascii="Calibri" w:hAnsi="Calibri" w:cs="Calibri"/>
          <w:color w:val="2E3D50"/>
          <w:sz w:val="21"/>
          <w:szCs w:val="21"/>
        </w:rPr>
      </w:pPr>
      <w:r w:rsidRPr="00B12EFB">
        <w:rPr>
          <w:rFonts w:ascii="Calibri" w:eastAsia="Times New Roman" w:hAnsi="Calibri" w:cs="Calibri"/>
          <w:sz w:val="21"/>
          <w:szCs w:val="21"/>
        </w:rPr>
        <w:t>Drove cross-team integration of Earned Value Management (EVM), leading to 15% cost efficiency and on-time delivery.</w:t>
      </w:r>
    </w:p>
    <w:p w14:paraId="4A9FE9BD" w14:textId="1468BE05" w:rsidR="006E037A" w:rsidRPr="00DA3700" w:rsidRDefault="008012DC" w:rsidP="006E037A">
      <w:pPr>
        <w:pStyle w:val="ListParagraph"/>
        <w:numPr>
          <w:ilvl w:val="0"/>
          <w:numId w:val="15"/>
        </w:numPr>
        <w:spacing w:after="150"/>
        <w:rPr>
          <w:rFonts w:ascii="Calibri" w:hAnsi="Calibri" w:cs="Calibri"/>
          <w:color w:val="2E3D50"/>
          <w:sz w:val="21"/>
          <w:szCs w:val="21"/>
        </w:rPr>
      </w:pPr>
      <w:r w:rsidRPr="00B12EFB">
        <w:rPr>
          <w:rFonts w:ascii="Calibri" w:eastAsia="Times New Roman" w:hAnsi="Calibri" w:cs="Calibri"/>
          <w:sz w:val="21"/>
          <w:szCs w:val="21"/>
        </w:rPr>
        <w:t>Defined and tracked OKRs across product features, aligning delivery with measurable business impact.</w:t>
      </w:r>
    </w:p>
    <w:p w14:paraId="08FF11C7" w14:textId="3C59A80E" w:rsidR="00B12EFB" w:rsidRDefault="00B12EFB" w:rsidP="006E037A">
      <w:pPr>
        <w:spacing w:after="150"/>
        <w:contextualSpacing/>
        <w:rPr>
          <w:rFonts w:ascii="Calibri" w:hAnsi="Calibri" w:cs="Calibri"/>
          <w:color w:val="2E3D50"/>
          <w:sz w:val="19"/>
          <w:szCs w:val="19"/>
        </w:rPr>
      </w:pPr>
    </w:p>
    <w:p w14:paraId="5690F3BB" w14:textId="77777777" w:rsidR="00B12EFB" w:rsidRPr="008012DC" w:rsidRDefault="00B12EFB" w:rsidP="006E037A">
      <w:pPr>
        <w:spacing w:after="150"/>
        <w:contextualSpacing/>
        <w:rPr>
          <w:rFonts w:ascii="Calibri" w:hAnsi="Calibri" w:cs="Calibri"/>
          <w:color w:val="2E3D50"/>
          <w:sz w:val="19"/>
          <w:szCs w:val="19"/>
        </w:rPr>
      </w:pPr>
    </w:p>
    <w:p w14:paraId="35922235" w14:textId="27406DF7" w:rsidR="005E2415" w:rsidRPr="008012DC" w:rsidRDefault="005E2415" w:rsidP="005E2415">
      <w:pPr>
        <w:pStyle w:val="ReziPosition"/>
        <w:rPr>
          <w:rFonts w:ascii="Calibri" w:hAnsi="Calibri" w:cs="Calibri"/>
          <w:sz w:val="21"/>
          <w:szCs w:val="21"/>
        </w:rPr>
      </w:pPr>
      <w:r w:rsidRPr="008012DC">
        <w:rPr>
          <w:rFonts w:ascii="Calibri" w:hAnsi="Calibri" w:cs="Calibri"/>
          <w:sz w:val="21"/>
          <w:szCs w:val="21"/>
        </w:rPr>
        <w:t xml:space="preserve">Senior Product </w:t>
      </w:r>
      <w:r w:rsidR="00E55EE1">
        <w:rPr>
          <w:rFonts w:ascii="Calibri" w:hAnsi="Calibri" w:cs="Calibri"/>
          <w:sz w:val="21"/>
          <w:szCs w:val="21"/>
        </w:rPr>
        <w:t>Manag</w:t>
      </w:r>
      <w:r w:rsidR="0074534D" w:rsidRPr="008012DC">
        <w:rPr>
          <w:rFonts w:ascii="Calibri" w:hAnsi="Calibri" w:cs="Calibri"/>
          <w:sz w:val="21"/>
          <w:szCs w:val="21"/>
        </w:rPr>
        <w:t>er</w:t>
      </w:r>
      <w:r w:rsidR="00431046" w:rsidRPr="008012DC">
        <w:rPr>
          <w:rFonts w:ascii="Calibri" w:hAnsi="Calibri" w:cs="Calibri"/>
          <w:sz w:val="21"/>
          <w:szCs w:val="21"/>
        </w:rPr>
        <w:t xml:space="preserve">/QA </w:t>
      </w:r>
      <w:r w:rsidR="0004366D" w:rsidRPr="008012DC">
        <w:rPr>
          <w:rFonts w:ascii="Calibri" w:hAnsi="Calibri" w:cs="Calibri"/>
          <w:sz w:val="21"/>
          <w:szCs w:val="21"/>
        </w:rPr>
        <w:t>Lead</w:t>
      </w:r>
      <w:r w:rsidR="0065000E" w:rsidRPr="008012DC">
        <w:rPr>
          <w:rFonts w:ascii="Calibri" w:hAnsi="Calibri" w:cs="Calibri"/>
          <w:sz w:val="21"/>
          <w:szCs w:val="21"/>
        </w:rPr>
        <w:t xml:space="preserve"> Analyst</w:t>
      </w:r>
    </w:p>
    <w:p w14:paraId="40113F63" w14:textId="6FCF14C0" w:rsidR="005528FA" w:rsidRPr="008012DC" w:rsidRDefault="005E2415" w:rsidP="005528FA">
      <w:pPr>
        <w:pStyle w:val="ReziExperienceInfos"/>
        <w:rPr>
          <w:rFonts w:ascii="Calibri" w:hAnsi="Calibri" w:cs="Calibri"/>
          <w:sz w:val="21"/>
          <w:szCs w:val="21"/>
        </w:rPr>
      </w:pPr>
      <w:r w:rsidRPr="008012DC">
        <w:rPr>
          <w:rFonts w:ascii="Calibri" w:hAnsi="Calibri" w:cs="Calibri"/>
          <w:sz w:val="21"/>
          <w:szCs w:val="21"/>
        </w:rPr>
        <w:t>UFG Insurance</w:t>
      </w:r>
      <w:r w:rsidR="008012DC" w:rsidRPr="008012DC">
        <w:rPr>
          <w:rFonts w:ascii="Calibri" w:hAnsi="Calibri" w:cs="Calibri"/>
          <w:sz w:val="21"/>
          <w:szCs w:val="21"/>
        </w:rPr>
        <w:t xml:space="preserve">, Cedar Rapids, IA </w:t>
      </w:r>
      <w:r w:rsidR="00B12EFB">
        <w:rPr>
          <w:rFonts w:ascii="Calibri" w:hAnsi="Calibri" w:cs="Calibri"/>
          <w:sz w:val="21"/>
          <w:szCs w:val="21"/>
        </w:rPr>
        <w:tab/>
      </w:r>
      <w:r w:rsidR="00550CEF" w:rsidRPr="008012DC">
        <w:rPr>
          <w:rFonts w:ascii="Calibri" w:hAnsi="Calibri" w:cs="Calibri"/>
          <w:sz w:val="21"/>
          <w:szCs w:val="21"/>
        </w:rPr>
        <w:t>May</w:t>
      </w:r>
      <w:r w:rsidRPr="008012DC">
        <w:rPr>
          <w:rFonts w:ascii="Calibri" w:hAnsi="Calibri" w:cs="Calibri"/>
          <w:sz w:val="21"/>
          <w:szCs w:val="21"/>
        </w:rPr>
        <w:t xml:space="preserve"> 2019 - October 2023</w:t>
      </w:r>
    </w:p>
    <w:p w14:paraId="6BCF0F46" w14:textId="77777777" w:rsidR="008012DC" w:rsidRPr="00B12EFB" w:rsidRDefault="008012DC" w:rsidP="008012D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</w:rPr>
      </w:pPr>
      <w:r w:rsidRPr="00B12EFB">
        <w:rPr>
          <w:rFonts w:ascii="Calibri" w:hAnsi="Calibri" w:cs="Calibri"/>
          <w:b/>
          <w:color w:val="2E3D50"/>
          <w:sz w:val="21"/>
          <w:szCs w:val="21"/>
        </w:rPr>
        <w:t>S</w:t>
      </w:r>
      <w:r w:rsidR="00891E25" w:rsidRPr="00B12EFB">
        <w:rPr>
          <w:rFonts w:ascii="Calibri" w:eastAsia="Times New Roman" w:hAnsi="Calibri" w:cs="Calibri"/>
          <w:sz w:val="21"/>
          <w:szCs w:val="21"/>
        </w:rPr>
        <w:t>pearheaded enterprise rollout of the Guidewire insurance platform; reduced bug count and increased release stability by 25%.</w:t>
      </w:r>
    </w:p>
    <w:p w14:paraId="1532B0C4" w14:textId="77777777" w:rsidR="008012DC" w:rsidRPr="00B12EFB" w:rsidRDefault="00891E25" w:rsidP="008012D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</w:rPr>
      </w:pPr>
      <w:r w:rsidRPr="00B12EFB">
        <w:rPr>
          <w:rFonts w:ascii="Calibri" w:eastAsia="Times New Roman" w:hAnsi="Calibri" w:cs="Calibri"/>
          <w:sz w:val="21"/>
          <w:szCs w:val="21"/>
        </w:rPr>
        <w:t>Launched a 0→1 online quoting solution, achieving 20% adoption in the first 6 months.</w:t>
      </w:r>
    </w:p>
    <w:p w14:paraId="1D427B8B" w14:textId="77777777" w:rsidR="008012DC" w:rsidRPr="00B12EFB" w:rsidRDefault="00891E25" w:rsidP="008012D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</w:rPr>
      </w:pPr>
      <w:r w:rsidRPr="00B12EFB">
        <w:rPr>
          <w:rFonts w:ascii="Calibri" w:eastAsia="Times New Roman" w:hAnsi="Calibri" w:cs="Calibri"/>
          <w:sz w:val="21"/>
          <w:szCs w:val="21"/>
        </w:rPr>
        <w:t>Designed and tracked self-service features in ServiceNow and Workday HCM, increasing self-resolution rates by 25%.</w:t>
      </w:r>
    </w:p>
    <w:p w14:paraId="552E17CF" w14:textId="77777777" w:rsidR="008012DC" w:rsidRPr="00B12EFB" w:rsidRDefault="00891E25" w:rsidP="008012D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</w:rPr>
      </w:pPr>
      <w:r w:rsidRPr="00B12EFB">
        <w:rPr>
          <w:rFonts w:ascii="Calibri" w:eastAsia="Times New Roman" w:hAnsi="Calibri" w:cs="Calibri"/>
          <w:sz w:val="21"/>
          <w:szCs w:val="21"/>
        </w:rPr>
        <w:t>Produced interactive dashboards with Power BI and Tableau for stakeholder reporting and roadmap validation.</w:t>
      </w:r>
    </w:p>
    <w:p w14:paraId="6242E28F" w14:textId="34B3FEE1" w:rsidR="008012DC" w:rsidRPr="00B12EFB" w:rsidRDefault="00891E25" w:rsidP="008012D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</w:rPr>
      </w:pPr>
      <w:r w:rsidRPr="00B12EFB">
        <w:rPr>
          <w:rFonts w:ascii="Calibri" w:eastAsia="Times New Roman" w:hAnsi="Calibri" w:cs="Calibri"/>
          <w:sz w:val="21"/>
          <w:szCs w:val="21"/>
        </w:rPr>
        <w:t xml:space="preserve">Facilitated </w:t>
      </w:r>
      <w:r w:rsidR="00C43B15">
        <w:rPr>
          <w:rFonts w:ascii="Calibri" w:eastAsia="Times New Roman" w:hAnsi="Calibri" w:cs="Calibri"/>
          <w:sz w:val="21"/>
          <w:szCs w:val="21"/>
        </w:rPr>
        <w:t xml:space="preserve">SAFe </w:t>
      </w:r>
      <w:r w:rsidRPr="00B12EFB">
        <w:rPr>
          <w:rFonts w:ascii="Calibri" w:eastAsia="Times New Roman" w:hAnsi="Calibri" w:cs="Calibri"/>
          <w:sz w:val="21"/>
          <w:szCs w:val="21"/>
        </w:rPr>
        <w:t xml:space="preserve">Agile </w:t>
      </w:r>
      <w:r w:rsidR="00C43B15">
        <w:rPr>
          <w:rFonts w:ascii="Calibri" w:eastAsia="Times New Roman" w:hAnsi="Calibri" w:cs="Calibri"/>
          <w:sz w:val="21"/>
          <w:szCs w:val="21"/>
        </w:rPr>
        <w:t xml:space="preserve">&amp; Scrum </w:t>
      </w:r>
      <w:r w:rsidRPr="00B12EFB">
        <w:rPr>
          <w:rFonts w:ascii="Calibri" w:eastAsia="Times New Roman" w:hAnsi="Calibri" w:cs="Calibri"/>
          <w:sz w:val="21"/>
          <w:szCs w:val="21"/>
        </w:rPr>
        <w:t xml:space="preserve">ceremonies </w:t>
      </w:r>
      <w:r w:rsidR="00C43B15">
        <w:rPr>
          <w:rFonts w:ascii="Calibri" w:eastAsia="Times New Roman" w:hAnsi="Calibri" w:cs="Calibri"/>
          <w:sz w:val="21"/>
          <w:szCs w:val="21"/>
        </w:rPr>
        <w:t xml:space="preserve">including </w:t>
      </w:r>
      <w:r w:rsidRPr="00B12EFB">
        <w:rPr>
          <w:rFonts w:ascii="Calibri" w:eastAsia="Times New Roman" w:hAnsi="Calibri" w:cs="Calibri"/>
          <w:sz w:val="21"/>
          <w:szCs w:val="21"/>
        </w:rPr>
        <w:t>backlog grooming, improving sprint velocity by 15%.</w:t>
      </w:r>
    </w:p>
    <w:p w14:paraId="4156EF16" w14:textId="77777777" w:rsidR="008012DC" w:rsidRPr="00B12EFB" w:rsidRDefault="00517B8C" w:rsidP="008012D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</w:rPr>
      </w:pPr>
      <w:r w:rsidRPr="00B12EFB">
        <w:rPr>
          <w:rFonts w:ascii="Calibri" w:hAnsi="Calibri" w:cs="Calibri"/>
          <w:sz w:val="21"/>
          <w:szCs w:val="21"/>
        </w:rPr>
        <w:t xml:space="preserve">Planned and executed manual, UAT and automated </w:t>
      </w:r>
      <w:r w:rsidR="006E037A" w:rsidRPr="00B12EFB">
        <w:rPr>
          <w:rFonts w:ascii="Calibri" w:hAnsi="Calibri" w:cs="Calibri"/>
          <w:sz w:val="21"/>
          <w:szCs w:val="21"/>
        </w:rPr>
        <w:t xml:space="preserve">QA </w:t>
      </w:r>
      <w:r w:rsidRPr="00B12EFB">
        <w:rPr>
          <w:rFonts w:ascii="Calibri" w:hAnsi="Calibri" w:cs="Calibri"/>
          <w:sz w:val="21"/>
          <w:szCs w:val="21"/>
        </w:rPr>
        <w:t>testing, resulting in the successful execution of 150+ projects.</w:t>
      </w:r>
    </w:p>
    <w:p w14:paraId="19224771" w14:textId="11DDE8AF" w:rsidR="005528FA" w:rsidRPr="00B12EFB" w:rsidRDefault="00517B8C" w:rsidP="008012D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</w:rPr>
      </w:pPr>
      <w:r w:rsidRPr="00B12EFB">
        <w:rPr>
          <w:rFonts w:ascii="Calibri" w:hAnsi="Calibri" w:cs="Calibri"/>
          <w:sz w:val="21"/>
          <w:szCs w:val="21"/>
        </w:rPr>
        <w:t>Created an effective business continuity and disaster recovery (BCDR) strategy, ensuring minimal downtime and data loss in the event of a cyber-attack.</w:t>
      </w:r>
    </w:p>
    <w:p w14:paraId="672E5494" w14:textId="77777777" w:rsidR="005E2415" w:rsidRPr="008012DC" w:rsidRDefault="005E2415" w:rsidP="005E2415">
      <w:pPr>
        <w:pStyle w:val="ReziHeading"/>
        <w:spacing w:after="50"/>
        <w:jc w:val="center"/>
        <w:rPr>
          <w:rFonts w:ascii="Calibri" w:hAnsi="Calibri" w:cs="Calibri"/>
        </w:rPr>
      </w:pPr>
      <w:r w:rsidRPr="008012DC">
        <w:rPr>
          <w:rFonts w:ascii="Calibri" w:hAnsi="Calibri" w:cs="Calibri"/>
          <w:sz w:val="24"/>
          <w:szCs w:val="24"/>
        </w:rPr>
        <w:t>EDUCATION</w:t>
      </w:r>
    </w:p>
    <w:p w14:paraId="776F91BF" w14:textId="77777777" w:rsidR="005E2415" w:rsidRPr="008012DC" w:rsidRDefault="005E2415" w:rsidP="005E2415">
      <w:pPr>
        <w:pStyle w:val="ReziPosition"/>
        <w:rPr>
          <w:rFonts w:ascii="Calibri" w:hAnsi="Calibri" w:cs="Calibri"/>
        </w:rPr>
      </w:pPr>
      <w:r w:rsidRPr="008012DC">
        <w:rPr>
          <w:rFonts w:ascii="Calibri" w:hAnsi="Calibri" w:cs="Calibri"/>
          <w:sz w:val="21"/>
          <w:szCs w:val="21"/>
        </w:rPr>
        <w:t>Bachelor in Computer Engineering</w:t>
      </w:r>
    </w:p>
    <w:p w14:paraId="0E374061" w14:textId="77777777" w:rsidR="005E2415" w:rsidRPr="008012DC" w:rsidRDefault="005E2415" w:rsidP="005E2415">
      <w:pPr>
        <w:pStyle w:val="ReziInfos"/>
        <w:spacing w:after="150"/>
        <w:rPr>
          <w:rFonts w:ascii="Calibri" w:hAnsi="Calibri" w:cs="Calibri"/>
          <w:sz w:val="20"/>
          <w:szCs w:val="20"/>
        </w:rPr>
      </w:pPr>
      <w:r w:rsidRPr="008012DC">
        <w:rPr>
          <w:rFonts w:ascii="Calibri" w:hAnsi="Calibri" w:cs="Calibri"/>
          <w:sz w:val="20"/>
          <w:szCs w:val="20"/>
        </w:rPr>
        <w:t>University of Benin</w:t>
      </w:r>
    </w:p>
    <w:p w14:paraId="78AD839B" w14:textId="77777777" w:rsidR="005E2415" w:rsidRPr="008012DC" w:rsidRDefault="005E2415" w:rsidP="005E2415">
      <w:pPr>
        <w:pStyle w:val="ReziHeading"/>
        <w:spacing w:after="50"/>
        <w:jc w:val="center"/>
        <w:rPr>
          <w:rFonts w:ascii="Calibri" w:hAnsi="Calibri" w:cs="Calibri"/>
        </w:rPr>
      </w:pPr>
      <w:r w:rsidRPr="008012DC">
        <w:rPr>
          <w:rFonts w:ascii="Calibri" w:hAnsi="Calibri" w:cs="Calibri"/>
          <w:sz w:val="24"/>
          <w:szCs w:val="24"/>
        </w:rPr>
        <w:t>CERTIFICATIONS</w:t>
      </w:r>
    </w:p>
    <w:p w14:paraId="339EBE41" w14:textId="77777777" w:rsidR="005E2415" w:rsidRPr="008012DC" w:rsidRDefault="005E2415" w:rsidP="005E2415">
      <w:pPr>
        <w:pStyle w:val="ReziPosition"/>
        <w:rPr>
          <w:rFonts w:ascii="Calibri" w:hAnsi="Calibri" w:cs="Calibri"/>
          <w:sz w:val="21"/>
          <w:szCs w:val="21"/>
        </w:rPr>
      </w:pPr>
      <w:r w:rsidRPr="008012DC">
        <w:rPr>
          <w:rFonts w:ascii="Calibri" w:hAnsi="Calibri" w:cs="Calibri"/>
          <w:sz w:val="21"/>
          <w:szCs w:val="21"/>
        </w:rPr>
        <w:t xml:space="preserve">SAFe Practice Consultant </w:t>
      </w:r>
    </w:p>
    <w:p w14:paraId="6BF5A1A5" w14:textId="77777777" w:rsidR="005E2415" w:rsidRPr="008012DC" w:rsidRDefault="005E2415" w:rsidP="005E2415">
      <w:pPr>
        <w:pStyle w:val="ReziPosition"/>
        <w:rPr>
          <w:rFonts w:ascii="Calibri" w:hAnsi="Calibri" w:cs="Calibri"/>
        </w:rPr>
      </w:pPr>
      <w:r w:rsidRPr="008012DC">
        <w:rPr>
          <w:rFonts w:ascii="Calibri" w:hAnsi="Calibri" w:cs="Calibri"/>
          <w:sz w:val="21"/>
          <w:szCs w:val="21"/>
        </w:rPr>
        <w:t xml:space="preserve">SAFe Release Train Engineer </w:t>
      </w:r>
    </w:p>
    <w:p w14:paraId="49473592" w14:textId="77777777" w:rsidR="005E2415" w:rsidRPr="008012DC" w:rsidRDefault="005E2415" w:rsidP="005E2415">
      <w:pPr>
        <w:pStyle w:val="ReziPosition"/>
        <w:rPr>
          <w:rFonts w:ascii="Calibri" w:hAnsi="Calibri" w:cs="Calibri"/>
        </w:rPr>
      </w:pPr>
      <w:r w:rsidRPr="008012DC">
        <w:rPr>
          <w:rFonts w:ascii="Calibri" w:hAnsi="Calibri" w:cs="Calibri"/>
          <w:sz w:val="21"/>
          <w:szCs w:val="21"/>
        </w:rPr>
        <w:t>SAFe Product Owner/Manager</w:t>
      </w:r>
    </w:p>
    <w:p w14:paraId="4BDEFAFB" w14:textId="27972A6A" w:rsidR="005E2415" w:rsidRPr="008012DC" w:rsidRDefault="005E2415" w:rsidP="005E2415">
      <w:pPr>
        <w:pStyle w:val="ReziPosition"/>
        <w:rPr>
          <w:rFonts w:ascii="Calibri" w:hAnsi="Calibri" w:cs="Calibri"/>
          <w:sz w:val="21"/>
          <w:szCs w:val="21"/>
        </w:rPr>
      </w:pPr>
      <w:r w:rsidRPr="008012DC">
        <w:rPr>
          <w:rFonts w:ascii="Calibri" w:hAnsi="Calibri" w:cs="Calibri"/>
          <w:sz w:val="21"/>
          <w:szCs w:val="21"/>
        </w:rPr>
        <w:t>Certified Scrum Master</w:t>
      </w:r>
    </w:p>
    <w:p w14:paraId="444F39F6" w14:textId="25E108B5" w:rsidR="0014564E" w:rsidRPr="008012DC" w:rsidRDefault="00511DB9" w:rsidP="00320EC3">
      <w:pPr>
        <w:pStyle w:val="ReziPosition"/>
        <w:rPr>
          <w:rFonts w:ascii="Calibri" w:hAnsi="Calibri" w:cs="Calibri"/>
        </w:rPr>
      </w:pPr>
      <w:r w:rsidRPr="008012DC">
        <w:rPr>
          <w:rFonts w:ascii="Calibri" w:hAnsi="Calibri" w:cs="Calibri"/>
          <w:sz w:val="21"/>
          <w:szCs w:val="21"/>
        </w:rPr>
        <w:t>SAFe Lean Portfolio Management</w:t>
      </w:r>
    </w:p>
    <w:sectPr w:rsidR="0014564E" w:rsidRPr="008012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30787" w14:textId="77777777" w:rsidR="00C44FDA" w:rsidRDefault="00C44FDA">
      <w:r>
        <w:separator/>
      </w:r>
    </w:p>
  </w:endnote>
  <w:endnote w:type="continuationSeparator" w:id="0">
    <w:p w14:paraId="348AB73A" w14:textId="77777777" w:rsidR="00C44FDA" w:rsidRDefault="00C4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5F23F" w14:textId="77777777" w:rsidR="0014564E" w:rsidRDefault="00145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BA7C" w14:textId="77777777" w:rsidR="0014564E" w:rsidRDefault="00145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8209" w14:textId="77777777" w:rsidR="0014564E" w:rsidRDefault="00145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208B1" w14:textId="77777777" w:rsidR="00C44FDA" w:rsidRDefault="00C44FDA">
      <w:r>
        <w:separator/>
      </w:r>
    </w:p>
  </w:footnote>
  <w:footnote w:type="continuationSeparator" w:id="0">
    <w:p w14:paraId="0E8B46E7" w14:textId="77777777" w:rsidR="00C44FDA" w:rsidRDefault="00C4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F6EF7" w14:textId="77777777" w:rsidR="0014564E" w:rsidRDefault="00145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FF79" w14:textId="77777777" w:rsidR="0014564E" w:rsidRDefault="00145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A58E9" w14:textId="77777777" w:rsidR="0014564E" w:rsidRDefault="00145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0E01C7"/>
    <w:multiLevelType w:val="hybridMultilevel"/>
    <w:tmpl w:val="9A346B94"/>
    <w:lvl w:ilvl="0" w:tplc="31921D5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6C14"/>
    <w:multiLevelType w:val="hybridMultilevel"/>
    <w:tmpl w:val="2B68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215C"/>
    <w:multiLevelType w:val="hybridMultilevel"/>
    <w:tmpl w:val="23A4A804"/>
    <w:lvl w:ilvl="0" w:tplc="31921D5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7133F"/>
    <w:multiLevelType w:val="hybridMultilevel"/>
    <w:tmpl w:val="3120E008"/>
    <w:lvl w:ilvl="0" w:tplc="31921D5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62EC"/>
    <w:multiLevelType w:val="multilevel"/>
    <w:tmpl w:val="8E2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B1060"/>
    <w:multiLevelType w:val="hybridMultilevel"/>
    <w:tmpl w:val="B69E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3AA5"/>
    <w:multiLevelType w:val="multilevel"/>
    <w:tmpl w:val="2F8E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6649A"/>
    <w:multiLevelType w:val="hybridMultilevel"/>
    <w:tmpl w:val="2CB22CE0"/>
    <w:lvl w:ilvl="0" w:tplc="31921D5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402B1"/>
    <w:multiLevelType w:val="hybridMultilevel"/>
    <w:tmpl w:val="CFF6A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E6EA9"/>
    <w:multiLevelType w:val="hybridMultilevel"/>
    <w:tmpl w:val="4EEE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C0F29"/>
    <w:multiLevelType w:val="hybridMultilevel"/>
    <w:tmpl w:val="A676AA4A"/>
    <w:lvl w:ilvl="0" w:tplc="31921D5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76758"/>
    <w:multiLevelType w:val="hybridMultilevel"/>
    <w:tmpl w:val="E41E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1BB7"/>
    <w:multiLevelType w:val="hybridMultilevel"/>
    <w:tmpl w:val="070CDC0C"/>
    <w:lvl w:ilvl="0" w:tplc="31921D5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459F8"/>
    <w:multiLevelType w:val="hybridMultilevel"/>
    <w:tmpl w:val="B39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4"/>
  </w:num>
  <w:num w:numId="5">
    <w:abstractNumId w:val="8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15"/>
    <w:rsid w:val="00014943"/>
    <w:rsid w:val="0004366D"/>
    <w:rsid w:val="00043E9C"/>
    <w:rsid w:val="00064E90"/>
    <w:rsid w:val="00071089"/>
    <w:rsid w:val="00090FBB"/>
    <w:rsid w:val="000A4B20"/>
    <w:rsid w:val="000B04BE"/>
    <w:rsid w:val="000B1330"/>
    <w:rsid w:val="000F381B"/>
    <w:rsid w:val="00125539"/>
    <w:rsid w:val="0014080E"/>
    <w:rsid w:val="0014564E"/>
    <w:rsid w:val="00170E47"/>
    <w:rsid w:val="001C3F02"/>
    <w:rsid w:val="001F311B"/>
    <w:rsid w:val="001F4FD4"/>
    <w:rsid w:val="001F7C79"/>
    <w:rsid w:val="00204E22"/>
    <w:rsid w:val="002067BD"/>
    <w:rsid w:val="002168D0"/>
    <w:rsid w:val="0023725F"/>
    <w:rsid w:val="00237751"/>
    <w:rsid w:val="00242B44"/>
    <w:rsid w:val="00264B76"/>
    <w:rsid w:val="00267A1E"/>
    <w:rsid w:val="00271218"/>
    <w:rsid w:val="00280EE4"/>
    <w:rsid w:val="002833BE"/>
    <w:rsid w:val="002A0181"/>
    <w:rsid w:val="002C3E9A"/>
    <w:rsid w:val="002C422E"/>
    <w:rsid w:val="0031546B"/>
    <w:rsid w:val="00320EC3"/>
    <w:rsid w:val="00323E9B"/>
    <w:rsid w:val="00345F02"/>
    <w:rsid w:val="00347AA3"/>
    <w:rsid w:val="00352450"/>
    <w:rsid w:val="00386121"/>
    <w:rsid w:val="003E0ADE"/>
    <w:rsid w:val="003F478D"/>
    <w:rsid w:val="00415BC3"/>
    <w:rsid w:val="00431046"/>
    <w:rsid w:val="00432CA2"/>
    <w:rsid w:val="004420D7"/>
    <w:rsid w:val="00451C82"/>
    <w:rsid w:val="00481EDD"/>
    <w:rsid w:val="0048214F"/>
    <w:rsid w:val="00495F5D"/>
    <w:rsid w:val="004A0AE6"/>
    <w:rsid w:val="004A5FA6"/>
    <w:rsid w:val="004B3AB2"/>
    <w:rsid w:val="004B6B54"/>
    <w:rsid w:val="004E5885"/>
    <w:rsid w:val="004F5731"/>
    <w:rsid w:val="0050766D"/>
    <w:rsid w:val="00511DB9"/>
    <w:rsid w:val="00515FEC"/>
    <w:rsid w:val="00517B8C"/>
    <w:rsid w:val="00520203"/>
    <w:rsid w:val="00522D71"/>
    <w:rsid w:val="0052733C"/>
    <w:rsid w:val="005474A9"/>
    <w:rsid w:val="00550CEF"/>
    <w:rsid w:val="005528FA"/>
    <w:rsid w:val="00560F89"/>
    <w:rsid w:val="00584F75"/>
    <w:rsid w:val="00584FBC"/>
    <w:rsid w:val="00597F5F"/>
    <w:rsid w:val="005C36E2"/>
    <w:rsid w:val="005E2415"/>
    <w:rsid w:val="00644D42"/>
    <w:rsid w:val="0065000E"/>
    <w:rsid w:val="006879C8"/>
    <w:rsid w:val="006B4157"/>
    <w:rsid w:val="006B7B92"/>
    <w:rsid w:val="006D2F6B"/>
    <w:rsid w:val="006D42AC"/>
    <w:rsid w:val="006D5201"/>
    <w:rsid w:val="006E037A"/>
    <w:rsid w:val="00735078"/>
    <w:rsid w:val="0074534D"/>
    <w:rsid w:val="00754EA6"/>
    <w:rsid w:val="00787FDB"/>
    <w:rsid w:val="007955EF"/>
    <w:rsid w:val="007977F1"/>
    <w:rsid w:val="007C6882"/>
    <w:rsid w:val="007D4EB1"/>
    <w:rsid w:val="007D6896"/>
    <w:rsid w:val="007D7950"/>
    <w:rsid w:val="007F086C"/>
    <w:rsid w:val="007F1994"/>
    <w:rsid w:val="007F7D92"/>
    <w:rsid w:val="008012DC"/>
    <w:rsid w:val="00852F09"/>
    <w:rsid w:val="00865D8C"/>
    <w:rsid w:val="00891E25"/>
    <w:rsid w:val="00892D2B"/>
    <w:rsid w:val="008D3101"/>
    <w:rsid w:val="00920E74"/>
    <w:rsid w:val="0094520D"/>
    <w:rsid w:val="0096574D"/>
    <w:rsid w:val="00967B70"/>
    <w:rsid w:val="00974180"/>
    <w:rsid w:val="00990D82"/>
    <w:rsid w:val="00992E63"/>
    <w:rsid w:val="00993BCB"/>
    <w:rsid w:val="009E414A"/>
    <w:rsid w:val="009E686E"/>
    <w:rsid w:val="009F0930"/>
    <w:rsid w:val="009F5B32"/>
    <w:rsid w:val="00A16FC0"/>
    <w:rsid w:val="00A35079"/>
    <w:rsid w:val="00A61A63"/>
    <w:rsid w:val="00A86A8B"/>
    <w:rsid w:val="00AB7BD3"/>
    <w:rsid w:val="00AC7567"/>
    <w:rsid w:val="00AF2D3C"/>
    <w:rsid w:val="00B017F6"/>
    <w:rsid w:val="00B04BDE"/>
    <w:rsid w:val="00B12EFB"/>
    <w:rsid w:val="00B150E3"/>
    <w:rsid w:val="00B214C7"/>
    <w:rsid w:val="00B34B09"/>
    <w:rsid w:val="00B468F6"/>
    <w:rsid w:val="00B53ED1"/>
    <w:rsid w:val="00B70DDC"/>
    <w:rsid w:val="00B76C62"/>
    <w:rsid w:val="00B83C13"/>
    <w:rsid w:val="00B94FE4"/>
    <w:rsid w:val="00B96019"/>
    <w:rsid w:val="00BD1F20"/>
    <w:rsid w:val="00BE61B3"/>
    <w:rsid w:val="00BF2F31"/>
    <w:rsid w:val="00C01519"/>
    <w:rsid w:val="00C068B0"/>
    <w:rsid w:val="00C368B3"/>
    <w:rsid w:val="00C40D28"/>
    <w:rsid w:val="00C43B15"/>
    <w:rsid w:val="00C44FDA"/>
    <w:rsid w:val="00C557B6"/>
    <w:rsid w:val="00C60A79"/>
    <w:rsid w:val="00C85ECC"/>
    <w:rsid w:val="00C96CD0"/>
    <w:rsid w:val="00CA5564"/>
    <w:rsid w:val="00CB4424"/>
    <w:rsid w:val="00CC6F6C"/>
    <w:rsid w:val="00CD6D57"/>
    <w:rsid w:val="00D00E67"/>
    <w:rsid w:val="00D37A94"/>
    <w:rsid w:val="00D87FF9"/>
    <w:rsid w:val="00DA3700"/>
    <w:rsid w:val="00DC0884"/>
    <w:rsid w:val="00DF4645"/>
    <w:rsid w:val="00E23319"/>
    <w:rsid w:val="00E252DC"/>
    <w:rsid w:val="00E341BA"/>
    <w:rsid w:val="00E55EE1"/>
    <w:rsid w:val="00E70785"/>
    <w:rsid w:val="00E76C24"/>
    <w:rsid w:val="00ED331E"/>
    <w:rsid w:val="00F03654"/>
    <w:rsid w:val="00F11052"/>
    <w:rsid w:val="00F147F8"/>
    <w:rsid w:val="00F751F1"/>
    <w:rsid w:val="00F92886"/>
    <w:rsid w:val="00FD31A6"/>
    <w:rsid w:val="00FE1070"/>
    <w:rsid w:val="00FE43DF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3ABB"/>
  <w14:defaultImageDpi w14:val="32767"/>
  <w15:chartTrackingRefBased/>
  <w15:docId w15:val="{B8FACDB3-44EC-3442-BC48-B9A2F41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241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41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5E2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415"/>
    <w:rPr>
      <w:rFonts w:ascii="Cambria" w:eastAsia="MS Mincho" w:hAnsi="Cambria" w:cs="Times New Roman"/>
    </w:rPr>
  </w:style>
  <w:style w:type="paragraph" w:customStyle="1" w:styleId="ReziName">
    <w:name w:val="Rezi_Name"/>
    <w:basedOn w:val="Normal"/>
    <w:qFormat/>
    <w:rsid w:val="005E2415"/>
    <w:pPr>
      <w:jc w:val="center"/>
    </w:pPr>
    <w:rPr>
      <w:rFonts w:ascii="Garamond" w:hAnsi="Garamond"/>
      <w:b/>
      <w:color w:val="2E3D50"/>
      <w:sz w:val="40"/>
      <w:szCs w:val="40"/>
    </w:rPr>
  </w:style>
  <w:style w:type="paragraph" w:customStyle="1" w:styleId="ReziBullet">
    <w:name w:val="Rezi_Bullet"/>
    <w:basedOn w:val="Normal"/>
    <w:qFormat/>
    <w:rsid w:val="005E2415"/>
    <w:pPr>
      <w:spacing w:after="150"/>
      <w:contextualSpacing/>
    </w:pPr>
    <w:rPr>
      <w:rFonts w:ascii="Garamond" w:hAnsi="Garamond" w:cs="Cambria"/>
      <w:color w:val="2E3D50"/>
      <w:sz w:val="19"/>
      <w:szCs w:val="19"/>
    </w:rPr>
  </w:style>
  <w:style w:type="paragraph" w:customStyle="1" w:styleId="ReziPosition">
    <w:name w:val="Rezi_Position"/>
    <w:basedOn w:val="Normal"/>
    <w:qFormat/>
    <w:rsid w:val="005E2415"/>
    <w:pPr>
      <w:jc w:val="both"/>
    </w:pPr>
    <w:rPr>
      <w:rFonts w:ascii="Garamond" w:hAnsi="Garamond" w:cs="Cambria"/>
      <w:b/>
      <w:color w:val="2E3D50"/>
      <w:sz w:val="20"/>
      <w:szCs w:val="20"/>
    </w:rPr>
  </w:style>
  <w:style w:type="paragraph" w:customStyle="1" w:styleId="ReziExperienceInfos">
    <w:name w:val="Rezi_Experience_Infos"/>
    <w:basedOn w:val="Normal"/>
    <w:qFormat/>
    <w:rsid w:val="005E2415"/>
    <w:pPr>
      <w:tabs>
        <w:tab w:val="right" w:pos="10500"/>
        <w:tab w:val="right" w:pos="10800"/>
      </w:tabs>
      <w:jc w:val="both"/>
    </w:pPr>
    <w:rPr>
      <w:rFonts w:ascii="Garamond" w:hAnsi="Garamond" w:cs="Cambria"/>
      <w:b/>
      <w:color w:val="2E3D50"/>
      <w:sz w:val="19"/>
      <w:szCs w:val="19"/>
    </w:rPr>
  </w:style>
  <w:style w:type="paragraph" w:customStyle="1" w:styleId="ReziContact">
    <w:name w:val="Rezi_Contact"/>
    <w:basedOn w:val="Normal"/>
    <w:qFormat/>
    <w:rsid w:val="005E2415"/>
    <w:pPr>
      <w:jc w:val="center"/>
    </w:pPr>
    <w:rPr>
      <w:rFonts w:ascii="Garamond" w:hAnsi="Garamond"/>
      <w:sz w:val="20"/>
      <w:szCs w:val="20"/>
    </w:rPr>
  </w:style>
  <w:style w:type="paragraph" w:customStyle="1" w:styleId="ReziHeading">
    <w:name w:val="Rezi_Heading"/>
    <w:basedOn w:val="Normal"/>
    <w:qFormat/>
    <w:rsid w:val="005E2415"/>
    <w:pPr>
      <w:pBdr>
        <w:top w:val="single" w:sz="8" w:space="6" w:color="EAEBED"/>
        <w:bottom w:val="single" w:sz="12" w:space="1" w:color="2E3D50"/>
      </w:pBdr>
      <w:spacing w:before="120"/>
      <w:jc w:val="both"/>
    </w:pPr>
    <w:rPr>
      <w:rFonts w:ascii="Garamond" w:hAnsi="Garamond"/>
      <w:b/>
      <w:color w:val="2E3D50"/>
      <w:sz w:val="22"/>
      <w:szCs w:val="22"/>
    </w:rPr>
  </w:style>
  <w:style w:type="paragraph" w:customStyle="1" w:styleId="ReziInfos">
    <w:name w:val="Rezi_Infos"/>
    <w:basedOn w:val="ReziExperienceInfos"/>
    <w:qFormat/>
    <w:rsid w:val="005E2415"/>
    <w:rPr>
      <w:b w:val="0"/>
      <w:bCs/>
    </w:rPr>
  </w:style>
  <w:style w:type="paragraph" w:styleId="ListParagraph">
    <w:name w:val="List Paragraph"/>
    <w:basedOn w:val="Normal"/>
    <w:uiPriority w:val="34"/>
    <w:qFormat/>
    <w:rsid w:val="00E2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2025-05-21T01:59:00Z</dcterms:created>
  <dcterms:modified xsi:type="dcterms:W3CDTF">2025-05-27T02:10:00Z</dcterms:modified>
</cp:coreProperties>
</file>