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17B3" w14:textId="2B524376" w:rsidR="00996809" w:rsidRPr="000F7B94" w:rsidRDefault="00996809" w:rsidP="001650BF">
      <w:pPr>
        <w:spacing w:line="240" w:lineRule="auto"/>
        <w:jc w:val="center"/>
        <w:rPr>
          <w:rFonts w:ascii="Arial" w:hAnsi="Arial" w:cs="Arial"/>
          <w:b/>
          <w:bCs/>
          <w:color w:val="002060"/>
          <w:sz w:val="36"/>
          <w:szCs w:val="36"/>
          <w:lang w:val="es-PE"/>
        </w:rPr>
      </w:pPr>
      <w:r w:rsidRPr="000F7B94">
        <w:rPr>
          <w:rFonts w:ascii="Arial" w:hAnsi="Arial" w:cs="Arial"/>
          <w:b/>
          <w:bCs/>
          <w:color w:val="002060"/>
          <w:sz w:val="36"/>
          <w:szCs w:val="36"/>
          <w:lang w:val="es-PE"/>
        </w:rPr>
        <w:t xml:space="preserve">KARLA </w:t>
      </w:r>
      <w:r w:rsidR="00090A56" w:rsidRPr="000F7B94">
        <w:rPr>
          <w:rFonts w:ascii="Arial" w:hAnsi="Arial" w:cs="Arial"/>
          <w:b/>
          <w:bCs/>
          <w:color w:val="002060"/>
          <w:sz w:val="36"/>
          <w:szCs w:val="36"/>
          <w:lang w:val="es-PE"/>
        </w:rPr>
        <w:t>LLANOS</w:t>
      </w:r>
      <w:r w:rsidR="000117EB" w:rsidRPr="000F7B94">
        <w:rPr>
          <w:rFonts w:ascii="Arial" w:hAnsi="Arial" w:cs="Arial"/>
          <w:b/>
          <w:bCs/>
          <w:color w:val="002060"/>
          <w:sz w:val="36"/>
          <w:szCs w:val="36"/>
          <w:lang w:val="es-PE"/>
        </w:rPr>
        <w:t xml:space="preserve">, </w:t>
      </w:r>
      <w:r w:rsidR="00496FEA" w:rsidRPr="000F7B94">
        <w:rPr>
          <w:rFonts w:ascii="Arial" w:hAnsi="Arial" w:cs="Arial"/>
          <w:b/>
          <w:bCs/>
          <w:color w:val="002060"/>
          <w:sz w:val="36"/>
          <w:szCs w:val="36"/>
          <w:lang w:val="es-PE"/>
        </w:rPr>
        <w:t>MBA, PMP</w:t>
      </w:r>
    </w:p>
    <w:p w14:paraId="51B4B94E" w14:textId="1AF06108" w:rsidR="00996809" w:rsidRPr="0034399D" w:rsidRDefault="00996809" w:rsidP="00CA2A3D">
      <w:pPr>
        <w:pBdr>
          <w:bottom w:val="thickThinSmallGap" w:sz="24" w:space="1" w:color="1F4E79" w:themeColor="accent5" w:themeShade="80"/>
        </w:pBdr>
        <w:jc w:val="center"/>
        <w:rPr>
          <w:rFonts w:ascii="Arial" w:hAnsi="Arial" w:cs="Arial"/>
          <w:sz w:val="19"/>
          <w:szCs w:val="19"/>
          <w:lang w:val="es-PE"/>
        </w:rPr>
      </w:pPr>
      <w:r w:rsidRPr="0034399D">
        <w:rPr>
          <w:rFonts w:ascii="Arial" w:hAnsi="Arial" w:cs="Arial"/>
          <w:sz w:val="19"/>
          <w:szCs w:val="19"/>
          <w:lang w:val="es-PE"/>
        </w:rPr>
        <w:t xml:space="preserve">Aventura, FL 33180 • 847-902-5536 • </w:t>
      </w:r>
      <w:hyperlink r:id="rId5" w:history="1">
        <w:r w:rsidR="00090A56" w:rsidRPr="0034399D">
          <w:rPr>
            <w:rStyle w:val="Hyperlink"/>
            <w:rFonts w:ascii="Arial" w:hAnsi="Arial" w:cs="Arial"/>
            <w:sz w:val="19"/>
            <w:szCs w:val="19"/>
            <w:lang w:val="es-PE"/>
          </w:rPr>
          <w:t>24kllanos@gmail.com</w:t>
        </w:r>
      </w:hyperlink>
      <w:r w:rsidRPr="0034399D">
        <w:rPr>
          <w:rFonts w:ascii="Arial" w:hAnsi="Arial" w:cs="Arial"/>
          <w:sz w:val="19"/>
          <w:szCs w:val="19"/>
          <w:lang w:val="es-PE"/>
        </w:rPr>
        <w:t xml:space="preserve"> • </w:t>
      </w:r>
      <w:r w:rsidR="00B71EA9" w:rsidRPr="0034399D">
        <w:rPr>
          <w:rFonts w:ascii="Arial" w:hAnsi="Arial" w:cs="Arial"/>
          <w:sz w:val="19"/>
          <w:szCs w:val="19"/>
          <w:lang w:val="es-PE"/>
        </w:rPr>
        <w:t xml:space="preserve">LinkedIn: </w:t>
      </w:r>
      <w:hyperlink r:id="rId6" w:history="1">
        <w:r w:rsidR="00731EAB" w:rsidRPr="0034399D">
          <w:rPr>
            <w:rStyle w:val="Hyperlink"/>
            <w:rFonts w:ascii="Arial" w:hAnsi="Arial" w:cs="Arial"/>
            <w:sz w:val="19"/>
            <w:szCs w:val="19"/>
            <w:lang w:val="es-PE"/>
          </w:rPr>
          <w:t>www.linkedin.com/in/kllanos</w:t>
        </w:r>
      </w:hyperlink>
      <w:r w:rsidR="00731EAB" w:rsidRPr="0034399D">
        <w:rPr>
          <w:rFonts w:ascii="Arial" w:hAnsi="Arial" w:cs="Arial"/>
          <w:sz w:val="19"/>
          <w:szCs w:val="19"/>
          <w:lang w:val="es-PE"/>
        </w:rPr>
        <w:t xml:space="preserve"> </w:t>
      </w:r>
    </w:p>
    <w:p w14:paraId="39FF7219" w14:textId="4D0EA98C" w:rsidR="00996809" w:rsidRPr="0052275B" w:rsidRDefault="00E03EE2" w:rsidP="001650BF">
      <w:pPr>
        <w:shd w:val="clear" w:color="auto" w:fill="E7E6E6" w:themeFill="background2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PRODUCT OWNER | PROJECT MANAGER | SCRUM MASTER</w:t>
      </w:r>
    </w:p>
    <w:p w14:paraId="1081F3BE" w14:textId="0FA7BD2A" w:rsidR="00996809" w:rsidRDefault="00CB0DB6" w:rsidP="007C3A39">
      <w:pPr>
        <w:jc w:val="both"/>
        <w:rPr>
          <w:rFonts w:ascii="Arial" w:hAnsi="Arial" w:cs="Arial"/>
          <w:sz w:val="19"/>
          <w:szCs w:val="19"/>
        </w:rPr>
      </w:pPr>
      <w:r w:rsidRPr="00CB0DB6">
        <w:rPr>
          <w:rFonts w:ascii="Arial" w:hAnsi="Arial" w:cs="Arial"/>
          <w:sz w:val="19"/>
          <w:szCs w:val="19"/>
        </w:rPr>
        <w:t>Solution-oriented Product Owner and Project Manager with over 10 years of experience in the financial services and insurance sectors. Proven success leading high-impact, cross-functional programs in Agile and Waterfall environments, delivering cloud-based modernization, system migrations, and regulatory compliance projects. Adept at backlog grooming, sprint planning, stakeholder alignment, risk management, and performance tracking from concept through implementation.</w:t>
      </w:r>
    </w:p>
    <w:p w14:paraId="415B3ECE" w14:textId="77777777" w:rsidR="0023527D" w:rsidRPr="00EB550F" w:rsidRDefault="0023527D" w:rsidP="0023527D">
      <w:pPr>
        <w:shd w:val="clear" w:color="auto" w:fill="E7E6E6" w:themeFill="background2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</w:t>
      </w:r>
      <w:r w:rsidRPr="00EB550F">
        <w:rPr>
          <w:rFonts w:ascii="Arial" w:hAnsi="Arial" w:cs="Arial"/>
          <w:b/>
          <w:bCs/>
          <w:sz w:val="19"/>
          <w:szCs w:val="19"/>
        </w:rPr>
        <w:t>ore Competencies:</w:t>
      </w:r>
    </w:p>
    <w:p w14:paraId="6485353B" w14:textId="72D7E44C" w:rsidR="0023527D" w:rsidRDefault="0023527D" w:rsidP="0023527D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Project Management </w:t>
      </w:r>
      <w:bookmarkStart w:id="0" w:name="_Hlk196935585"/>
      <w:r>
        <w:rPr>
          <w:rFonts w:ascii="Arial" w:hAnsi="Arial" w:cs="Arial"/>
          <w:sz w:val="19"/>
          <w:szCs w:val="19"/>
        </w:rPr>
        <w:t>•</w:t>
      </w:r>
      <w:bookmarkEnd w:id="0"/>
      <w:r>
        <w:rPr>
          <w:rFonts w:ascii="Arial" w:hAnsi="Arial" w:cs="Arial"/>
          <w:sz w:val="19"/>
          <w:szCs w:val="19"/>
        </w:rPr>
        <w:t xml:space="preserve"> System I</w:t>
      </w:r>
      <w:r w:rsidR="00CE223A">
        <w:rPr>
          <w:rFonts w:ascii="Arial" w:hAnsi="Arial" w:cs="Arial"/>
          <w:sz w:val="19"/>
          <w:szCs w:val="19"/>
        </w:rPr>
        <w:t>ntegration</w:t>
      </w:r>
      <w:r>
        <w:rPr>
          <w:rFonts w:ascii="Arial" w:hAnsi="Arial" w:cs="Arial"/>
          <w:sz w:val="19"/>
          <w:szCs w:val="19"/>
        </w:rPr>
        <w:t xml:space="preserve"> • </w:t>
      </w:r>
      <w:r w:rsidR="00EB7031">
        <w:rPr>
          <w:rFonts w:ascii="Arial" w:hAnsi="Arial" w:cs="Arial"/>
          <w:sz w:val="19"/>
          <w:szCs w:val="19"/>
        </w:rPr>
        <w:t>Business</w:t>
      </w:r>
      <w:r w:rsidR="00F575D5">
        <w:rPr>
          <w:rFonts w:ascii="Arial" w:hAnsi="Arial" w:cs="Arial"/>
          <w:sz w:val="19"/>
          <w:szCs w:val="19"/>
        </w:rPr>
        <w:t xml:space="preserve"> Analysis</w:t>
      </w:r>
      <w:r>
        <w:rPr>
          <w:rFonts w:ascii="Arial" w:hAnsi="Arial" w:cs="Arial"/>
          <w:sz w:val="19"/>
          <w:szCs w:val="19"/>
        </w:rPr>
        <w:t xml:space="preserve"> • </w:t>
      </w:r>
      <w:r w:rsidR="00F575D5">
        <w:rPr>
          <w:rFonts w:ascii="Arial" w:hAnsi="Arial" w:cs="Arial"/>
          <w:sz w:val="19"/>
          <w:szCs w:val="19"/>
        </w:rPr>
        <w:t>Business Requirements</w:t>
      </w:r>
      <w:r>
        <w:rPr>
          <w:rFonts w:ascii="Arial" w:hAnsi="Arial" w:cs="Arial"/>
          <w:sz w:val="19"/>
          <w:szCs w:val="19"/>
        </w:rPr>
        <w:t xml:space="preserve"> • Workflow Diagrams</w:t>
      </w:r>
    </w:p>
    <w:p w14:paraId="0E81A84E" w14:textId="69CE46E1" w:rsidR="00BB5F62" w:rsidRDefault="0023527D" w:rsidP="00256242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Stakeholder </w:t>
      </w:r>
      <w:r w:rsidR="00C46148">
        <w:rPr>
          <w:rFonts w:ascii="Arial" w:hAnsi="Arial" w:cs="Arial"/>
          <w:sz w:val="19"/>
          <w:szCs w:val="19"/>
        </w:rPr>
        <w:t>Engagement</w:t>
      </w:r>
      <w:r>
        <w:rPr>
          <w:rFonts w:ascii="Arial" w:hAnsi="Arial" w:cs="Arial"/>
          <w:sz w:val="19"/>
          <w:szCs w:val="19"/>
        </w:rPr>
        <w:t xml:space="preserve"> • Risk Management </w:t>
      </w:r>
      <w:r w:rsidRPr="000D2D09"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z w:val="19"/>
          <w:szCs w:val="19"/>
        </w:rPr>
        <w:t xml:space="preserve"> Resource Management </w:t>
      </w:r>
      <w:r w:rsidRPr="008A27A3"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z w:val="19"/>
          <w:szCs w:val="19"/>
        </w:rPr>
        <w:t xml:space="preserve"> </w:t>
      </w:r>
      <w:r w:rsidR="009F2582">
        <w:rPr>
          <w:rFonts w:ascii="Arial" w:hAnsi="Arial" w:cs="Arial"/>
          <w:sz w:val="19"/>
          <w:szCs w:val="19"/>
        </w:rPr>
        <w:t>Cross</w:t>
      </w:r>
      <w:r w:rsidR="00BF6253">
        <w:rPr>
          <w:rFonts w:ascii="Arial" w:hAnsi="Arial" w:cs="Arial"/>
          <w:sz w:val="19"/>
          <w:szCs w:val="19"/>
        </w:rPr>
        <w:t>-</w:t>
      </w:r>
      <w:r w:rsidR="009F2582">
        <w:rPr>
          <w:rFonts w:ascii="Arial" w:hAnsi="Arial" w:cs="Arial"/>
          <w:sz w:val="19"/>
          <w:szCs w:val="19"/>
        </w:rPr>
        <w:t>fun</w:t>
      </w:r>
      <w:r w:rsidR="00BF6253">
        <w:rPr>
          <w:rFonts w:ascii="Arial" w:hAnsi="Arial" w:cs="Arial"/>
          <w:sz w:val="19"/>
          <w:szCs w:val="19"/>
        </w:rPr>
        <w:t>c</w:t>
      </w:r>
      <w:r w:rsidR="009F2582">
        <w:rPr>
          <w:rFonts w:ascii="Arial" w:hAnsi="Arial" w:cs="Arial"/>
          <w:sz w:val="19"/>
          <w:szCs w:val="19"/>
        </w:rPr>
        <w:t>tional Teams</w:t>
      </w:r>
      <w:r>
        <w:rPr>
          <w:rFonts w:ascii="Arial" w:hAnsi="Arial" w:cs="Arial"/>
          <w:sz w:val="19"/>
          <w:szCs w:val="19"/>
        </w:rPr>
        <w:t xml:space="preserve"> </w:t>
      </w:r>
      <w:r w:rsidRPr="008A27A3"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z w:val="19"/>
          <w:szCs w:val="19"/>
        </w:rPr>
        <w:t xml:space="preserve"> Quality Assurance Conflict Resolution </w:t>
      </w:r>
      <w:r w:rsidRPr="0082144D"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z w:val="19"/>
          <w:szCs w:val="19"/>
        </w:rPr>
        <w:t xml:space="preserve"> </w:t>
      </w:r>
      <w:r w:rsidR="00F41735">
        <w:rPr>
          <w:rFonts w:ascii="Arial" w:hAnsi="Arial" w:cs="Arial"/>
          <w:sz w:val="19"/>
          <w:szCs w:val="19"/>
        </w:rPr>
        <w:t>SDCL</w:t>
      </w:r>
      <w:r w:rsidRPr="008A27A3"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z w:val="19"/>
          <w:szCs w:val="19"/>
        </w:rPr>
        <w:t xml:space="preserve"> </w:t>
      </w:r>
      <w:r w:rsidR="007E0C66">
        <w:rPr>
          <w:rFonts w:ascii="Arial" w:hAnsi="Arial" w:cs="Arial"/>
          <w:sz w:val="19"/>
          <w:szCs w:val="19"/>
        </w:rPr>
        <w:t>U</w:t>
      </w:r>
      <w:r w:rsidR="00F17C7C">
        <w:rPr>
          <w:rFonts w:ascii="Arial" w:hAnsi="Arial" w:cs="Arial"/>
          <w:sz w:val="19"/>
          <w:szCs w:val="19"/>
        </w:rPr>
        <w:t>ser Stories</w:t>
      </w:r>
      <w:r>
        <w:rPr>
          <w:rFonts w:ascii="Arial" w:hAnsi="Arial" w:cs="Arial"/>
          <w:sz w:val="19"/>
          <w:szCs w:val="19"/>
        </w:rPr>
        <w:t xml:space="preserve"> • Regulatory Compliance</w:t>
      </w:r>
      <w:r w:rsidR="0025624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•</w:t>
      </w:r>
      <w:r w:rsidRPr="00191D9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Performance Metrics </w:t>
      </w:r>
      <w:r w:rsidRPr="008A27A3"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z w:val="19"/>
          <w:szCs w:val="19"/>
        </w:rPr>
        <w:t xml:space="preserve"> Data Analysis </w:t>
      </w:r>
      <w:r w:rsidRPr="001F0DB5">
        <w:rPr>
          <w:rFonts w:ascii="Arial" w:hAnsi="Arial" w:cs="Arial"/>
          <w:sz w:val="19"/>
          <w:szCs w:val="19"/>
        </w:rPr>
        <w:t>•</w:t>
      </w:r>
      <w:r>
        <w:rPr>
          <w:rFonts w:ascii="Arial" w:hAnsi="Arial" w:cs="Arial"/>
          <w:sz w:val="19"/>
          <w:szCs w:val="19"/>
        </w:rPr>
        <w:t xml:space="preserve"> Vendor Management • </w:t>
      </w:r>
      <w:r w:rsidR="00F575D5">
        <w:rPr>
          <w:rFonts w:ascii="Arial" w:hAnsi="Arial" w:cs="Arial"/>
          <w:sz w:val="19"/>
          <w:szCs w:val="19"/>
        </w:rPr>
        <w:t>Data Analysis</w:t>
      </w:r>
      <w:r w:rsidR="0023647A">
        <w:rPr>
          <w:rFonts w:ascii="Arial" w:hAnsi="Arial" w:cs="Arial"/>
          <w:sz w:val="19"/>
          <w:szCs w:val="19"/>
        </w:rPr>
        <w:t xml:space="preserve"> • </w:t>
      </w:r>
      <w:r w:rsidR="00B65A02">
        <w:rPr>
          <w:rFonts w:ascii="Arial" w:hAnsi="Arial" w:cs="Arial"/>
          <w:sz w:val="19"/>
          <w:szCs w:val="19"/>
        </w:rPr>
        <w:t xml:space="preserve">Jira </w:t>
      </w:r>
      <w:r w:rsidR="001E5B1E">
        <w:rPr>
          <w:rFonts w:ascii="Arial" w:hAnsi="Arial" w:cs="Arial"/>
          <w:sz w:val="19"/>
          <w:szCs w:val="19"/>
        </w:rPr>
        <w:t>• Servant Leadership</w:t>
      </w:r>
      <w:r w:rsidR="00CC254B">
        <w:rPr>
          <w:rFonts w:ascii="Arial" w:hAnsi="Arial" w:cs="Arial"/>
          <w:sz w:val="19"/>
          <w:szCs w:val="19"/>
        </w:rPr>
        <w:t xml:space="preserve"> • Stand up meetings </w:t>
      </w:r>
      <w:r w:rsidR="00C74B1D">
        <w:rPr>
          <w:rFonts w:ascii="Arial" w:hAnsi="Arial" w:cs="Arial"/>
          <w:sz w:val="19"/>
          <w:szCs w:val="19"/>
        </w:rPr>
        <w:t>• Change Man</w:t>
      </w:r>
      <w:r w:rsidR="00D20397">
        <w:rPr>
          <w:rFonts w:ascii="Arial" w:hAnsi="Arial" w:cs="Arial"/>
          <w:sz w:val="19"/>
          <w:szCs w:val="19"/>
        </w:rPr>
        <w:t>agement</w:t>
      </w:r>
    </w:p>
    <w:p w14:paraId="38548A3C" w14:textId="77777777" w:rsidR="00243BB5" w:rsidRDefault="00243BB5" w:rsidP="00CB6F1E">
      <w:pPr>
        <w:jc w:val="both"/>
        <w:rPr>
          <w:rFonts w:ascii="Arial" w:hAnsi="Arial" w:cs="Arial"/>
          <w:sz w:val="19"/>
          <w:szCs w:val="19"/>
        </w:rPr>
      </w:pPr>
    </w:p>
    <w:p w14:paraId="476DD9CB" w14:textId="6DC662F2" w:rsidR="00996809" w:rsidRPr="0052275B" w:rsidRDefault="00497148" w:rsidP="001650BF">
      <w:pPr>
        <w:shd w:val="clear" w:color="auto" w:fill="E7E6E6" w:themeFill="background2"/>
        <w:jc w:val="center"/>
        <w:rPr>
          <w:rFonts w:ascii="Arial" w:hAnsi="Arial" w:cs="Arial"/>
          <w:b/>
          <w:bCs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>Demonstrated Value:</w:t>
      </w:r>
    </w:p>
    <w:p w14:paraId="5748B7D5" w14:textId="77777777" w:rsidR="00CA45A6" w:rsidRPr="00CA45A6" w:rsidRDefault="00CA45A6" w:rsidP="00CA45A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CA45A6">
        <w:rPr>
          <w:rFonts w:ascii="Arial" w:hAnsi="Arial" w:cs="Arial"/>
          <w:b/>
          <w:bCs/>
          <w:sz w:val="19"/>
          <w:szCs w:val="19"/>
        </w:rPr>
        <w:t xml:space="preserve">IT, Operational Project Execution &amp; System Implementations – </w:t>
      </w:r>
      <w:r w:rsidRPr="00CA45A6">
        <w:rPr>
          <w:rFonts w:ascii="Arial" w:hAnsi="Arial" w:cs="Arial"/>
          <w:sz w:val="19"/>
          <w:szCs w:val="19"/>
        </w:rPr>
        <w:t>Led enterprise-wide financial and insurance technology solutions, ensuring seamless integration and process optimization.</w:t>
      </w:r>
    </w:p>
    <w:p w14:paraId="1BC144DE" w14:textId="54D793BE" w:rsidR="00CA45A6" w:rsidRPr="00CA45A6" w:rsidRDefault="00CA45A6" w:rsidP="00CA45A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CA45A6">
        <w:rPr>
          <w:rFonts w:ascii="Arial" w:hAnsi="Arial" w:cs="Arial"/>
          <w:b/>
          <w:bCs/>
          <w:sz w:val="19"/>
          <w:szCs w:val="19"/>
        </w:rPr>
        <w:t xml:space="preserve">Agile &amp; Waterfall Expertise – </w:t>
      </w:r>
      <w:r w:rsidRPr="00CA45A6">
        <w:rPr>
          <w:rFonts w:ascii="Arial" w:hAnsi="Arial" w:cs="Arial"/>
          <w:sz w:val="19"/>
          <w:szCs w:val="19"/>
        </w:rPr>
        <w:t>Managed full program execution lifecycle, mitigating risks and driving digital transformation as an operations and project manager.</w:t>
      </w:r>
      <w:r w:rsidRPr="00CA45A6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607BADFF" w14:textId="2896349F" w:rsidR="00CA45A6" w:rsidRPr="00CA45A6" w:rsidRDefault="00CA45A6" w:rsidP="00CA45A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CA45A6">
        <w:rPr>
          <w:rFonts w:ascii="Arial" w:hAnsi="Arial" w:cs="Arial"/>
          <w:b/>
          <w:bCs/>
          <w:sz w:val="19"/>
          <w:szCs w:val="19"/>
        </w:rPr>
        <w:t xml:space="preserve">Risk Management &amp; Change Leadership – </w:t>
      </w:r>
      <w:r w:rsidRPr="00CA45A6">
        <w:rPr>
          <w:rFonts w:ascii="Arial" w:hAnsi="Arial" w:cs="Arial"/>
          <w:sz w:val="19"/>
          <w:szCs w:val="19"/>
        </w:rPr>
        <w:t>Proactively identified risks, implemented mitigation strategies, and led change management initiatives aligned with the project scope and risk assessments to ensure compliance and operational efficiency.</w:t>
      </w:r>
    </w:p>
    <w:p w14:paraId="599CD9EF" w14:textId="31AF3677" w:rsidR="00200001" w:rsidRPr="00CA45A6" w:rsidRDefault="00CA45A6" w:rsidP="00CA45A6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19"/>
          <w:szCs w:val="19"/>
        </w:rPr>
      </w:pPr>
      <w:r w:rsidRPr="00CA45A6">
        <w:rPr>
          <w:rFonts w:ascii="Arial" w:hAnsi="Arial" w:cs="Arial"/>
          <w:b/>
          <w:bCs/>
          <w:sz w:val="19"/>
          <w:szCs w:val="19"/>
        </w:rPr>
        <w:t xml:space="preserve">Strategic Communication &amp; Governance – </w:t>
      </w:r>
      <w:r w:rsidRPr="00CA45A6">
        <w:rPr>
          <w:rFonts w:ascii="Arial" w:hAnsi="Arial" w:cs="Arial"/>
          <w:sz w:val="19"/>
          <w:szCs w:val="19"/>
        </w:rPr>
        <w:t>Served as the primary liaison for C-suite executives and cross-functional teams, driving business alignment by gathering stakeholder requirements, presenting key deliverables, and ensuring transparency throughout the project lifecycle.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1FFB5B0A" w14:textId="77777777" w:rsidR="00CA45A6" w:rsidRPr="00200001" w:rsidRDefault="00CA45A6" w:rsidP="00CA45A6">
      <w:pPr>
        <w:pStyle w:val="ListParagraph"/>
        <w:ind w:left="432"/>
        <w:jc w:val="both"/>
        <w:rPr>
          <w:rFonts w:ascii="Arial" w:hAnsi="Arial" w:cs="Arial"/>
          <w:sz w:val="19"/>
          <w:szCs w:val="19"/>
        </w:rPr>
      </w:pPr>
    </w:p>
    <w:p w14:paraId="6F188D15" w14:textId="00AFBA20" w:rsidR="00996809" w:rsidRPr="00CA2A3D" w:rsidRDefault="00702F04" w:rsidP="00CA2A3D">
      <w:pPr>
        <w:pBdr>
          <w:bottom w:val="single" w:sz="12" w:space="1" w:color="1F4E79" w:themeColor="accent5" w:themeShade="80"/>
        </w:pBd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CA2A3D">
        <w:rPr>
          <w:rFonts w:ascii="Arial" w:hAnsi="Arial" w:cs="Arial"/>
          <w:b/>
          <w:bCs/>
          <w:color w:val="002060"/>
          <w:sz w:val="20"/>
          <w:szCs w:val="20"/>
        </w:rPr>
        <w:t>PROFESSIONAL EXPERIENCE</w:t>
      </w:r>
    </w:p>
    <w:p w14:paraId="132F7F8A" w14:textId="77777777" w:rsidR="00702F04" w:rsidRPr="001650BF" w:rsidRDefault="00702F04" w:rsidP="00CB6F1E">
      <w:pPr>
        <w:jc w:val="both"/>
        <w:rPr>
          <w:rFonts w:ascii="Arial" w:hAnsi="Arial" w:cs="Arial"/>
          <w:sz w:val="10"/>
          <w:szCs w:val="10"/>
        </w:rPr>
      </w:pPr>
    </w:p>
    <w:p w14:paraId="4D142234" w14:textId="22D415C1" w:rsidR="00702F04" w:rsidRPr="0052275B" w:rsidRDefault="00702F04" w:rsidP="00CA2A3D">
      <w:pPr>
        <w:shd w:val="clear" w:color="auto" w:fill="E7E6E6" w:themeFill="background2"/>
        <w:tabs>
          <w:tab w:val="right" w:pos="10170"/>
        </w:tabs>
        <w:jc w:val="both"/>
        <w:rPr>
          <w:rFonts w:ascii="Arial" w:hAnsi="Arial" w:cs="Arial"/>
          <w:b/>
          <w:bCs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 xml:space="preserve">TATA CONSULTING </w:t>
      </w:r>
      <w:r w:rsidR="006C4FDF" w:rsidRPr="0052275B">
        <w:rPr>
          <w:rFonts w:ascii="Arial" w:hAnsi="Arial" w:cs="Arial"/>
          <w:b/>
          <w:bCs/>
          <w:sz w:val="19"/>
          <w:szCs w:val="19"/>
        </w:rPr>
        <w:t>SERVICES,</w:t>
      </w:r>
      <w:r w:rsidR="006C4FDF">
        <w:rPr>
          <w:rFonts w:ascii="Arial" w:hAnsi="Arial" w:cs="Arial"/>
          <w:b/>
          <w:bCs/>
          <w:sz w:val="19"/>
          <w:szCs w:val="19"/>
        </w:rPr>
        <w:t xml:space="preserve"> Aventura,</w:t>
      </w:r>
      <w:r w:rsidRPr="0052275B">
        <w:rPr>
          <w:rFonts w:ascii="Arial" w:hAnsi="Arial" w:cs="Arial"/>
          <w:b/>
          <w:bCs/>
          <w:sz w:val="19"/>
          <w:szCs w:val="19"/>
        </w:rPr>
        <w:t xml:space="preserve"> FL</w:t>
      </w:r>
      <w:r w:rsidR="006C4FDF">
        <w:rPr>
          <w:rFonts w:ascii="Arial" w:hAnsi="Arial" w:cs="Arial"/>
          <w:b/>
          <w:bCs/>
          <w:sz w:val="19"/>
          <w:szCs w:val="19"/>
        </w:rPr>
        <w:t xml:space="preserve"> (Remote)</w:t>
      </w:r>
      <w:r w:rsidRPr="0052275B">
        <w:rPr>
          <w:rFonts w:ascii="Arial" w:hAnsi="Arial" w:cs="Arial"/>
          <w:b/>
          <w:bCs/>
          <w:sz w:val="19"/>
          <w:szCs w:val="19"/>
        </w:rPr>
        <w:tab/>
        <w:t xml:space="preserve">2020 – </w:t>
      </w:r>
      <w:r w:rsidR="00616CF8">
        <w:rPr>
          <w:rFonts w:ascii="Arial" w:hAnsi="Arial" w:cs="Arial"/>
          <w:b/>
          <w:bCs/>
          <w:sz w:val="19"/>
          <w:szCs w:val="19"/>
        </w:rPr>
        <w:t xml:space="preserve">Feb </w:t>
      </w:r>
      <w:r w:rsidR="005D273B">
        <w:rPr>
          <w:rFonts w:ascii="Arial" w:hAnsi="Arial" w:cs="Arial"/>
          <w:b/>
          <w:bCs/>
          <w:sz w:val="19"/>
          <w:szCs w:val="19"/>
        </w:rPr>
        <w:t>2025</w:t>
      </w:r>
    </w:p>
    <w:p w14:paraId="7AF0EF97" w14:textId="6E53F402" w:rsidR="00702F04" w:rsidRPr="0052275B" w:rsidRDefault="001020D2" w:rsidP="00CA2A3D">
      <w:pPr>
        <w:shd w:val="clear" w:color="auto" w:fill="E7E6E6" w:themeFill="background2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Operations Manager</w:t>
      </w:r>
      <w:r w:rsidR="00F15A4F">
        <w:rPr>
          <w:rFonts w:ascii="Arial" w:hAnsi="Arial" w:cs="Arial"/>
          <w:b/>
          <w:bCs/>
          <w:sz w:val="19"/>
          <w:szCs w:val="19"/>
        </w:rPr>
        <w:t xml:space="preserve"> | Project Manager</w:t>
      </w:r>
    </w:p>
    <w:p w14:paraId="499F56A8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 xml:space="preserve">Led operations and project management initiatives for a Fortune 500 financial institution, ensuring financial processing accuracy, regulatory compliance, and workflow optimization. </w:t>
      </w:r>
    </w:p>
    <w:p w14:paraId="00CC4FAA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 xml:space="preserve">• Manage cross-functional teams across IT, finance, and operations to execute strategic projects that enhance organizational performance, strategic operations, and project delivery. </w:t>
      </w:r>
    </w:p>
    <w:p w14:paraId="3918DE10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Directed Agile-driven remediation project resolving 20,000+ annuity policy discrepancies, achieving successful SLA compliance and mitigating monthly penalties, finishing the project on time and within scope.</w:t>
      </w:r>
    </w:p>
    <w:p w14:paraId="0A0BD339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Facilitated daily standup meetings, circulated detailed status reports, and captured action items, managing transparent communication across stakeholder groups, including a team of 17 direct reports.</w:t>
      </w:r>
    </w:p>
    <w:p w14:paraId="02B2F49F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Spearheaded SharePoint and Jira implementations, optimizing financial reporting workflows and regulatory compliance tracking after documenting necessary business requirements and workflow diagrams.</w:t>
      </w:r>
    </w:p>
    <w:p w14:paraId="265F331B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Deployed an internal chatbot solution to automate inquiry resolution and reduce manual lookup effort by overseeing the entire software development cycle, SDLC.</w:t>
      </w:r>
    </w:p>
    <w:p w14:paraId="6E914414" w14:textId="67DE0E4A" w:rsidR="007B390B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Established contingency workflows to mitigate risk caused by system outages and developed a change control plan.</w:t>
      </w:r>
    </w:p>
    <w:p w14:paraId="5DEF2ECB" w14:textId="77777777" w:rsidR="00C625D1" w:rsidRDefault="00C625D1" w:rsidP="007D424E">
      <w:pPr>
        <w:jc w:val="both"/>
        <w:rPr>
          <w:rFonts w:ascii="Arial" w:hAnsi="Arial" w:cs="Arial"/>
          <w:sz w:val="19"/>
          <w:szCs w:val="19"/>
        </w:rPr>
      </w:pPr>
    </w:p>
    <w:p w14:paraId="1C9C155B" w14:textId="6EA3637C" w:rsidR="00E0085D" w:rsidRPr="00E0085D" w:rsidRDefault="00E0085D" w:rsidP="00E0085D">
      <w:pPr>
        <w:shd w:val="clear" w:color="auto" w:fill="E7E6E6" w:themeFill="background2"/>
        <w:tabs>
          <w:tab w:val="right" w:pos="10170"/>
        </w:tabs>
        <w:jc w:val="both"/>
        <w:rPr>
          <w:rFonts w:ascii="Arial" w:hAnsi="Arial" w:cs="Arial"/>
          <w:b/>
          <w:bCs/>
          <w:sz w:val="19"/>
          <w:szCs w:val="19"/>
        </w:rPr>
      </w:pPr>
      <w:r w:rsidRPr="00E0085D">
        <w:rPr>
          <w:rFonts w:ascii="Arial" w:hAnsi="Arial" w:cs="Arial"/>
          <w:b/>
          <w:bCs/>
          <w:sz w:val="19"/>
          <w:szCs w:val="19"/>
        </w:rPr>
        <w:t>COVET K, Aventura, FL</w:t>
      </w:r>
      <w:r w:rsidR="006C4FDF">
        <w:rPr>
          <w:rFonts w:ascii="Arial" w:hAnsi="Arial" w:cs="Arial"/>
          <w:b/>
          <w:bCs/>
          <w:sz w:val="19"/>
          <w:szCs w:val="19"/>
        </w:rPr>
        <w:t xml:space="preserve"> (Remote)</w:t>
      </w:r>
      <w:r w:rsidRPr="00E0085D">
        <w:rPr>
          <w:rFonts w:ascii="Arial" w:hAnsi="Arial" w:cs="Arial"/>
          <w:b/>
          <w:bCs/>
          <w:sz w:val="19"/>
          <w:szCs w:val="19"/>
        </w:rPr>
        <w:tab/>
        <w:t>2019 – 2020</w:t>
      </w:r>
    </w:p>
    <w:p w14:paraId="2AEBF643" w14:textId="393E0BB3" w:rsidR="00E0085D" w:rsidRPr="0052275B" w:rsidRDefault="00E0085D" w:rsidP="00E0085D">
      <w:pPr>
        <w:shd w:val="clear" w:color="auto" w:fill="E7E6E6" w:themeFill="background2"/>
        <w:jc w:val="both"/>
        <w:rPr>
          <w:rFonts w:ascii="Arial" w:hAnsi="Arial" w:cs="Arial"/>
          <w:b/>
          <w:bCs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 xml:space="preserve">Owner </w:t>
      </w:r>
      <w:r w:rsidR="001020D2">
        <w:rPr>
          <w:rFonts w:ascii="Arial" w:hAnsi="Arial" w:cs="Arial"/>
          <w:b/>
          <w:bCs/>
          <w:sz w:val="19"/>
          <w:szCs w:val="19"/>
        </w:rPr>
        <w:t xml:space="preserve">| </w:t>
      </w:r>
      <w:r w:rsidRPr="0052275B">
        <w:rPr>
          <w:rFonts w:ascii="Arial" w:hAnsi="Arial" w:cs="Arial"/>
          <w:b/>
          <w:bCs/>
          <w:sz w:val="19"/>
          <w:szCs w:val="19"/>
        </w:rPr>
        <w:t>Con</w:t>
      </w:r>
      <w:r>
        <w:rPr>
          <w:rFonts w:ascii="Arial" w:hAnsi="Arial" w:cs="Arial"/>
          <w:b/>
          <w:bCs/>
          <w:sz w:val="19"/>
          <w:szCs w:val="19"/>
        </w:rPr>
        <w:t>sultant</w:t>
      </w:r>
    </w:p>
    <w:p w14:paraId="5D55B678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Provide strategic financial, project management, and Agile coaching to startups and mid-market firms, driving system implementations, process automation, and end-to-end business transformation.</w:t>
      </w:r>
    </w:p>
    <w:p w14:paraId="3C4603FE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Partnered with the business owners and team members to elicit requirements, mapped current-state workflows in Visio, and designed compliance frameworks to ensure accuracy, timeliness, and compliance with accounting standards.</w:t>
      </w:r>
    </w:p>
    <w:p w14:paraId="6513FE6A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Monitored procurement by analyzing vendor service level agreements (SLAs) and contract compliance.</w:t>
      </w:r>
    </w:p>
    <w:p w14:paraId="4B140BDD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Coordinated change management efforts through Agile methodology to achieve rapid adoption of new digital tools and maintain continuous improvement.</w:t>
      </w:r>
    </w:p>
    <w:p w14:paraId="59A5C453" w14:textId="409BA1DE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Facilitated Lean Six Sigma–continuous improvement initiatives that reduced manual effort by 40% and accelerated time-to-value for key project milestones.</w:t>
      </w:r>
    </w:p>
    <w:p w14:paraId="5AF22FFD" w14:textId="2FE8A262" w:rsidR="007D424E" w:rsidRDefault="007D424E" w:rsidP="0024207A">
      <w:pPr>
        <w:jc w:val="both"/>
        <w:rPr>
          <w:rFonts w:ascii="Arial" w:hAnsi="Arial" w:cs="Arial"/>
          <w:sz w:val="19"/>
          <w:szCs w:val="19"/>
        </w:rPr>
      </w:pPr>
    </w:p>
    <w:p w14:paraId="0E8A94ED" w14:textId="77777777" w:rsidR="00CA45A6" w:rsidRDefault="00CA45A6" w:rsidP="0024207A">
      <w:pPr>
        <w:jc w:val="both"/>
        <w:rPr>
          <w:rFonts w:ascii="Arial" w:hAnsi="Arial" w:cs="Arial"/>
          <w:sz w:val="19"/>
          <w:szCs w:val="19"/>
        </w:rPr>
      </w:pPr>
    </w:p>
    <w:p w14:paraId="1B180BA6" w14:textId="77777777" w:rsidR="00140AF6" w:rsidRDefault="00140AF6" w:rsidP="0024207A">
      <w:pPr>
        <w:jc w:val="both"/>
        <w:rPr>
          <w:rFonts w:ascii="Arial" w:hAnsi="Arial" w:cs="Arial"/>
          <w:sz w:val="19"/>
          <w:szCs w:val="19"/>
        </w:rPr>
      </w:pPr>
    </w:p>
    <w:p w14:paraId="48001DCD" w14:textId="77777777" w:rsidR="00CA45A6" w:rsidRDefault="00CA45A6" w:rsidP="0024207A">
      <w:pPr>
        <w:jc w:val="both"/>
        <w:rPr>
          <w:rFonts w:ascii="Arial" w:hAnsi="Arial" w:cs="Arial"/>
          <w:sz w:val="19"/>
          <w:szCs w:val="19"/>
        </w:rPr>
      </w:pPr>
    </w:p>
    <w:p w14:paraId="7B21C629" w14:textId="56497BEA" w:rsidR="002E1F29" w:rsidRDefault="00CA2A3D" w:rsidP="00CB6F1E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</w:t>
      </w:r>
    </w:p>
    <w:p w14:paraId="0535E4B2" w14:textId="2769B482" w:rsidR="002E1F29" w:rsidRPr="000F7B94" w:rsidRDefault="00D14C8C" w:rsidP="00CA2A3D">
      <w:pPr>
        <w:pBdr>
          <w:bottom w:val="single" w:sz="12" w:space="1" w:color="1F4E79" w:themeColor="accent5" w:themeShade="80"/>
        </w:pBdr>
        <w:tabs>
          <w:tab w:val="right" w:pos="10170"/>
        </w:tabs>
        <w:jc w:val="both"/>
        <w:rPr>
          <w:rFonts w:ascii="Arial" w:hAnsi="Arial" w:cs="Arial"/>
          <w:b/>
          <w:bCs/>
          <w:color w:val="002060"/>
          <w:sz w:val="19"/>
          <w:szCs w:val="19"/>
          <w:lang w:val="es-PE"/>
        </w:rPr>
      </w:pPr>
      <w:r w:rsidRPr="000F7B94">
        <w:rPr>
          <w:rFonts w:ascii="Arial" w:hAnsi="Arial" w:cs="Arial"/>
          <w:b/>
          <w:bCs/>
          <w:color w:val="002060"/>
          <w:sz w:val="19"/>
          <w:szCs w:val="19"/>
          <w:lang w:val="es-PE"/>
        </w:rPr>
        <w:t xml:space="preserve">Karla </w:t>
      </w:r>
      <w:r w:rsidR="00F778B1" w:rsidRPr="000F7B94">
        <w:rPr>
          <w:rFonts w:ascii="Arial" w:hAnsi="Arial" w:cs="Arial"/>
          <w:b/>
          <w:bCs/>
          <w:color w:val="002060"/>
          <w:sz w:val="19"/>
          <w:szCs w:val="19"/>
          <w:lang w:val="es-PE"/>
        </w:rPr>
        <w:t>Llanos</w:t>
      </w:r>
      <w:r w:rsidR="000117EB" w:rsidRPr="000F7B94">
        <w:rPr>
          <w:rFonts w:ascii="Arial" w:hAnsi="Arial" w:cs="Arial"/>
          <w:b/>
          <w:bCs/>
          <w:color w:val="002060"/>
          <w:sz w:val="19"/>
          <w:szCs w:val="19"/>
          <w:lang w:val="es-PE"/>
        </w:rPr>
        <w:t>, MBA</w:t>
      </w:r>
      <w:r w:rsidR="00913CB7">
        <w:rPr>
          <w:rFonts w:ascii="Arial" w:hAnsi="Arial" w:cs="Arial"/>
          <w:b/>
          <w:bCs/>
          <w:color w:val="002060"/>
          <w:sz w:val="19"/>
          <w:szCs w:val="19"/>
          <w:lang w:val="es-PE"/>
        </w:rPr>
        <w:t>, PMP</w:t>
      </w:r>
      <w:r w:rsidRPr="000F7B94">
        <w:rPr>
          <w:rFonts w:ascii="Arial" w:hAnsi="Arial" w:cs="Arial"/>
          <w:b/>
          <w:bCs/>
          <w:color w:val="002060"/>
          <w:sz w:val="19"/>
          <w:szCs w:val="19"/>
          <w:lang w:val="es-PE"/>
        </w:rPr>
        <w:tab/>
        <w:t>Page 2</w:t>
      </w:r>
      <w:r w:rsidR="00913CB7">
        <w:rPr>
          <w:rFonts w:ascii="Arial" w:hAnsi="Arial" w:cs="Arial"/>
          <w:b/>
          <w:bCs/>
          <w:color w:val="002060"/>
          <w:sz w:val="19"/>
          <w:szCs w:val="19"/>
          <w:lang w:val="es-PE"/>
        </w:rPr>
        <w:t xml:space="preserve"> </w:t>
      </w:r>
    </w:p>
    <w:p w14:paraId="7C6C5FC9" w14:textId="1BFE1D5E" w:rsidR="002E1F29" w:rsidRPr="0052275B" w:rsidRDefault="00A55FA7" w:rsidP="00CA2A3D">
      <w:pPr>
        <w:shd w:val="clear" w:color="auto" w:fill="E7E6E6" w:themeFill="background2"/>
        <w:tabs>
          <w:tab w:val="right" w:pos="10170"/>
        </w:tabs>
        <w:jc w:val="both"/>
        <w:rPr>
          <w:rFonts w:ascii="Arial" w:hAnsi="Arial" w:cs="Arial"/>
          <w:b/>
          <w:bCs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>CK HOLDING GROUP, North Miami Beach, FL</w:t>
      </w:r>
      <w:r w:rsidRPr="0052275B">
        <w:rPr>
          <w:rFonts w:ascii="Arial" w:hAnsi="Arial" w:cs="Arial"/>
          <w:b/>
          <w:bCs/>
          <w:sz w:val="19"/>
          <w:szCs w:val="19"/>
        </w:rPr>
        <w:tab/>
        <w:t>2015 – 2019</w:t>
      </w:r>
    </w:p>
    <w:p w14:paraId="6E436AD7" w14:textId="6A607B37" w:rsidR="00A55FA7" w:rsidRPr="0052275B" w:rsidRDefault="00A55FA7" w:rsidP="00CA2A3D">
      <w:pPr>
        <w:shd w:val="clear" w:color="auto" w:fill="E7E6E6" w:themeFill="background2"/>
        <w:jc w:val="both"/>
        <w:rPr>
          <w:rFonts w:ascii="Arial" w:hAnsi="Arial" w:cs="Arial"/>
          <w:b/>
          <w:bCs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 xml:space="preserve">Financial Project </w:t>
      </w:r>
      <w:r w:rsidR="008A08AA">
        <w:rPr>
          <w:rFonts w:ascii="Arial" w:hAnsi="Arial" w:cs="Arial"/>
          <w:b/>
          <w:bCs/>
          <w:sz w:val="19"/>
          <w:szCs w:val="19"/>
        </w:rPr>
        <w:t>Coordinator</w:t>
      </w:r>
    </w:p>
    <w:p w14:paraId="3A5156D9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bookmarkStart w:id="1" w:name="_Hlk196935226"/>
      <w:r w:rsidRPr="007D424E">
        <w:rPr>
          <w:rFonts w:ascii="Arial" w:hAnsi="Arial" w:cs="Arial"/>
          <w:sz w:val="19"/>
          <w:szCs w:val="19"/>
        </w:rPr>
        <w:t xml:space="preserve">Led financial planning, compliance oversight, and project coordination for commercial real estate activities. </w:t>
      </w:r>
    </w:p>
    <w:p w14:paraId="5D7D8F2F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Coordinated SOW documentation and liaised with bank credit committees—drafting and presenting funding requests, addressing inquiries, and ensuring 100% on-time credit approvals.</w:t>
      </w:r>
    </w:p>
    <w:p w14:paraId="34EADB70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Drove $ 12 M+ revenue growth strategies by facilitating bank negotiations for commercial real estate acquisitions, dispositions, and refinancing projects.</w:t>
      </w:r>
    </w:p>
    <w:p w14:paraId="16D56EE7" w14:textId="546F45D7" w:rsidR="005B60E6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Oversaw subsidiary and GL reconciliations, ensuring audit-friendly documentation and implementing root-cause analyses to eliminate recurring errors.</w:t>
      </w:r>
    </w:p>
    <w:bookmarkEnd w:id="1"/>
    <w:p w14:paraId="3C12DAD1" w14:textId="77777777" w:rsidR="007D424E" w:rsidRPr="005B60E6" w:rsidRDefault="007D424E" w:rsidP="007D424E">
      <w:pPr>
        <w:jc w:val="both"/>
        <w:rPr>
          <w:rFonts w:ascii="Arial" w:hAnsi="Arial" w:cs="Arial"/>
          <w:sz w:val="20"/>
          <w:szCs w:val="20"/>
        </w:rPr>
      </w:pPr>
    </w:p>
    <w:p w14:paraId="0FB0A2E1" w14:textId="093D4213" w:rsidR="006B35A7" w:rsidRPr="0052275B" w:rsidRDefault="006B35A7" w:rsidP="00CA2A3D">
      <w:pPr>
        <w:shd w:val="clear" w:color="auto" w:fill="E7E6E6" w:themeFill="background2"/>
        <w:tabs>
          <w:tab w:val="right" w:pos="1017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52275B">
        <w:rPr>
          <w:rFonts w:ascii="Arial" w:hAnsi="Arial" w:cs="Arial"/>
          <w:b/>
          <w:bCs/>
          <w:sz w:val="20"/>
          <w:szCs w:val="20"/>
        </w:rPr>
        <w:t>BANK OF AMERICA, Aventura, FL</w:t>
      </w:r>
      <w:r w:rsidRPr="0052275B">
        <w:rPr>
          <w:rFonts w:ascii="Arial" w:hAnsi="Arial" w:cs="Arial"/>
          <w:b/>
          <w:bCs/>
          <w:sz w:val="20"/>
          <w:szCs w:val="20"/>
        </w:rPr>
        <w:tab/>
        <w:t>2013 – 2015</w:t>
      </w:r>
    </w:p>
    <w:p w14:paraId="4A8D1273" w14:textId="1648E546" w:rsidR="006B35A7" w:rsidRPr="0052275B" w:rsidRDefault="006B35A7" w:rsidP="00CA2A3D">
      <w:pPr>
        <w:shd w:val="clear" w:color="auto" w:fill="E7E6E6" w:themeFill="background2"/>
        <w:jc w:val="both"/>
        <w:rPr>
          <w:rFonts w:ascii="Arial" w:hAnsi="Arial" w:cs="Arial"/>
          <w:b/>
          <w:bCs/>
          <w:sz w:val="20"/>
          <w:szCs w:val="20"/>
        </w:rPr>
      </w:pPr>
      <w:r w:rsidRPr="0052275B">
        <w:rPr>
          <w:rFonts w:ascii="Arial" w:hAnsi="Arial" w:cs="Arial"/>
          <w:b/>
          <w:bCs/>
          <w:sz w:val="20"/>
          <w:szCs w:val="20"/>
        </w:rPr>
        <w:t>Relationship Manager</w:t>
      </w:r>
    </w:p>
    <w:p w14:paraId="78927467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bookmarkStart w:id="2" w:name="_Hlk196935297"/>
      <w:r w:rsidRPr="007D424E">
        <w:rPr>
          <w:rFonts w:ascii="Arial" w:hAnsi="Arial" w:cs="Arial"/>
          <w:sz w:val="19"/>
          <w:szCs w:val="19"/>
        </w:rPr>
        <w:t>Developed new business opportunities, managed high-value client portfolios, and ensured regulatory compliance in financial transactions.</w:t>
      </w:r>
    </w:p>
    <w:p w14:paraId="25889A5E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Oversaw end-to-end client lifecycle management—onboarding, investment strategy, and periodic reviews—ensuring 100% compliance with FINRA, AML, and KYC requirements.</w:t>
      </w:r>
    </w:p>
    <w:p w14:paraId="0496C0E0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Managed financial and wealth portfolios, optimizing risk management and client investment strategies.</w:t>
      </w:r>
    </w:p>
    <w:p w14:paraId="3A6A4B00" w14:textId="3C4158CF" w:rsidR="00090A56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Developed and executed targeted outreach strategies that grew a $ 5 M+ high-net-worth portfolio over two years through data-driven segmentation and cross-sell analytics.</w:t>
      </w:r>
    </w:p>
    <w:bookmarkEnd w:id="2"/>
    <w:p w14:paraId="43B04160" w14:textId="77777777" w:rsidR="007D424E" w:rsidRPr="00944FD2" w:rsidRDefault="007D424E" w:rsidP="007D424E">
      <w:pPr>
        <w:jc w:val="both"/>
        <w:rPr>
          <w:rFonts w:ascii="Arial" w:hAnsi="Arial" w:cs="Arial"/>
          <w:sz w:val="19"/>
          <w:szCs w:val="19"/>
        </w:rPr>
      </w:pPr>
    </w:p>
    <w:p w14:paraId="21D4D9CB" w14:textId="69B97540" w:rsidR="00657F4D" w:rsidRPr="0052275B" w:rsidRDefault="00657F4D" w:rsidP="00657F4D">
      <w:pPr>
        <w:shd w:val="clear" w:color="auto" w:fill="E7E6E6" w:themeFill="background2"/>
        <w:tabs>
          <w:tab w:val="right" w:pos="1017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JP MORGAN CHASE </w:t>
      </w:r>
      <w:r w:rsidR="00695235">
        <w:rPr>
          <w:rFonts w:ascii="Arial" w:hAnsi="Arial" w:cs="Arial"/>
          <w:b/>
          <w:bCs/>
          <w:sz w:val="20"/>
          <w:szCs w:val="20"/>
        </w:rPr>
        <w:t>BANK</w:t>
      </w:r>
      <w:r w:rsidR="00695235" w:rsidRPr="0052275B">
        <w:rPr>
          <w:rFonts w:ascii="Arial" w:hAnsi="Arial" w:cs="Arial"/>
          <w:b/>
          <w:bCs/>
          <w:sz w:val="20"/>
          <w:szCs w:val="20"/>
        </w:rPr>
        <w:t xml:space="preserve">, </w:t>
      </w:r>
      <w:r w:rsidR="00695235">
        <w:rPr>
          <w:rFonts w:ascii="Arial" w:hAnsi="Arial" w:cs="Arial"/>
          <w:b/>
          <w:bCs/>
          <w:sz w:val="20"/>
          <w:szCs w:val="20"/>
        </w:rPr>
        <w:t>Long</w:t>
      </w:r>
      <w:r>
        <w:rPr>
          <w:rFonts w:ascii="Arial" w:hAnsi="Arial" w:cs="Arial"/>
          <w:b/>
          <w:bCs/>
          <w:sz w:val="20"/>
          <w:szCs w:val="20"/>
        </w:rPr>
        <w:t xml:space="preserve"> Grove, IL</w:t>
      </w:r>
      <w:r w:rsidRPr="0052275B">
        <w:rPr>
          <w:rFonts w:ascii="Arial" w:hAnsi="Arial" w:cs="Arial"/>
          <w:b/>
          <w:bCs/>
          <w:sz w:val="20"/>
          <w:szCs w:val="20"/>
        </w:rPr>
        <w:tab/>
        <w:t>20</w:t>
      </w:r>
      <w:r>
        <w:rPr>
          <w:rFonts w:ascii="Arial" w:hAnsi="Arial" w:cs="Arial"/>
          <w:b/>
          <w:bCs/>
          <w:sz w:val="20"/>
          <w:szCs w:val="20"/>
        </w:rPr>
        <w:t>06</w:t>
      </w:r>
      <w:r w:rsidRPr="0052275B">
        <w:rPr>
          <w:rFonts w:ascii="Arial" w:hAnsi="Arial" w:cs="Arial"/>
          <w:b/>
          <w:bCs/>
          <w:sz w:val="20"/>
          <w:szCs w:val="20"/>
        </w:rPr>
        <w:t xml:space="preserve"> – 201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7DB41111" w14:textId="40FBB8FC" w:rsidR="00657F4D" w:rsidRPr="0052275B" w:rsidRDefault="00CD7AEE" w:rsidP="00657F4D">
      <w:pPr>
        <w:shd w:val="clear" w:color="auto" w:fill="E7E6E6" w:themeFill="background2"/>
        <w:jc w:val="both"/>
        <w:rPr>
          <w:rFonts w:ascii="Arial" w:hAnsi="Arial" w:cs="Arial"/>
          <w:b/>
          <w:bCs/>
          <w:sz w:val="20"/>
          <w:szCs w:val="20"/>
        </w:rPr>
      </w:pPr>
      <w:r w:rsidRPr="00CD7AEE">
        <w:rPr>
          <w:rFonts w:ascii="Arial" w:hAnsi="Arial" w:cs="Arial"/>
          <w:b/>
          <w:bCs/>
          <w:sz w:val="20"/>
          <w:szCs w:val="20"/>
        </w:rPr>
        <w:t>Business Specialist | FINRA Representative</w:t>
      </w:r>
    </w:p>
    <w:p w14:paraId="734738B0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bookmarkStart w:id="3" w:name="_Hlk196935326"/>
      <w:r w:rsidRPr="007D424E">
        <w:rPr>
          <w:rFonts w:ascii="Arial" w:hAnsi="Arial" w:cs="Arial"/>
          <w:sz w:val="19"/>
          <w:szCs w:val="19"/>
        </w:rPr>
        <w:t>Provided strategic financial guidance, investment management, and compliance oversight. Assisted clients in managing investment portfolios, credit applications, and banking regulatory adherence.</w:t>
      </w:r>
    </w:p>
    <w:p w14:paraId="0E56B9F1" w14:textId="77777777" w:rsidR="007D424E" w:rsidRPr="007D424E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Led the “Chase at Work” community outreach program, partnering with local employers to market banking services and facilitate on-site account openings—driving 1,200+ new accounts annually.</w:t>
      </w:r>
    </w:p>
    <w:p w14:paraId="07826C0C" w14:textId="0B568264" w:rsidR="00437FF8" w:rsidRPr="00944FD2" w:rsidRDefault="007D424E" w:rsidP="007D424E">
      <w:pPr>
        <w:jc w:val="both"/>
        <w:rPr>
          <w:rFonts w:ascii="Arial" w:hAnsi="Arial" w:cs="Arial"/>
          <w:sz w:val="19"/>
          <w:szCs w:val="19"/>
        </w:rPr>
      </w:pPr>
      <w:r w:rsidRPr="007D424E">
        <w:rPr>
          <w:rFonts w:ascii="Arial" w:hAnsi="Arial" w:cs="Arial"/>
          <w:sz w:val="19"/>
          <w:szCs w:val="19"/>
        </w:rPr>
        <w:t>• Developed and executed proactive outreach campaigns, acquiring 100+ new individual clients per month through targeted market analysis and relationship-building.</w:t>
      </w:r>
    </w:p>
    <w:bookmarkEnd w:id="3"/>
    <w:p w14:paraId="4EFEADB7" w14:textId="6B21C8AE" w:rsidR="006B35A7" w:rsidRPr="0052275B" w:rsidRDefault="006B35A7" w:rsidP="00CA2A3D">
      <w:pPr>
        <w:pBdr>
          <w:bottom w:val="single" w:sz="12" w:space="1" w:color="1F4E79" w:themeColor="accent5" w:themeShade="80"/>
        </w:pBdr>
        <w:jc w:val="center"/>
        <w:rPr>
          <w:rFonts w:ascii="Arial" w:hAnsi="Arial" w:cs="Arial"/>
          <w:b/>
          <w:bCs/>
          <w:sz w:val="19"/>
          <w:szCs w:val="19"/>
        </w:rPr>
      </w:pPr>
      <w:r w:rsidRPr="00CA2A3D">
        <w:rPr>
          <w:rFonts w:ascii="Arial" w:hAnsi="Arial" w:cs="Arial"/>
          <w:b/>
          <w:bCs/>
          <w:color w:val="002060"/>
          <w:sz w:val="20"/>
          <w:szCs w:val="20"/>
        </w:rPr>
        <w:t>EDUCATION</w:t>
      </w:r>
    </w:p>
    <w:p w14:paraId="0A37CFE1" w14:textId="77777777" w:rsidR="006B35A7" w:rsidRPr="001650BF" w:rsidRDefault="006B35A7" w:rsidP="00C65D9C">
      <w:pPr>
        <w:rPr>
          <w:rFonts w:ascii="Arial" w:hAnsi="Arial" w:cs="Arial"/>
          <w:sz w:val="10"/>
          <w:szCs w:val="10"/>
        </w:rPr>
      </w:pPr>
    </w:p>
    <w:p w14:paraId="140C4499" w14:textId="6C212F52" w:rsidR="006B35A7" w:rsidRDefault="006B35A7" w:rsidP="001D5848">
      <w:pPr>
        <w:spacing w:line="240" w:lineRule="auto"/>
        <w:rPr>
          <w:rFonts w:ascii="Arial" w:hAnsi="Arial" w:cs="Arial"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>MBA in International B</w:t>
      </w:r>
      <w:r w:rsidR="00B23433" w:rsidRPr="0052275B">
        <w:rPr>
          <w:rFonts w:ascii="Arial" w:hAnsi="Arial" w:cs="Arial"/>
          <w:b/>
          <w:bCs/>
          <w:sz w:val="19"/>
          <w:szCs w:val="19"/>
        </w:rPr>
        <w:t>u</w:t>
      </w:r>
      <w:r w:rsidRPr="0052275B">
        <w:rPr>
          <w:rFonts w:ascii="Arial" w:hAnsi="Arial" w:cs="Arial"/>
          <w:b/>
          <w:bCs/>
          <w:sz w:val="19"/>
          <w:szCs w:val="19"/>
        </w:rPr>
        <w:t>siness</w:t>
      </w:r>
      <w:r w:rsidR="00B23433" w:rsidRPr="0052275B">
        <w:rPr>
          <w:rFonts w:ascii="Arial" w:hAnsi="Arial" w:cs="Arial"/>
          <w:b/>
          <w:bCs/>
          <w:sz w:val="19"/>
          <w:szCs w:val="19"/>
        </w:rPr>
        <w:t>,</w:t>
      </w:r>
      <w:r w:rsidR="00B23433">
        <w:rPr>
          <w:rFonts w:ascii="Arial" w:hAnsi="Arial" w:cs="Arial"/>
          <w:sz w:val="19"/>
          <w:szCs w:val="19"/>
        </w:rPr>
        <w:t xml:space="preserve"> Keller School of Management, Chicago, IL</w:t>
      </w:r>
    </w:p>
    <w:p w14:paraId="5D6CD026" w14:textId="10D18632" w:rsidR="00B23433" w:rsidRDefault="00B23433" w:rsidP="001D5848">
      <w:pPr>
        <w:spacing w:line="240" w:lineRule="auto"/>
        <w:rPr>
          <w:rFonts w:ascii="Arial" w:hAnsi="Arial" w:cs="Arial"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 xml:space="preserve">BS in </w:t>
      </w:r>
      <w:r w:rsidR="006C4FDF">
        <w:rPr>
          <w:rFonts w:ascii="Arial" w:hAnsi="Arial" w:cs="Arial"/>
          <w:b/>
          <w:bCs/>
          <w:sz w:val="19"/>
          <w:szCs w:val="19"/>
        </w:rPr>
        <w:t>Technical Management</w:t>
      </w:r>
      <w:r w:rsidRPr="0052275B">
        <w:rPr>
          <w:rFonts w:ascii="Arial" w:hAnsi="Arial" w:cs="Arial"/>
          <w:b/>
          <w:bCs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DeVry University, Chicago, IL</w:t>
      </w:r>
    </w:p>
    <w:p w14:paraId="55FCC14E" w14:textId="394F55B0" w:rsidR="009839CF" w:rsidRDefault="009839CF" w:rsidP="001D5848">
      <w:pPr>
        <w:spacing w:line="240" w:lineRule="auto"/>
        <w:rPr>
          <w:rFonts w:ascii="Arial" w:hAnsi="Arial" w:cs="Arial"/>
          <w:sz w:val="19"/>
          <w:szCs w:val="19"/>
        </w:rPr>
      </w:pPr>
      <w:r w:rsidRPr="006C4FDF">
        <w:rPr>
          <w:rFonts w:ascii="Arial" w:hAnsi="Arial" w:cs="Arial"/>
          <w:b/>
          <w:bCs/>
          <w:sz w:val="19"/>
          <w:szCs w:val="19"/>
        </w:rPr>
        <w:t>Indust</w:t>
      </w:r>
      <w:r w:rsidR="006C4FDF" w:rsidRPr="006C4FDF">
        <w:rPr>
          <w:rFonts w:ascii="Arial" w:hAnsi="Arial" w:cs="Arial"/>
          <w:b/>
          <w:bCs/>
          <w:sz w:val="19"/>
          <w:szCs w:val="19"/>
        </w:rPr>
        <w:t>rial Engineering Coursework</w:t>
      </w:r>
      <w:r w:rsidR="006C4FDF">
        <w:rPr>
          <w:rFonts w:ascii="Arial" w:hAnsi="Arial" w:cs="Arial"/>
          <w:sz w:val="19"/>
          <w:szCs w:val="19"/>
        </w:rPr>
        <w:t>, Universidad Nacional de San Agustin, Arequipa, Perú</w:t>
      </w:r>
    </w:p>
    <w:p w14:paraId="38C2BF9B" w14:textId="77777777" w:rsidR="00C65D9C" w:rsidRDefault="00C65D9C" w:rsidP="00C65D9C">
      <w:pPr>
        <w:rPr>
          <w:rFonts w:ascii="Arial" w:hAnsi="Arial" w:cs="Arial"/>
          <w:sz w:val="19"/>
          <w:szCs w:val="19"/>
        </w:rPr>
      </w:pPr>
    </w:p>
    <w:p w14:paraId="56351983" w14:textId="3177BE89" w:rsidR="00BD240D" w:rsidRPr="00CA2A3D" w:rsidRDefault="00BD240D" w:rsidP="00CA2A3D">
      <w:pPr>
        <w:pBdr>
          <w:bottom w:val="single" w:sz="12" w:space="1" w:color="1F4E79" w:themeColor="accent5" w:themeShade="80"/>
        </w:pBd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CA2A3D">
        <w:rPr>
          <w:rFonts w:ascii="Arial" w:hAnsi="Arial" w:cs="Arial"/>
          <w:b/>
          <w:bCs/>
          <w:color w:val="002060"/>
          <w:sz w:val="20"/>
          <w:szCs w:val="20"/>
        </w:rPr>
        <w:t>CERTIFICATIONS &amp; TRAINING</w:t>
      </w:r>
    </w:p>
    <w:p w14:paraId="30A82B9B" w14:textId="77777777" w:rsidR="00BD240D" w:rsidRPr="001650BF" w:rsidRDefault="00BD240D" w:rsidP="00944FD2">
      <w:pPr>
        <w:jc w:val="both"/>
        <w:rPr>
          <w:rFonts w:ascii="Arial" w:hAnsi="Arial" w:cs="Arial"/>
          <w:sz w:val="10"/>
          <w:szCs w:val="10"/>
        </w:rPr>
      </w:pPr>
    </w:p>
    <w:p w14:paraId="3F2B95CD" w14:textId="742DCDBB" w:rsidR="00BD240D" w:rsidRDefault="00944FD2" w:rsidP="00944FD2">
      <w:pPr>
        <w:jc w:val="both"/>
        <w:rPr>
          <w:rFonts w:ascii="Arial" w:hAnsi="Arial" w:cs="Arial"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>Certifications: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090A56">
        <w:rPr>
          <w:rFonts w:ascii="Arial" w:hAnsi="Arial" w:cs="Arial"/>
          <w:sz w:val="19"/>
          <w:szCs w:val="19"/>
        </w:rPr>
        <w:t>Project Management Professional (PM</w:t>
      </w:r>
      <w:r>
        <w:rPr>
          <w:rFonts w:ascii="Arial" w:hAnsi="Arial" w:cs="Arial"/>
          <w:sz w:val="19"/>
          <w:szCs w:val="19"/>
        </w:rPr>
        <w:t>P</w:t>
      </w:r>
      <w:r w:rsidR="00090A56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- PMI</w:t>
      </w:r>
      <w:r w:rsidR="00090A56">
        <w:rPr>
          <w:rFonts w:ascii="Arial" w:hAnsi="Arial" w:cs="Arial"/>
          <w:sz w:val="19"/>
          <w:szCs w:val="19"/>
        </w:rPr>
        <w:t>, P</w:t>
      </w:r>
      <w:r>
        <w:rPr>
          <w:rFonts w:ascii="Arial" w:hAnsi="Arial" w:cs="Arial"/>
          <w:sz w:val="19"/>
          <w:szCs w:val="19"/>
        </w:rPr>
        <w:t>rofessional Scrum Master (PSM I) - Scrum.Org</w:t>
      </w:r>
      <w:r w:rsidR="00090A56">
        <w:rPr>
          <w:rFonts w:ascii="Arial" w:hAnsi="Arial" w:cs="Arial"/>
          <w:sz w:val="19"/>
          <w:szCs w:val="19"/>
        </w:rPr>
        <w:t>,</w:t>
      </w:r>
      <w:r w:rsidRPr="00944FD2">
        <w:t xml:space="preserve"> </w:t>
      </w:r>
      <w:r w:rsidRPr="00944FD2">
        <w:rPr>
          <w:rFonts w:ascii="Arial" w:hAnsi="Arial" w:cs="Arial"/>
          <w:sz w:val="19"/>
          <w:szCs w:val="19"/>
        </w:rPr>
        <w:t xml:space="preserve">Lean Six </w:t>
      </w:r>
      <w:r w:rsidR="0034754B">
        <w:rPr>
          <w:rFonts w:ascii="Arial" w:hAnsi="Arial" w:cs="Arial"/>
          <w:sz w:val="19"/>
          <w:szCs w:val="19"/>
        </w:rPr>
        <w:t>Sigma</w:t>
      </w:r>
      <w:r w:rsidRPr="00944FD2">
        <w:rPr>
          <w:rFonts w:ascii="Arial" w:hAnsi="Arial" w:cs="Arial"/>
          <w:sz w:val="19"/>
          <w:szCs w:val="19"/>
        </w:rPr>
        <w:t xml:space="preserve"> (CSSC)</w:t>
      </w:r>
      <w:r>
        <w:rPr>
          <w:rFonts w:ascii="Arial" w:hAnsi="Arial" w:cs="Arial"/>
          <w:sz w:val="19"/>
          <w:szCs w:val="19"/>
        </w:rPr>
        <w:t>,</w:t>
      </w:r>
      <w:r w:rsidRPr="00944FD2">
        <w:t xml:space="preserve"> </w:t>
      </w:r>
      <w:r w:rsidRPr="00944FD2">
        <w:rPr>
          <w:rFonts w:ascii="Arial" w:hAnsi="Arial" w:cs="Arial"/>
          <w:sz w:val="19"/>
          <w:szCs w:val="19"/>
        </w:rPr>
        <w:t xml:space="preserve">Project </w:t>
      </w:r>
      <w:r w:rsidR="006C4FDF" w:rsidRPr="00944FD2">
        <w:rPr>
          <w:rFonts w:ascii="Arial" w:hAnsi="Arial" w:cs="Arial"/>
          <w:sz w:val="19"/>
          <w:szCs w:val="19"/>
        </w:rPr>
        <w:t>Management</w:t>
      </w:r>
      <w:r w:rsidR="006C4FDF">
        <w:rPr>
          <w:rFonts w:ascii="Arial" w:hAnsi="Arial" w:cs="Arial"/>
          <w:sz w:val="19"/>
          <w:szCs w:val="19"/>
        </w:rPr>
        <w:t>:</w:t>
      </w:r>
      <w:r w:rsidR="006C4FDF" w:rsidRPr="00944FD2">
        <w:rPr>
          <w:rFonts w:ascii="Arial" w:hAnsi="Arial" w:cs="Arial"/>
          <w:sz w:val="19"/>
          <w:szCs w:val="19"/>
        </w:rPr>
        <w:t xml:space="preserve"> Leading</w:t>
      </w:r>
      <w:r w:rsidRPr="00944FD2">
        <w:rPr>
          <w:rFonts w:ascii="Arial" w:hAnsi="Arial" w:cs="Arial"/>
          <w:sz w:val="19"/>
          <w:szCs w:val="19"/>
        </w:rPr>
        <w:t xml:space="preserve"> Organizations to Success </w:t>
      </w:r>
      <w:r w:rsidR="00A67E99">
        <w:rPr>
          <w:rFonts w:ascii="Arial" w:hAnsi="Arial" w:cs="Arial"/>
          <w:sz w:val="19"/>
          <w:szCs w:val="19"/>
        </w:rPr>
        <w:t>-</w:t>
      </w:r>
      <w:r w:rsidRPr="00944FD2">
        <w:rPr>
          <w:rFonts w:ascii="Arial" w:hAnsi="Arial" w:cs="Arial"/>
          <w:sz w:val="19"/>
          <w:szCs w:val="19"/>
        </w:rPr>
        <w:t xml:space="preserve"> </w:t>
      </w:r>
      <w:r w:rsidR="006C4FDF">
        <w:rPr>
          <w:rFonts w:ascii="Arial" w:hAnsi="Arial" w:cs="Arial"/>
          <w:sz w:val="19"/>
          <w:szCs w:val="19"/>
        </w:rPr>
        <w:t>(</w:t>
      </w:r>
      <w:r w:rsidRPr="00944FD2">
        <w:rPr>
          <w:rFonts w:ascii="Arial" w:hAnsi="Arial" w:cs="Arial"/>
          <w:sz w:val="19"/>
          <w:szCs w:val="19"/>
        </w:rPr>
        <w:t>MIT</w:t>
      </w:r>
      <w:r w:rsidR="006C4FDF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,</w:t>
      </w:r>
      <w:r w:rsidR="00BD240D">
        <w:rPr>
          <w:rFonts w:ascii="Arial" w:hAnsi="Arial" w:cs="Arial"/>
          <w:sz w:val="19"/>
          <w:szCs w:val="19"/>
        </w:rPr>
        <w:t xml:space="preserve"> Series 6</w:t>
      </w:r>
      <w:r w:rsidR="0052275B">
        <w:rPr>
          <w:rFonts w:ascii="Arial" w:hAnsi="Arial" w:cs="Arial"/>
          <w:sz w:val="19"/>
          <w:szCs w:val="19"/>
        </w:rPr>
        <w:t xml:space="preserve"> (FINRA)</w:t>
      </w:r>
      <w:r w:rsidR="006C4FDF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</w:t>
      </w:r>
      <w:r w:rsidR="00090A56">
        <w:rPr>
          <w:rFonts w:ascii="Arial" w:hAnsi="Arial" w:cs="Arial"/>
          <w:sz w:val="19"/>
          <w:szCs w:val="19"/>
        </w:rPr>
        <w:t>Financial Coach (Ramsey Solutions)</w:t>
      </w:r>
      <w:r w:rsidR="006C4FDF">
        <w:rPr>
          <w:rFonts w:ascii="Arial" w:hAnsi="Arial" w:cs="Arial"/>
          <w:sz w:val="19"/>
          <w:szCs w:val="19"/>
        </w:rPr>
        <w:t>,</w:t>
      </w:r>
      <w:r w:rsidR="009839CF">
        <w:rPr>
          <w:rFonts w:ascii="Arial" w:hAnsi="Arial" w:cs="Arial"/>
          <w:sz w:val="19"/>
          <w:szCs w:val="19"/>
        </w:rPr>
        <w:t xml:space="preserve"> SDCL (Udemy), Generative AI for Project Managers (PMI).</w:t>
      </w:r>
    </w:p>
    <w:p w14:paraId="1F01773A" w14:textId="77777777" w:rsidR="009839CF" w:rsidRDefault="009839CF" w:rsidP="00CA2A3D">
      <w:pPr>
        <w:pBdr>
          <w:bottom w:val="single" w:sz="12" w:space="1" w:color="1F4E79" w:themeColor="accent5" w:themeShade="80"/>
        </w:pBd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085AB43" w14:textId="22FB553B" w:rsidR="00BD240D" w:rsidRPr="00CA2A3D" w:rsidRDefault="00BD240D" w:rsidP="00CA2A3D">
      <w:pPr>
        <w:pBdr>
          <w:bottom w:val="single" w:sz="12" w:space="1" w:color="1F4E79" w:themeColor="accent5" w:themeShade="80"/>
        </w:pBd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CA2A3D">
        <w:rPr>
          <w:rFonts w:ascii="Arial" w:hAnsi="Arial" w:cs="Arial"/>
          <w:b/>
          <w:bCs/>
          <w:color w:val="002060"/>
          <w:sz w:val="20"/>
          <w:szCs w:val="20"/>
        </w:rPr>
        <w:t>ADDITIONAL INFORMATION</w:t>
      </w:r>
    </w:p>
    <w:p w14:paraId="6A1E690B" w14:textId="77777777" w:rsidR="00BD240D" w:rsidRPr="001650BF" w:rsidRDefault="00BD240D" w:rsidP="00173998">
      <w:pPr>
        <w:jc w:val="both"/>
        <w:rPr>
          <w:rFonts w:ascii="Arial" w:hAnsi="Arial" w:cs="Arial"/>
          <w:sz w:val="10"/>
          <w:szCs w:val="10"/>
        </w:rPr>
      </w:pPr>
    </w:p>
    <w:p w14:paraId="38C95131" w14:textId="547B24E7" w:rsidR="00BD240D" w:rsidRPr="00090A56" w:rsidRDefault="00BD240D" w:rsidP="00173998">
      <w:pPr>
        <w:jc w:val="both"/>
        <w:rPr>
          <w:rFonts w:ascii="Arial" w:hAnsi="Arial" w:cs="Arial"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>Technical Skills:</w:t>
      </w:r>
      <w:r w:rsidR="00090A56">
        <w:rPr>
          <w:rFonts w:ascii="Arial" w:hAnsi="Arial" w:cs="Arial"/>
          <w:b/>
          <w:bCs/>
          <w:sz w:val="19"/>
          <w:szCs w:val="19"/>
        </w:rPr>
        <w:t xml:space="preserve"> </w:t>
      </w:r>
      <w:r w:rsidR="00090A56" w:rsidRPr="00090A56">
        <w:rPr>
          <w:rFonts w:ascii="Arial" w:hAnsi="Arial" w:cs="Arial"/>
          <w:sz w:val="19"/>
          <w:szCs w:val="19"/>
        </w:rPr>
        <w:t>Microsoft Office Suite,</w:t>
      </w:r>
      <w:r w:rsidR="00732609">
        <w:rPr>
          <w:rFonts w:ascii="Arial" w:hAnsi="Arial" w:cs="Arial"/>
          <w:sz w:val="19"/>
          <w:szCs w:val="19"/>
        </w:rPr>
        <w:t xml:space="preserve"> Microsoft Project</w:t>
      </w:r>
      <w:r w:rsidR="00090A56" w:rsidRPr="00090A56">
        <w:rPr>
          <w:rFonts w:ascii="Arial" w:hAnsi="Arial" w:cs="Arial"/>
          <w:sz w:val="19"/>
          <w:szCs w:val="19"/>
        </w:rPr>
        <w:t xml:space="preserve">, </w:t>
      </w:r>
      <w:r w:rsidR="006C4FDF">
        <w:rPr>
          <w:rFonts w:ascii="Arial" w:hAnsi="Arial" w:cs="Arial"/>
          <w:sz w:val="19"/>
          <w:szCs w:val="19"/>
        </w:rPr>
        <w:t xml:space="preserve">Visio, </w:t>
      </w:r>
      <w:r w:rsidR="00732609">
        <w:rPr>
          <w:rFonts w:ascii="Arial" w:hAnsi="Arial" w:cs="Arial"/>
          <w:sz w:val="19"/>
          <w:szCs w:val="19"/>
        </w:rPr>
        <w:t>JIRA,</w:t>
      </w:r>
      <w:r w:rsidR="006B149C" w:rsidRPr="00090A56">
        <w:rPr>
          <w:rFonts w:ascii="Arial" w:hAnsi="Arial" w:cs="Arial"/>
          <w:sz w:val="19"/>
          <w:szCs w:val="19"/>
        </w:rPr>
        <w:t xml:space="preserve"> </w:t>
      </w:r>
      <w:r w:rsidRPr="00090A56">
        <w:rPr>
          <w:rFonts w:ascii="Arial" w:hAnsi="Arial" w:cs="Arial"/>
          <w:sz w:val="19"/>
          <w:szCs w:val="19"/>
        </w:rPr>
        <w:t xml:space="preserve">Tableau, SAP, </w:t>
      </w:r>
      <w:r w:rsidR="0061580D" w:rsidRPr="00090A56">
        <w:rPr>
          <w:rFonts w:ascii="Arial" w:hAnsi="Arial" w:cs="Arial"/>
          <w:sz w:val="19"/>
          <w:szCs w:val="19"/>
        </w:rPr>
        <w:t xml:space="preserve">ServiceNow, ERP, </w:t>
      </w:r>
      <w:r w:rsidRPr="00090A56">
        <w:rPr>
          <w:rFonts w:ascii="Arial" w:hAnsi="Arial" w:cs="Arial"/>
          <w:sz w:val="19"/>
          <w:szCs w:val="19"/>
        </w:rPr>
        <w:t>CRMs, Salesforce,</w:t>
      </w:r>
      <w:r w:rsidR="00732609">
        <w:rPr>
          <w:rFonts w:ascii="Arial" w:hAnsi="Arial" w:cs="Arial"/>
          <w:sz w:val="19"/>
          <w:szCs w:val="19"/>
        </w:rPr>
        <w:t xml:space="preserve"> HIPAA, SOX, Insurance Data Governance, Avaya, Teams, Slack.</w:t>
      </w:r>
      <w:r w:rsidR="00E06C71">
        <w:rPr>
          <w:rFonts w:ascii="Arial" w:hAnsi="Arial" w:cs="Arial"/>
          <w:sz w:val="19"/>
          <w:szCs w:val="19"/>
        </w:rPr>
        <w:t xml:space="preserve"> </w:t>
      </w:r>
    </w:p>
    <w:p w14:paraId="67CCEF12" w14:textId="04BA142E" w:rsidR="00090A56" w:rsidRDefault="006B149C" w:rsidP="00173998">
      <w:pPr>
        <w:jc w:val="both"/>
        <w:rPr>
          <w:rFonts w:ascii="Arial" w:hAnsi="Arial" w:cs="Arial"/>
          <w:sz w:val="19"/>
          <w:szCs w:val="19"/>
        </w:rPr>
      </w:pPr>
      <w:r w:rsidRPr="0052275B">
        <w:rPr>
          <w:rFonts w:ascii="Arial" w:hAnsi="Arial" w:cs="Arial"/>
          <w:b/>
          <w:bCs/>
          <w:sz w:val="19"/>
          <w:szCs w:val="19"/>
        </w:rPr>
        <w:t>Languages:</w:t>
      </w:r>
      <w:r>
        <w:rPr>
          <w:rFonts w:ascii="Arial" w:hAnsi="Arial" w:cs="Arial"/>
          <w:sz w:val="19"/>
          <w:szCs w:val="19"/>
        </w:rPr>
        <w:t xml:space="preserve"> </w:t>
      </w:r>
      <w:r w:rsidR="00090A56">
        <w:rPr>
          <w:rFonts w:ascii="Arial" w:hAnsi="Arial" w:cs="Arial"/>
          <w:sz w:val="19"/>
          <w:szCs w:val="19"/>
        </w:rPr>
        <w:t>Fluent in</w:t>
      </w:r>
      <w:r>
        <w:rPr>
          <w:rFonts w:ascii="Arial" w:hAnsi="Arial" w:cs="Arial"/>
          <w:sz w:val="19"/>
          <w:szCs w:val="19"/>
        </w:rPr>
        <w:t xml:space="preserve"> Spanish</w:t>
      </w:r>
      <w:r w:rsidR="00837213">
        <w:rPr>
          <w:rFonts w:ascii="Arial" w:hAnsi="Arial" w:cs="Arial"/>
          <w:sz w:val="19"/>
          <w:szCs w:val="19"/>
        </w:rPr>
        <w:t>.</w:t>
      </w:r>
    </w:p>
    <w:p w14:paraId="1CD1B38B" w14:textId="0755055C" w:rsidR="00732609" w:rsidRDefault="00732609" w:rsidP="00173998">
      <w:pPr>
        <w:jc w:val="both"/>
        <w:rPr>
          <w:rFonts w:ascii="Arial" w:hAnsi="Arial" w:cs="Arial"/>
          <w:sz w:val="19"/>
          <w:szCs w:val="19"/>
        </w:rPr>
      </w:pPr>
      <w:r w:rsidRPr="00913CB7">
        <w:rPr>
          <w:rFonts w:ascii="Arial" w:hAnsi="Arial" w:cs="Arial"/>
          <w:b/>
          <w:bCs/>
          <w:sz w:val="19"/>
          <w:szCs w:val="19"/>
        </w:rPr>
        <w:t xml:space="preserve">Professional </w:t>
      </w:r>
      <w:r w:rsidR="00913CB7" w:rsidRPr="00913CB7">
        <w:rPr>
          <w:rFonts w:ascii="Arial" w:hAnsi="Arial" w:cs="Arial"/>
          <w:b/>
          <w:bCs/>
          <w:sz w:val="19"/>
          <w:szCs w:val="19"/>
        </w:rPr>
        <w:t>Affiliations</w:t>
      </w:r>
      <w:r w:rsidR="00913CB7"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PMI Member, </w:t>
      </w:r>
      <w:r w:rsidR="00437FF8">
        <w:rPr>
          <w:rFonts w:ascii="Arial" w:hAnsi="Arial" w:cs="Arial"/>
          <w:sz w:val="19"/>
          <w:szCs w:val="19"/>
        </w:rPr>
        <w:t xml:space="preserve">Project Management </w:t>
      </w:r>
      <w:r w:rsidR="000144C2">
        <w:rPr>
          <w:rFonts w:ascii="Arial" w:hAnsi="Arial" w:cs="Arial"/>
          <w:sz w:val="19"/>
          <w:szCs w:val="19"/>
        </w:rPr>
        <w:t>Volunteer</w:t>
      </w:r>
      <w:r w:rsidR="00437FF8">
        <w:rPr>
          <w:rFonts w:ascii="Arial" w:hAnsi="Arial" w:cs="Arial"/>
          <w:sz w:val="19"/>
          <w:szCs w:val="19"/>
        </w:rPr>
        <w:t xml:space="preserve"> &amp; LinkedIn Contributor.</w:t>
      </w:r>
    </w:p>
    <w:p w14:paraId="5DEB5D9D" w14:textId="77777777" w:rsidR="004418F3" w:rsidRDefault="004418F3" w:rsidP="00173998">
      <w:pPr>
        <w:jc w:val="both"/>
        <w:rPr>
          <w:rFonts w:ascii="Arial" w:hAnsi="Arial" w:cs="Arial"/>
          <w:sz w:val="19"/>
          <w:szCs w:val="19"/>
        </w:rPr>
      </w:pPr>
    </w:p>
    <w:sectPr w:rsidR="004418F3" w:rsidSect="001E0AD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DD8"/>
    <w:multiLevelType w:val="hybridMultilevel"/>
    <w:tmpl w:val="6924F0CA"/>
    <w:lvl w:ilvl="0" w:tplc="8D208E1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color w:val="9900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FB1"/>
    <w:multiLevelType w:val="hybridMultilevel"/>
    <w:tmpl w:val="58AC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FF5"/>
    <w:multiLevelType w:val="hybridMultilevel"/>
    <w:tmpl w:val="321835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295591"/>
    <w:multiLevelType w:val="hybridMultilevel"/>
    <w:tmpl w:val="5BE26B82"/>
    <w:lvl w:ilvl="0" w:tplc="8D208E1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color w:val="9900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B92"/>
    <w:multiLevelType w:val="multilevel"/>
    <w:tmpl w:val="C040F500"/>
    <w:styleLink w:val="CurrentList1"/>
    <w:lvl w:ilvl="0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4194"/>
    <w:multiLevelType w:val="hybridMultilevel"/>
    <w:tmpl w:val="25407E76"/>
    <w:lvl w:ilvl="0" w:tplc="06E0F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2187"/>
    <w:multiLevelType w:val="hybridMultilevel"/>
    <w:tmpl w:val="02387850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C1968"/>
    <w:multiLevelType w:val="hybridMultilevel"/>
    <w:tmpl w:val="70FC17F0"/>
    <w:lvl w:ilvl="0" w:tplc="8D208E1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color w:val="9900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077F"/>
    <w:multiLevelType w:val="hybridMultilevel"/>
    <w:tmpl w:val="6DD882D6"/>
    <w:lvl w:ilvl="0" w:tplc="C38C5AC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0448D"/>
    <w:multiLevelType w:val="hybridMultilevel"/>
    <w:tmpl w:val="D8D8570A"/>
    <w:lvl w:ilvl="0" w:tplc="C38C5AC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5214E"/>
    <w:multiLevelType w:val="hybridMultilevel"/>
    <w:tmpl w:val="D10C75BC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B3118"/>
    <w:multiLevelType w:val="hybridMultilevel"/>
    <w:tmpl w:val="22580A9E"/>
    <w:lvl w:ilvl="0" w:tplc="06E0F88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4541809"/>
    <w:multiLevelType w:val="hybridMultilevel"/>
    <w:tmpl w:val="F95CED5E"/>
    <w:lvl w:ilvl="0" w:tplc="06E0F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818B9"/>
    <w:multiLevelType w:val="hybridMultilevel"/>
    <w:tmpl w:val="394A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D05AB"/>
    <w:multiLevelType w:val="hybridMultilevel"/>
    <w:tmpl w:val="660A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25288"/>
    <w:multiLevelType w:val="hybridMultilevel"/>
    <w:tmpl w:val="8F728300"/>
    <w:lvl w:ilvl="0" w:tplc="8D208E1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color w:val="9900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1CE8"/>
    <w:multiLevelType w:val="hybridMultilevel"/>
    <w:tmpl w:val="371CB558"/>
    <w:lvl w:ilvl="0" w:tplc="8D208E1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color w:val="9900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C0B78"/>
    <w:multiLevelType w:val="hybridMultilevel"/>
    <w:tmpl w:val="C040F500"/>
    <w:lvl w:ilvl="0" w:tplc="C38C5AC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E5DE7"/>
    <w:multiLevelType w:val="hybridMultilevel"/>
    <w:tmpl w:val="8312D156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51758"/>
    <w:multiLevelType w:val="hybridMultilevel"/>
    <w:tmpl w:val="8520B49A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E7AFC"/>
    <w:multiLevelType w:val="hybridMultilevel"/>
    <w:tmpl w:val="D112582C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09BE"/>
    <w:multiLevelType w:val="hybridMultilevel"/>
    <w:tmpl w:val="F8F0C154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7E1"/>
    <w:multiLevelType w:val="hybridMultilevel"/>
    <w:tmpl w:val="57722DD2"/>
    <w:lvl w:ilvl="0" w:tplc="A8EC06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0A68"/>
    <w:multiLevelType w:val="hybridMultilevel"/>
    <w:tmpl w:val="B1801AC4"/>
    <w:lvl w:ilvl="0" w:tplc="06E0F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1AB"/>
    <w:multiLevelType w:val="hybridMultilevel"/>
    <w:tmpl w:val="97D200F8"/>
    <w:lvl w:ilvl="0" w:tplc="A8EC06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A2C0D"/>
    <w:multiLevelType w:val="hybridMultilevel"/>
    <w:tmpl w:val="7F4042CE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1741A"/>
    <w:multiLevelType w:val="hybridMultilevel"/>
    <w:tmpl w:val="C570F380"/>
    <w:lvl w:ilvl="0" w:tplc="C38C5AC8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4136"/>
    <w:multiLevelType w:val="hybridMultilevel"/>
    <w:tmpl w:val="D8A0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72204"/>
    <w:multiLevelType w:val="hybridMultilevel"/>
    <w:tmpl w:val="0292F348"/>
    <w:lvl w:ilvl="0" w:tplc="C1BAB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E0E4051"/>
    <w:multiLevelType w:val="hybridMultilevel"/>
    <w:tmpl w:val="9FE80FF4"/>
    <w:lvl w:ilvl="0" w:tplc="06E0F88E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12852">
    <w:abstractNumId w:val="1"/>
  </w:num>
  <w:num w:numId="2" w16cid:durableId="1591504973">
    <w:abstractNumId w:val="17"/>
  </w:num>
  <w:num w:numId="3" w16cid:durableId="1733771099">
    <w:abstractNumId w:val="8"/>
  </w:num>
  <w:num w:numId="4" w16cid:durableId="951012449">
    <w:abstractNumId w:val="9"/>
  </w:num>
  <w:num w:numId="5" w16cid:durableId="296567928">
    <w:abstractNumId w:val="26"/>
  </w:num>
  <w:num w:numId="6" w16cid:durableId="1829206663">
    <w:abstractNumId w:val="4"/>
  </w:num>
  <w:num w:numId="7" w16cid:durableId="2027247698">
    <w:abstractNumId w:val="7"/>
  </w:num>
  <w:num w:numId="8" w16cid:durableId="296104322">
    <w:abstractNumId w:val="0"/>
  </w:num>
  <w:num w:numId="9" w16cid:durableId="2143574830">
    <w:abstractNumId w:val="3"/>
  </w:num>
  <w:num w:numId="10" w16cid:durableId="539248136">
    <w:abstractNumId w:val="15"/>
  </w:num>
  <w:num w:numId="11" w16cid:durableId="1822884986">
    <w:abstractNumId w:val="16"/>
  </w:num>
  <w:num w:numId="12" w16cid:durableId="1469281915">
    <w:abstractNumId w:val="13"/>
  </w:num>
  <w:num w:numId="13" w16cid:durableId="461774951">
    <w:abstractNumId w:val="28"/>
  </w:num>
  <w:num w:numId="14" w16cid:durableId="195192634">
    <w:abstractNumId w:val="27"/>
  </w:num>
  <w:num w:numId="15" w16cid:durableId="451897831">
    <w:abstractNumId w:val="29"/>
  </w:num>
  <w:num w:numId="16" w16cid:durableId="1196891797">
    <w:abstractNumId w:val="21"/>
  </w:num>
  <w:num w:numId="17" w16cid:durableId="1848667298">
    <w:abstractNumId w:val="19"/>
  </w:num>
  <w:num w:numId="18" w16cid:durableId="439187758">
    <w:abstractNumId w:val="6"/>
  </w:num>
  <w:num w:numId="19" w16cid:durableId="1557820295">
    <w:abstractNumId w:val="20"/>
  </w:num>
  <w:num w:numId="20" w16cid:durableId="1327902688">
    <w:abstractNumId w:val="18"/>
  </w:num>
  <w:num w:numId="21" w16cid:durableId="917597083">
    <w:abstractNumId w:val="25"/>
  </w:num>
  <w:num w:numId="22" w16cid:durableId="161744520">
    <w:abstractNumId w:val="10"/>
  </w:num>
  <w:num w:numId="23" w16cid:durableId="599216800">
    <w:abstractNumId w:val="2"/>
  </w:num>
  <w:num w:numId="24" w16cid:durableId="1169178969">
    <w:abstractNumId w:val="14"/>
  </w:num>
  <w:num w:numId="25" w16cid:durableId="1803185155">
    <w:abstractNumId w:val="23"/>
  </w:num>
  <w:num w:numId="26" w16cid:durableId="1176312675">
    <w:abstractNumId w:val="22"/>
  </w:num>
  <w:num w:numId="27" w16cid:durableId="296105296">
    <w:abstractNumId w:val="24"/>
  </w:num>
  <w:num w:numId="28" w16cid:durableId="1507941286">
    <w:abstractNumId w:val="12"/>
  </w:num>
  <w:num w:numId="29" w16cid:durableId="1443499806">
    <w:abstractNumId w:val="5"/>
  </w:num>
  <w:num w:numId="30" w16cid:durableId="1063987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80"/>
    <w:rsid w:val="00000E34"/>
    <w:rsid w:val="00007B3E"/>
    <w:rsid w:val="000117EB"/>
    <w:rsid w:val="000144C2"/>
    <w:rsid w:val="00014F11"/>
    <w:rsid w:val="000251CB"/>
    <w:rsid w:val="000262C5"/>
    <w:rsid w:val="000266FF"/>
    <w:rsid w:val="000358CC"/>
    <w:rsid w:val="00055016"/>
    <w:rsid w:val="00070387"/>
    <w:rsid w:val="00080C15"/>
    <w:rsid w:val="00082E7E"/>
    <w:rsid w:val="00087460"/>
    <w:rsid w:val="00090005"/>
    <w:rsid w:val="00090845"/>
    <w:rsid w:val="00090A56"/>
    <w:rsid w:val="00092ACB"/>
    <w:rsid w:val="000C6692"/>
    <w:rsid w:val="000D2D09"/>
    <w:rsid w:val="000D6E0B"/>
    <w:rsid w:val="000F13EC"/>
    <w:rsid w:val="000F7B94"/>
    <w:rsid w:val="001020D2"/>
    <w:rsid w:val="00111EDD"/>
    <w:rsid w:val="00130A99"/>
    <w:rsid w:val="00131801"/>
    <w:rsid w:val="00134C80"/>
    <w:rsid w:val="00140AF6"/>
    <w:rsid w:val="00156947"/>
    <w:rsid w:val="001650BF"/>
    <w:rsid w:val="00165299"/>
    <w:rsid w:val="00173998"/>
    <w:rsid w:val="00191D9E"/>
    <w:rsid w:val="001A0964"/>
    <w:rsid w:val="001A2707"/>
    <w:rsid w:val="001A2A71"/>
    <w:rsid w:val="001A2C6F"/>
    <w:rsid w:val="001A6026"/>
    <w:rsid w:val="001C54DA"/>
    <w:rsid w:val="001D5848"/>
    <w:rsid w:val="001E0AD8"/>
    <w:rsid w:val="001E4008"/>
    <w:rsid w:val="001E5B1E"/>
    <w:rsid w:val="001F146A"/>
    <w:rsid w:val="001F5433"/>
    <w:rsid w:val="001F7C1C"/>
    <w:rsid w:val="00200001"/>
    <w:rsid w:val="002175AD"/>
    <w:rsid w:val="00222C21"/>
    <w:rsid w:val="00224713"/>
    <w:rsid w:val="00232465"/>
    <w:rsid w:val="0023527D"/>
    <w:rsid w:val="0023647A"/>
    <w:rsid w:val="0024207A"/>
    <w:rsid w:val="00243BB5"/>
    <w:rsid w:val="00250BB2"/>
    <w:rsid w:val="00256242"/>
    <w:rsid w:val="00256D65"/>
    <w:rsid w:val="00257F15"/>
    <w:rsid w:val="00275CAB"/>
    <w:rsid w:val="00277230"/>
    <w:rsid w:val="002957CA"/>
    <w:rsid w:val="002B25B6"/>
    <w:rsid w:val="002B50BE"/>
    <w:rsid w:val="002C1336"/>
    <w:rsid w:val="002C3D5A"/>
    <w:rsid w:val="002C5966"/>
    <w:rsid w:val="002D0CE5"/>
    <w:rsid w:val="002D24A3"/>
    <w:rsid w:val="002E1BA2"/>
    <w:rsid w:val="002E1F29"/>
    <w:rsid w:val="002F1DFE"/>
    <w:rsid w:val="002F3D80"/>
    <w:rsid w:val="00301BB1"/>
    <w:rsid w:val="00315E2D"/>
    <w:rsid w:val="00331CDF"/>
    <w:rsid w:val="00337BEF"/>
    <w:rsid w:val="00341090"/>
    <w:rsid w:val="0034399D"/>
    <w:rsid w:val="0034754B"/>
    <w:rsid w:val="003635D2"/>
    <w:rsid w:val="00366F16"/>
    <w:rsid w:val="00383347"/>
    <w:rsid w:val="00384598"/>
    <w:rsid w:val="00395769"/>
    <w:rsid w:val="003B3025"/>
    <w:rsid w:val="003C5E7B"/>
    <w:rsid w:val="003D0CDF"/>
    <w:rsid w:val="003D7E09"/>
    <w:rsid w:val="003E0EB4"/>
    <w:rsid w:val="003E368E"/>
    <w:rsid w:val="003F3E41"/>
    <w:rsid w:val="003F506B"/>
    <w:rsid w:val="004043C1"/>
    <w:rsid w:val="004059B3"/>
    <w:rsid w:val="00437FF8"/>
    <w:rsid w:val="004418F3"/>
    <w:rsid w:val="004557CF"/>
    <w:rsid w:val="00463882"/>
    <w:rsid w:val="004767B8"/>
    <w:rsid w:val="004816E7"/>
    <w:rsid w:val="004915FF"/>
    <w:rsid w:val="00496FEA"/>
    <w:rsid w:val="00497148"/>
    <w:rsid w:val="004A3D7C"/>
    <w:rsid w:val="004A4BDE"/>
    <w:rsid w:val="004E3C79"/>
    <w:rsid w:val="004F3D25"/>
    <w:rsid w:val="00503D24"/>
    <w:rsid w:val="00506463"/>
    <w:rsid w:val="0052275B"/>
    <w:rsid w:val="00560A06"/>
    <w:rsid w:val="00565B0C"/>
    <w:rsid w:val="00574B26"/>
    <w:rsid w:val="00584712"/>
    <w:rsid w:val="00593732"/>
    <w:rsid w:val="0059491A"/>
    <w:rsid w:val="00596EF9"/>
    <w:rsid w:val="005A40B7"/>
    <w:rsid w:val="005A5EA3"/>
    <w:rsid w:val="005A6743"/>
    <w:rsid w:val="005B60E6"/>
    <w:rsid w:val="005C47A7"/>
    <w:rsid w:val="005D273B"/>
    <w:rsid w:val="005E4EF6"/>
    <w:rsid w:val="005F081E"/>
    <w:rsid w:val="005F1B83"/>
    <w:rsid w:val="005F4C0E"/>
    <w:rsid w:val="005F6115"/>
    <w:rsid w:val="0060085F"/>
    <w:rsid w:val="00611050"/>
    <w:rsid w:val="0061580D"/>
    <w:rsid w:val="006162EE"/>
    <w:rsid w:val="00616CF8"/>
    <w:rsid w:val="006228E6"/>
    <w:rsid w:val="00624DEA"/>
    <w:rsid w:val="00643A50"/>
    <w:rsid w:val="006473A9"/>
    <w:rsid w:val="00651597"/>
    <w:rsid w:val="00657F4D"/>
    <w:rsid w:val="00660DC3"/>
    <w:rsid w:val="006764D6"/>
    <w:rsid w:val="00685FAE"/>
    <w:rsid w:val="00692561"/>
    <w:rsid w:val="00695235"/>
    <w:rsid w:val="00697757"/>
    <w:rsid w:val="006A7C02"/>
    <w:rsid w:val="006B149C"/>
    <w:rsid w:val="006B35A7"/>
    <w:rsid w:val="006B6FFF"/>
    <w:rsid w:val="006C10C3"/>
    <w:rsid w:val="006C4FDF"/>
    <w:rsid w:val="006C6718"/>
    <w:rsid w:val="006C716D"/>
    <w:rsid w:val="006D0966"/>
    <w:rsid w:val="006E2922"/>
    <w:rsid w:val="006E2A56"/>
    <w:rsid w:val="006F1BAF"/>
    <w:rsid w:val="006F45DD"/>
    <w:rsid w:val="006F7E82"/>
    <w:rsid w:val="006F7EE4"/>
    <w:rsid w:val="00702F04"/>
    <w:rsid w:val="00731EAB"/>
    <w:rsid w:val="00732609"/>
    <w:rsid w:val="00747A40"/>
    <w:rsid w:val="00753573"/>
    <w:rsid w:val="00757D96"/>
    <w:rsid w:val="00773072"/>
    <w:rsid w:val="00773EA6"/>
    <w:rsid w:val="00796CF2"/>
    <w:rsid w:val="007A2CA9"/>
    <w:rsid w:val="007A5152"/>
    <w:rsid w:val="007B1066"/>
    <w:rsid w:val="007B390B"/>
    <w:rsid w:val="007C212B"/>
    <w:rsid w:val="007C3A39"/>
    <w:rsid w:val="007C769E"/>
    <w:rsid w:val="007D424E"/>
    <w:rsid w:val="007E0C66"/>
    <w:rsid w:val="007E1BA9"/>
    <w:rsid w:val="007F1E1A"/>
    <w:rsid w:val="007F2AB5"/>
    <w:rsid w:val="00812918"/>
    <w:rsid w:val="008135A5"/>
    <w:rsid w:val="0082485E"/>
    <w:rsid w:val="00825920"/>
    <w:rsid w:val="00837213"/>
    <w:rsid w:val="00841617"/>
    <w:rsid w:val="00844078"/>
    <w:rsid w:val="00850E02"/>
    <w:rsid w:val="008A08AA"/>
    <w:rsid w:val="008A3581"/>
    <w:rsid w:val="008B23D1"/>
    <w:rsid w:val="008C3AC1"/>
    <w:rsid w:val="008D0B38"/>
    <w:rsid w:val="008D216B"/>
    <w:rsid w:val="008D5C4C"/>
    <w:rsid w:val="008F5B9E"/>
    <w:rsid w:val="00913CB7"/>
    <w:rsid w:val="009170A6"/>
    <w:rsid w:val="0093203E"/>
    <w:rsid w:val="009404AD"/>
    <w:rsid w:val="00944A2C"/>
    <w:rsid w:val="00944FD2"/>
    <w:rsid w:val="00951583"/>
    <w:rsid w:val="009559F0"/>
    <w:rsid w:val="009638C2"/>
    <w:rsid w:val="009670F9"/>
    <w:rsid w:val="00967A0A"/>
    <w:rsid w:val="00973277"/>
    <w:rsid w:val="00976CE2"/>
    <w:rsid w:val="009839CF"/>
    <w:rsid w:val="009902B3"/>
    <w:rsid w:val="00993965"/>
    <w:rsid w:val="00996809"/>
    <w:rsid w:val="009A1BEB"/>
    <w:rsid w:val="009A1F74"/>
    <w:rsid w:val="009A2492"/>
    <w:rsid w:val="009B11A6"/>
    <w:rsid w:val="009B16C3"/>
    <w:rsid w:val="009B6B0C"/>
    <w:rsid w:val="009C14A8"/>
    <w:rsid w:val="009C19C4"/>
    <w:rsid w:val="009C1CC2"/>
    <w:rsid w:val="009C28BB"/>
    <w:rsid w:val="009E298C"/>
    <w:rsid w:val="009E46E0"/>
    <w:rsid w:val="009F04A8"/>
    <w:rsid w:val="009F2582"/>
    <w:rsid w:val="00A05BE8"/>
    <w:rsid w:val="00A07C27"/>
    <w:rsid w:val="00A15D2F"/>
    <w:rsid w:val="00A25FFE"/>
    <w:rsid w:val="00A3013E"/>
    <w:rsid w:val="00A42A9B"/>
    <w:rsid w:val="00A53C2A"/>
    <w:rsid w:val="00A55FA7"/>
    <w:rsid w:val="00A56AC0"/>
    <w:rsid w:val="00A67E99"/>
    <w:rsid w:val="00A82952"/>
    <w:rsid w:val="00A83D5F"/>
    <w:rsid w:val="00AB38F1"/>
    <w:rsid w:val="00AB7190"/>
    <w:rsid w:val="00AB71F5"/>
    <w:rsid w:val="00AC357D"/>
    <w:rsid w:val="00AC4E1D"/>
    <w:rsid w:val="00AD1218"/>
    <w:rsid w:val="00AE2E4A"/>
    <w:rsid w:val="00AE486F"/>
    <w:rsid w:val="00B01B23"/>
    <w:rsid w:val="00B0367D"/>
    <w:rsid w:val="00B11028"/>
    <w:rsid w:val="00B200C4"/>
    <w:rsid w:val="00B23433"/>
    <w:rsid w:val="00B2362B"/>
    <w:rsid w:val="00B2438C"/>
    <w:rsid w:val="00B30060"/>
    <w:rsid w:val="00B44A54"/>
    <w:rsid w:val="00B44FDF"/>
    <w:rsid w:val="00B46B1F"/>
    <w:rsid w:val="00B4721C"/>
    <w:rsid w:val="00B54BEA"/>
    <w:rsid w:val="00B56C6F"/>
    <w:rsid w:val="00B62441"/>
    <w:rsid w:val="00B65A02"/>
    <w:rsid w:val="00B6707C"/>
    <w:rsid w:val="00B71EA9"/>
    <w:rsid w:val="00B77811"/>
    <w:rsid w:val="00B82C7C"/>
    <w:rsid w:val="00BB5849"/>
    <w:rsid w:val="00BB5F62"/>
    <w:rsid w:val="00BD240D"/>
    <w:rsid w:val="00BD35A3"/>
    <w:rsid w:val="00BF1431"/>
    <w:rsid w:val="00BF6253"/>
    <w:rsid w:val="00BF71D5"/>
    <w:rsid w:val="00C02BB2"/>
    <w:rsid w:val="00C02E09"/>
    <w:rsid w:val="00C10BF1"/>
    <w:rsid w:val="00C15EE5"/>
    <w:rsid w:val="00C16036"/>
    <w:rsid w:val="00C27A14"/>
    <w:rsid w:val="00C27FDD"/>
    <w:rsid w:val="00C40CF1"/>
    <w:rsid w:val="00C43E7E"/>
    <w:rsid w:val="00C46148"/>
    <w:rsid w:val="00C625D1"/>
    <w:rsid w:val="00C65D9C"/>
    <w:rsid w:val="00C70BC6"/>
    <w:rsid w:val="00C70D36"/>
    <w:rsid w:val="00C74B1D"/>
    <w:rsid w:val="00C95BDD"/>
    <w:rsid w:val="00CA2A3D"/>
    <w:rsid w:val="00CA45A6"/>
    <w:rsid w:val="00CB0DB6"/>
    <w:rsid w:val="00CB400E"/>
    <w:rsid w:val="00CB699C"/>
    <w:rsid w:val="00CB6F1E"/>
    <w:rsid w:val="00CC254B"/>
    <w:rsid w:val="00CC2D74"/>
    <w:rsid w:val="00CC3D77"/>
    <w:rsid w:val="00CD072D"/>
    <w:rsid w:val="00CD4345"/>
    <w:rsid w:val="00CD56A9"/>
    <w:rsid w:val="00CD7AEE"/>
    <w:rsid w:val="00CE223A"/>
    <w:rsid w:val="00CE6677"/>
    <w:rsid w:val="00D12CED"/>
    <w:rsid w:val="00D13547"/>
    <w:rsid w:val="00D13770"/>
    <w:rsid w:val="00D13B7D"/>
    <w:rsid w:val="00D14C8C"/>
    <w:rsid w:val="00D158D7"/>
    <w:rsid w:val="00D20397"/>
    <w:rsid w:val="00D22021"/>
    <w:rsid w:val="00D242C3"/>
    <w:rsid w:val="00D31E2F"/>
    <w:rsid w:val="00D32455"/>
    <w:rsid w:val="00D326D8"/>
    <w:rsid w:val="00D412DD"/>
    <w:rsid w:val="00D62FD6"/>
    <w:rsid w:val="00D76F44"/>
    <w:rsid w:val="00D83571"/>
    <w:rsid w:val="00DB790C"/>
    <w:rsid w:val="00DC13F7"/>
    <w:rsid w:val="00DD244D"/>
    <w:rsid w:val="00DD59BD"/>
    <w:rsid w:val="00DF5016"/>
    <w:rsid w:val="00E0085D"/>
    <w:rsid w:val="00E03EE2"/>
    <w:rsid w:val="00E04121"/>
    <w:rsid w:val="00E06C71"/>
    <w:rsid w:val="00E138A7"/>
    <w:rsid w:val="00E176FE"/>
    <w:rsid w:val="00E300B6"/>
    <w:rsid w:val="00E33C62"/>
    <w:rsid w:val="00E46639"/>
    <w:rsid w:val="00E60505"/>
    <w:rsid w:val="00E64D5B"/>
    <w:rsid w:val="00E76B71"/>
    <w:rsid w:val="00E87D4C"/>
    <w:rsid w:val="00EB1CB2"/>
    <w:rsid w:val="00EB32B7"/>
    <w:rsid w:val="00EB550F"/>
    <w:rsid w:val="00EB7031"/>
    <w:rsid w:val="00ED0357"/>
    <w:rsid w:val="00ED274B"/>
    <w:rsid w:val="00ED5D2F"/>
    <w:rsid w:val="00EE7E34"/>
    <w:rsid w:val="00F02ADB"/>
    <w:rsid w:val="00F030FD"/>
    <w:rsid w:val="00F03487"/>
    <w:rsid w:val="00F06A45"/>
    <w:rsid w:val="00F07D2A"/>
    <w:rsid w:val="00F14A13"/>
    <w:rsid w:val="00F14F4F"/>
    <w:rsid w:val="00F15A4F"/>
    <w:rsid w:val="00F17C7C"/>
    <w:rsid w:val="00F21D5F"/>
    <w:rsid w:val="00F262C9"/>
    <w:rsid w:val="00F266C0"/>
    <w:rsid w:val="00F35E9B"/>
    <w:rsid w:val="00F40F07"/>
    <w:rsid w:val="00F41735"/>
    <w:rsid w:val="00F41F89"/>
    <w:rsid w:val="00F443C5"/>
    <w:rsid w:val="00F575D5"/>
    <w:rsid w:val="00F722CF"/>
    <w:rsid w:val="00F778B1"/>
    <w:rsid w:val="00FD5DFA"/>
    <w:rsid w:val="00FE1C80"/>
    <w:rsid w:val="00FE31C6"/>
    <w:rsid w:val="00FE7052"/>
    <w:rsid w:val="00FE7415"/>
    <w:rsid w:val="00FF1969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6FE17"/>
  <w15:chartTrackingRefBased/>
  <w15:docId w15:val="{D388FB18-9133-4DA1-BD00-86F9238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0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0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6C3"/>
    <w:pPr>
      <w:ind w:left="720"/>
      <w:contextualSpacing/>
    </w:pPr>
  </w:style>
  <w:style w:type="numbering" w:customStyle="1" w:styleId="CurrentList1">
    <w:name w:val="Current List1"/>
    <w:uiPriority w:val="99"/>
    <w:rsid w:val="00967A0A"/>
    <w:pPr>
      <w:numPr>
        <w:numId w:val="6"/>
      </w:numPr>
    </w:pPr>
  </w:style>
  <w:style w:type="paragraph" w:styleId="Revision">
    <w:name w:val="Revision"/>
    <w:hidden/>
    <w:uiPriority w:val="99"/>
    <w:semiHidden/>
    <w:rsid w:val="00F262C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6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2C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6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kllanos" TargetMode="External"/><Relationship Id="rId5" Type="http://schemas.openxmlformats.org/officeDocument/2006/relationships/hyperlink" Target="mailto:24kllan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6346</Characters>
  <Application>Microsoft Office Word</Application>
  <DocSecurity>0</DocSecurity>
  <Lines>111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Karla LLanos Resume</vt:lpstr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Karla LLanos Resume</dc:title>
  <dc:subject/>
  <dc:creator>Karla Llanos</dc:creator>
  <cp:keywords>www.a-perfect-resume.com</cp:keywords>
  <dc:description/>
  <cp:lastModifiedBy>Karla Llanos</cp:lastModifiedBy>
  <cp:revision>3</cp:revision>
  <cp:lastPrinted>2023-10-11T14:17:00Z</cp:lastPrinted>
  <dcterms:created xsi:type="dcterms:W3CDTF">2025-05-08T22:15:00Z</dcterms:created>
  <dcterms:modified xsi:type="dcterms:W3CDTF">2025-05-08T22:16:00Z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a622f8c46d0320371a6131387db119896391ec75e0aaaede094aaeb2449767a1</vt:lpwstr>
  </property>
</Properties>
</file>