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6AEC" w14:textId="77777777" w:rsidR="007237F0" w:rsidRPr="0056039F" w:rsidRDefault="00277744" w:rsidP="0056039F">
      <w:pPr>
        <w:spacing w:after="0" w:line="259" w:lineRule="auto"/>
        <w:ind w:left="46" w:firstLine="0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Shakarah Hall</w:t>
      </w:r>
    </w:p>
    <w:p w14:paraId="58D0C431" w14:textId="4048F6C6" w:rsidR="00031B51" w:rsidRDefault="00277744" w:rsidP="0056039F">
      <w:pPr>
        <w:spacing w:after="180" w:line="306" w:lineRule="auto"/>
        <w:ind w:left="46" w:right="4124" w:firstLine="0"/>
        <w:rPr>
          <w:rFonts w:asciiTheme="minorHAnsi" w:hAnsiTheme="minorHAnsi" w:cstheme="minorHAnsi"/>
          <w:sz w:val="24"/>
          <w:szCs w:val="24"/>
          <w:lang w:val="es-ES"/>
        </w:rPr>
      </w:pPr>
      <w:proofErr w:type="spellStart"/>
      <w:r w:rsidRPr="00031B51">
        <w:rPr>
          <w:rFonts w:asciiTheme="minorHAnsi" w:hAnsiTheme="minorHAnsi" w:cstheme="minorHAnsi"/>
          <w:sz w:val="24"/>
          <w:szCs w:val="24"/>
          <w:lang w:val="es-ES"/>
        </w:rPr>
        <w:t>T</w:t>
      </w:r>
      <w:r w:rsidR="00031B51">
        <w:rPr>
          <w:rFonts w:asciiTheme="minorHAnsi" w:hAnsiTheme="minorHAnsi" w:cstheme="minorHAnsi"/>
          <w:sz w:val="24"/>
          <w:szCs w:val="24"/>
          <w:lang w:val="es-ES"/>
        </w:rPr>
        <w:t>amarac</w:t>
      </w:r>
      <w:proofErr w:type="spellEnd"/>
      <w:r w:rsidR="00031B51">
        <w:rPr>
          <w:rFonts w:asciiTheme="minorHAnsi" w:hAnsiTheme="minorHAnsi" w:cstheme="minorHAnsi"/>
          <w:sz w:val="24"/>
          <w:szCs w:val="24"/>
          <w:lang w:val="es-ES"/>
        </w:rPr>
        <w:t>,</w:t>
      </w:r>
      <w:r w:rsidRPr="00031B51">
        <w:rPr>
          <w:rFonts w:asciiTheme="minorHAnsi" w:hAnsiTheme="minorHAnsi" w:cstheme="minorHAnsi"/>
          <w:sz w:val="24"/>
          <w:szCs w:val="24"/>
          <w:lang w:val="es-ES"/>
        </w:rPr>
        <w:t xml:space="preserve"> FL 33321 </w:t>
      </w:r>
    </w:p>
    <w:p w14:paraId="0D10CBB5" w14:textId="06297D51" w:rsidR="00031B51" w:rsidRPr="00031B51" w:rsidRDefault="00031B51" w:rsidP="0056039F">
      <w:pPr>
        <w:spacing w:after="180" w:line="306" w:lineRule="auto"/>
        <w:ind w:left="46" w:right="4124" w:firstLine="0"/>
        <w:rPr>
          <w:rFonts w:asciiTheme="minorHAnsi" w:hAnsiTheme="minorHAnsi" w:cstheme="minorHAnsi"/>
          <w:color w:val="0000CC"/>
          <w:sz w:val="24"/>
          <w:szCs w:val="24"/>
        </w:rPr>
      </w:pPr>
      <w:hyperlink r:id="rId5" w:history="1">
        <w:r w:rsidRPr="00031B51">
          <w:rPr>
            <w:rStyle w:val="Hyperlink"/>
            <w:rFonts w:asciiTheme="minorHAnsi" w:hAnsiTheme="minorHAnsi" w:cstheme="minorHAnsi"/>
            <w:sz w:val="24"/>
            <w:szCs w:val="24"/>
          </w:rPr>
          <w:t>karah051987@gmail.com</w:t>
        </w:r>
      </w:hyperlink>
      <w:r w:rsidR="00277744" w:rsidRPr="00031B51">
        <w:rPr>
          <w:rFonts w:asciiTheme="minorHAnsi" w:hAnsiTheme="minorHAnsi" w:cstheme="minorHAnsi"/>
          <w:color w:val="0000CC"/>
          <w:sz w:val="24"/>
          <w:szCs w:val="24"/>
        </w:rPr>
        <w:t xml:space="preserve"> </w:t>
      </w:r>
    </w:p>
    <w:p w14:paraId="56E58BF1" w14:textId="5C037E4A" w:rsidR="007237F0" w:rsidRPr="00031B51" w:rsidRDefault="00277744" w:rsidP="0056039F">
      <w:pPr>
        <w:spacing w:after="180" w:line="306" w:lineRule="auto"/>
        <w:ind w:left="46" w:right="4124" w:firstLine="0"/>
        <w:rPr>
          <w:rFonts w:asciiTheme="minorHAnsi" w:hAnsiTheme="minorHAnsi" w:cstheme="minorHAnsi"/>
          <w:sz w:val="24"/>
          <w:szCs w:val="24"/>
        </w:rPr>
      </w:pPr>
      <w:r w:rsidRPr="00031B51">
        <w:rPr>
          <w:rFonts w:asciiTheme="minorHAnsi" w:hAnsiTheme="minorHAnsi" w:cstheme="minorHAnsi"/>
          <w:sz w:val="24"/>
          <w:szCs w:val="24"/>
        </w:rPr>
        <w:t>(954)940-1194</w:t>
      </w:r>
    </w:p>
    <w:p w14:paraId="0142E7FE" w14:textId="77777777" w:rsidR="007237F0" w:rsidRPr="0056039F" w:rsidRDefault="00277744">
      <w:pPr>
        <w:pStyle w:val="Heading1"/>
        <w:ind w:left="41"/>
        <w:rPr>
          <w:rFonts w:asciiTheme="minorHAnsi" w:hAnsiTheme="minorHAnsi" w:cstheme="minorHAnsi"/>
          <w:szCs w:val="24"/>
        </w:rPr>
      </w:pPr>
      <w:r w:rsidRPr="0056039F">
        <w:rPr>
          <w:rFonts w:asciiTheme="minorHAnsi" w:hAnsiTheme="minorHAnsi" w:cstheme="minorHAnsi"/>
          <w:szCs w:val="24"/>
        </w:rPr>
        <w:t>Work Experience</w:t>
      </w:r>
    </w:p>
    <w:p w14:paraId="7ECA9CFD" w14:textId="77777777" w:rsidR="007237F0" w:rsidRPr="0056039F" w:rsidRDefault="00277744">
      <w:pPr>
        <w:spacing w:after="215" w:line="259" w:lineRule="auto"/>
        <w:ind w:left="46" w:right="-55" w:firstLine="0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67F2AD63" wp14:editId="63F28CEC">
                <wp:extent cx="5943600" cy="12700"/>
                <wp:effectExtent l="0" t="0" r="0" b="0"/>
                <wp:docPr id="2027" name="Group 2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7" style="width:468pt;height:1pt;mso-position-horizontal-relative:char;mso-position-vertical-relative:line" coordsize="59436,127">
                <v:shape id="Shape 13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4DD06405" w14:textId="311B9A02" w:rsidR="00C4470B" w:rsidRPr="0056039F" w:rsidRDefault="00C4470B">
      <w:pPr>
        <w:pStyle w:val="Heading2"/>
        <w:ind w:left="41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ab/>
        <w:t xml:space="preserve">Quality Assurance Specialist/ </w:t>
      </w:r>
      <w:r w:rsidRPr="0056039F">
        <w:rPr>
          <w:rFonts w:asciiTheme="minorHAnsi" w:hAnsiTheme="minorHAnsi" w:cstheme="minorHAnsi"/>
          <w:sz w:val="24"/>
          <w:szCs w:val="24"/>
        </w:rPr>
        <w:t>Medicare Licensed Sales Agent</w:t>
      </w:r>
      <w:r w:rsidRPr="0056039F">
        <w:rPr>
          <w:rFonts w:asciiTheme="minorHAnsi" w:hAnsiTheme="minorHAnsi" w:cstheme="minorHAnsi"/>
          <w:sz w:val="24"/>
          <w:szCs w:val="24"/>
        </w:rPr>
        <w:t>/ Escalation and Proactive Review Team</w:t>
      </w:r>
    </w:p>
    <w:p w14:paraId="7B59B15F" w14:textId="7171D5E6" w:rsidR="00C4470B" w:rsidRPr="0056039F" w:rsidRDefault="00C4470B" w:rsidP="00C4470B">
      <w:pPr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Ft, Lauderdale, Florida</w:t>
      </w:r>
    </w:p>
    <w:p w14:paraId="14E440EE" w14:textId="4BD76654" w:rsidR="00C4470B" w:rsidRPr="0056039F" w:rsidRDefault="00C4470B" w:rsidP="00C4470B">
      <w:pPr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Sept 2021-May 2023 </w:t>
      </w:r>
    </w:p>
    <w:p w14:paraId="0469DEBF" w14:textId="533923D2" w:rsidR="00C4470B" w:rsidRPr="0056039F" w:rsidRDefault="00C4470B">
      <w:pPr>
        <w:pStyle w:val="Heading2"/>
        <w:ind w:left="41"/>
        <w:rPr>
          <w:rFonts w:asciiTheme="minorHAnsi" w:hAnsiTheme="minorHAnsi" w:cstheme="minorHAnsi"/>
          <w:b w:val="0"/>
          <w:bCs/>
          <w:sz w:val="24"/>
          <w:szCs w:val="24"/>
        </w:rPr>
      </w:pPr>
      <w:r w:rsidRPr="0056039F">
        <w:rPr>
          <w:rFonts w:asciiTheme="minorHAnsi" w:hAnsiTheme="minorHAnsi" w:cstheme="minorHAnsi"/>
          <w:b w:val="0"/>
          <w:bCs/>
          <w:color w:val="040C28"/>
          <w:sz w:val="24"/>
          <w:szCs w:val="24"/>
        </w:rPr>
        <w:t> identifying sales opportunities for insurance plans and overseeing a portfolio of clients</w:t>
      </w:r>
    </w:p>
    <w:p w14:paraId="54C43786" w14:textId="77777777" w:rsidR="00C4470B" w:rsidRPr="0056039F" w:rsidRDefault="00C4470B" w:rsidP="00C4470B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Cs/>
          <w:color w:val="202124"/>
        </w:rPr>
      </w:pPr>
      <w:r w:rsidRPr="0056039F">
        <w:rPr>
          <w:rFonts w:asciiTheme="minorHAnsi" w:hAnsiTheme="minorHAnsi" w:cstheme="minorHAnsi"/>
          <w:bCs/>
          <w:color w:val="202124"/>
        </w:rPr>
        <w:t>Establishes productive working relationships with clients.</w:t>
      </w:r>
    </w:p>
    <w:p w14:paraId="069302A0" w14:textId="77777777" w:rsidR="00C4470B" w:rsidRPr="0056039F" w:rsidRDefault="00C4470B" w:rsidP="00C4470B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Cs/>
          <w:color w:val="202124"/>
        </w:rPr>
      </w:pPr>
      <w:r w:rsidRPr="0056039F">
        <w:rPr>
          <w:rFonts w:asciiTheme="minorHAnsi" w:hAnsiTheme="minorHAnsi" w:cstheme="minorHAnsi"/>
          <w:bCs/>
          <w:color w:val="202124"/>
        </w:rPr>
        <w:t>Develops base for long-term sources of clients.</w:t>
      </w:r>
    </w:p>
    <w:p w14:paraId="50D859AA" w14:textId="77777777" w:rsidR="00C4470B" w:rsidRPr="0056039F" w:rsidRDefault="00C4470B" w:rsidP="00C4470B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Cs/>
          <w:color w:val="202124"/>
        </w:rPr>
      </w:pPr>
      <w:r w:rsidRPr="0056039F">
        <w:rPr>
          <w:rFonts w:asciiTheme="minorHAnsi" w:hAnsiTheme="minorHAnsi" w:cstheme="minorHAnsi"/>
          <w:bCs/>
          <w:color w:val="202124"/>
        </w:rPr>
        <w:t>Compiles lists of prospects.</w:t>
      </w:r>
    </w:p>
    <w:p w14:paraId="7A5C60E9" w14:textId="77777777" w:rsidR="00C4470B" w:rsidRPr="0056039F" w:rsidRDefault="00C4470B" w:rsidP="00C4470B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Cs/>
          <w:color w:val="202124"/>
        </w:rPr>
      </w:pPr>
      <w:r w:rsidRPr="0056039F">
        <w:rPr>
          <w:rFonts w:asciiTheme="minorHAnsi" w:hAnsiTheme="minorHAnsi" w:cstheme="minorHAnsi"/>
          <w:bCs/>
          <w:color w:val="202124"/>
        </w:rPr>
        <w:t>Generating leads.</w:t>
      </w:r>
    </w:p>
    <w:p w14:paraId="44FECFB8" w14:textId="77777777" w:rsidR="00C4470B" w:rsidRPr="0056039F" w:rsidRDefault="00C4470B" w:rsidP="00C4470B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Cs/>
          <w:color w:val="202124"/>
        </w:rPr>
      </w:pPr>
      <w:r w:rsidRPr="0056039F">
        <w:rPr>
          <w:rFonts w:asciiTheme="minorHAnsi" w:hAnsiTheme="minorHAnsi" w:cstheme="minorHAnsi"/>
          <w:bCs/>
          <w:color w:val="202124"/>
        </w:rPr>
        <w:t>Meeting or exceeding sales goals.</w:t>
      </w:r>
    </w:p>
    <w:p w14:paraId="7E739018" w14:textId="77777777" w:rsidR="00C4470B" w:rsidRDefault="00C4470B" w:rsidP="00C4470B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Cs/>
          <w:color w:val="202124"/>
        </w:rPr>
      </w:pPr>
      <w:r w:rsidRPr="0056039F">
        <w:rPr>
          <w:rFonts w:asciiTheme="minorHAnsi" w:hAnsiTheme="minorHAnsi" w:cstheme="minorHAnsi"/>
          <w:bCs/>
          <w:color w:val="202124"/>
        </w:rPr>
        <w:t>Negotiating all contracts with prospective clients.</w:t>
      </w:r>
    </w:p>
    <w:p w14:paraId="3812D250" w14:textId="1A1B32A7" w:rsidR="00031B51" w:rsidRPr="0056039F" w:rsidRDefault="00031B51" w:rsidP="00C4470B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Cs/>
          <w:color w:val="202124"/>
        </w:rPr>
      </w:pPr>
      <w:r>
        <w:rPr>
          <w:rFonts w:asciiTheme="minorHAnsi" w:hAnsiTheme="minorHAnsi" w:cstheme="minorHAnsi"/>
          <w:bCs/>
          <w:color w:val="202124"/>
        </w:rPr>
        <w:t xml:space="preserve">Evaluating Enrollment calls to ensure they Meet Medicare and Company compliance Standards and </w:t>
      </w:r>
      <w:proofErr w:type="gramStart"/>
      <w:r w:rsidR="00C12D44">
        <w:rPr>
          <w:rFonts w:asciiTheme="minorHAnsi" w:hAnsiTheme="minorHAnsi" w:cstheme="minorHAnsi"/>
          <w:bCs/>
          <w:color w:val="202124"/>
        </w:rPr>
        <w:t>guidelines</w:t>
      </w:r>
      <w:proofErr w:type="gramEnd"/>
    </w:p>
    <w:p w14:paraId="326BE926" w14:textId="77777777" w:rsidR="00C4470B" w:rsidRPr="0056039F" w:rsidRDefault="00C4470B" w:rsidP="00C4470B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Cs/>
          <w:color w:val="202124"/>
        </w:rPr>
      </w:pPr>
      <w:r w:rsidRPr="0056039F">
        <w:rPr>
          <w:rFonts w:asciiTheme="minorHAnsi" w:hAnsiTheme="minorHAnsi" w:cstheme="minorHAnsi"/>
          <w:bCs/>
          <w:color w:val="202124"/>
        </w:rPr>
        <w:t>Helping determine pricing schedules for quotes, promotions, and negotiations.</w:t>
      </w:r>
    </w:p>
    <w:p w14:paraId="6730B5C6" w14:textId="1CCCCA57" w:rsidR="0024466C" w:rsidRPr="0056039F" w:rsidRDefault="0024466C" w:rsidP="00C4470B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Cs/>
          <w:color w:val="202124"/>
        </w:rPr>
      </w:pPr>
      <w:r w:rsidRPr="0056039F">
        <w:rPr>
          <w:rFonts w:asciiTheme="minorHAnsi" w:hAnsiTheme="minorHAnsi" w:cstheme="minorHAnsi"/>
          <w:bCs/>
          <w:color w:val="202124"/>
        </w:rPr>
        <w:t xml:space="preserve">Confirming with the enrollee that the agent answered all their questions and confirmed that all their doctor’s and medication are in network with the plan therefore preventing any disenrollments. </w:t>
      </w:r>
    </w:p>
    <w:p w14:paraId="70B86D4C" w14:textId="1696FAE5" w:rsidR="0024466C" w:rsidRPr="0056039F" w:rsidRDefault="0024466C" w:rsidP="0024466C">
      <w:pPr>
        <w:pStyle w:val="Heading2"/>
        <w:numPr>
          <w:ilvl w:val="0"/>
          <w:numId w:val="5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 w:rsidRPr="0056039F">
        <w:rPr>
          <w:rFonts w:asciiTheme="minorHAnsi" w:hAnsiTheme="minorHAnsi" w:cstheme="minorHAnsi"/>
          <w:b w:val="0"/>
          <w:bCs/>
          <w:sz w:val="24"/>
          <w:szCs w:val="24"/>
        </w:rPr>
        <w:t xml:space="preserve">Reviewing all enrollment </w:t>
      </w:r>
      <w:r w:rsidRPr="0056039F">
        <w:rPr>
          <w:rFonts w:asciiTheme="minorHAnsi" w:hAnsiTheme="minorHAnsi" w:cstheme="minorHAnsi"/>
          <w:b w:val="0"/>
          <w:bCs/>
          <w:sz w:val="24"/>
          <w:szCs w:val="24"/>
        </w:rPr>
        <w:t>applications</w:t>
      </w:r>
      <w:r w:rsidRPr="0056039F">
        <w:rPr>
          <w:rFonts w:asciiTheme="minorHAnsi" w:hAnsiTheme="minorHAnsi" w:cstheme="minorHAnsi"/>
          <w:b w:val="0"/>
          <w:bCs/>
          <w:sz w:val="24"/>
          <w:szCs w:val="24"/>
        </w:rPr>
        <w:t>, correcting any errors that were submitted on the enrollment application</w:t>
      </w:r>
      <w:r w:rsidRPr="0056039F">
        <w:rPr>
          <w:rFonts w:asciiTheme="minorHAnsi" w:hAnsiTheme="minorHAnsi" w:cstheme="minorHAnsi"/>
          <w:b w:val="0"/>
          <w:bCs/>
          <w:sz w:val="24"/>
          <w:szCs w:val="24"/>
        </w:rPr>
        <w:t>s.</w:t>
      </w:r>
    </w:p>
    <w:p w14:paraId="602A66AC" w14:textId="77777777" w:rsidR="00C4470B" w:rsidRPr="0056039F" w:rsidRDefault="00C4470B" w:rsidP="0024466C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Theme="minorHAnsi" w:hAnsiTheme="minorHAnsi" w:cstheme="minorHAnsi"/>
          <w:bCs/>
          <w:color w:val="202124"/>
        </w:rPr>
      </w:pPr>
    </w:p>
    <w:p w14:paraId="1C9BF646" w14:textId="77777777" w:rsidR="00C4470B" w:rsidRPr="0056039F" w:rsidRDefault="00C4470B">
      <w:pPr>
        <w:pStyle w:val="Heading2"/>
        <w:ind w:left="41"/>
        <w:rPr>
          <w:rFonts w:asciiTheme="minorHAnsi" w:hAnsiTheme="minorHAnsi" w:cstheme="minorHAnsi"/>
          <w:sz w:val="24"/>
          <w:szCs w:val="24"/>
        </w:rPr>
      </w:pPr>
    </w:p>
    <w:p w14:paraId="3DF58C13" w14:textId="55B1AF39" w:rsidR="007237F0" w:rsidRPr="0056039F" w:rsidRDefault="00277744">
      <w:pPr>
        <w:pStyle w:val="Heading2"/>
        <w:ind w:left="41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Healthcare Advocate</w:t>
      </w:r>
    </w:p>
    <w:p w14:paraId="100B8527" w14:textId="77777777" w:rsidR="007237F0" w:rsidRPr="0056039F" w:rsidRDefault="00277744">
      <w:pPr>
        <w:spacing w:after="35"/>
        <w:ind w:left="41" w:right="4177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color w:val="666666"/>
          <w:sz w:val="24"/>
          <w:szCs w:val="24"/>
        </w:rPr>
        <w:t>Sutherland Health Solutions</w:t>
      </w:r>
      <w:r w:rsidRPr="0056039F">
        <w:rPr>
          <w:rFonts w:asciiTheme="minorHAnsi" w:hAnsiTheme="minorHAnsi" w:cstheme="minorHAnsi"/>
          <w:sz w:val="24"/>
          <w:szCs w:val="24"/>
        </w:rPr>
        <w:t xml:space="preserve"> - </w:t>
      </w:r>
      <w:r w:rsidRPr="0056039F">
        <w:rPr>
          <w:rFonts w:asciiTheme="minorHAnsi" w:hAnsiTheme="minorHAnsi" w:cstheme="minorHAnsi"/>
          <w:color w:val="666666"/>
          <w:sz w:val="24"/>
          <w:szCs w:val="24"/>
        </w:rPr>
        <w:t>Coral Springs, FL</w:t>
      </w:r>
    </w:p>
    <w:p w14:paraId="24FFF140" w14:textId="4DD52052" w:rsidR="007237F0" w:rsidRPr="0056039F" w:rsidRDefault="00277744">
      <w:pPr>
        <w:spacing w:after="123"/>
        <w:ind w:left="41" w:right="4177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color w:val="666666"/>
          <w:sz w:val="24"/>
          <w:szCs w:val="24"/>
        </w:rPr>
        <w:t xml:space="preserve">April 2017 to </w:t>
      </w:r>
      <w:r w:rsidR="0024466C" w:rsidRPr="0056039F">
        <w:rPr>
          <w:rFonts w:asciiTheme="minorHAnsi" w:hAnsiTheme="minorHAnsi" w:cstheme="minorHAnsi"/>
          <w:color w:val="666666"/>
          <w:sz w:val="24"/>
          <w:szCs w:val="24"/>
        </w:rPr>
        <w:t>February 2020</w:t>
      </w:r>
    </w:p>
    <w:p w14:paraId="09D6F40D" w14:textId="40423679" w:rsidR="007237F0" w:rsidRPr="0056039F" w:rsidRDefault="00277744">
      <w:pPr>
        <w:numPr>
          <w:ilvl w:val="0"/>
          <w:numId w:val="1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Provide updates and assistance related to medical coverage and </w:t>
      </w:r>
      <w:r w:rsidR="0024466C" w:rsidRPr="0056039F">
        <w:rPr>
          <w:rFonts w:asciiTheme="minorHAnsi" w:hAnsiTheme="minorHAnsi" w:cstheme="minorHAnsi"/>
          <w:sz w:val="24"/>
          <w:szCs w:val="24"/>
        </w:rPr>
        <w:t>eligibility.</w:t>
      </w:r>
      <w:r w:rsidRPr="005603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5D5B5C" w14:textId="77777777" w:rsidR="007237F0" w:rsidRPr="0056039F" w:rsidRDefault="00277744">
      <w:pPr>
        <w:numPr>
          <w:ilvl w:val="0"/>
          <w:numId w:val="1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Maintain ongoing communication with members regarding the status of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claims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869A96" w14:textId="13E7B1F7" w:rsidR="007237F0" w:rsidRPr="0056039F" w:rsidRDefault="00277744">
      <w:pPr>
        <w:numPr>
          <w:ilvl w:val="0"/>
          <w:numId w:val="1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Accurately inform members of prescription medications coverage</w:t>
      </w:r>
      <w:r w:rsidR="0010409D" w:rsidRPr="0056039F">
        <w:rPr>
          <w:rFonts w:asciiTheme="minorHAnsi" w:hAnsiTheme="minorHAnsi" w:cstheme="minorHAnsi"/>
          <w:sz w:val="24"/>
          <w:szCs w:val="24"/>
        </w:rPr>
        <w:t>.</w:t>
      </w:r>
    </w:p>
    <w:p w14:paraId="1E136DD8" w14:textId="6CF9B86E" w:rsidR="0010409D" w:rsidRPr="0056039F" w:rsidRDefault="0010409D" w:rsidP="0010409D">
      <w:pPr>
        <w:numPr>
          <w:ilvl w:val="0"/>
          <w:numId w:val="1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Submitting Grievance and Appeals on behalf of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Members</w:t>
      </w:r>
      <w:proofErr w:type="gramEnd"/>
    </w:p>
    <w:p w14:paraId="44E52EE1" w14:textId="77777777" w:rsidR="007237F0" w:rsidRPr="0056039F" w:rsidRDefault="00277744">
      <w:pPr>
        <w:numPr>
          <w:ilvl w:val="0"/>
          <w:numId w:val="1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lastRenderedPageBreak/>
        <w:t xml:space="preserve">Maintain documentation of status within multiple computer programs simultaneously </w:t>
      </w:r>
    </w:p>
    <w:p w14:paraId="27444508" w14:textId="77777777" w:rsidR="007237F0" w:rsidRPr="0056039F" w:rsidRDefault="00277744">
      <w:pPr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Adherence to company and legal standards regarding Protected Health Information (PHI), Personal Identifiable Information (PII) and Personnel Transaction Identifier (PTI) logic and analytical skills in problem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solving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190ED7" w14:textId="77777777" w:rsidR="007237F0" w:rsidRPr="0056039F" w:rsidRDefault="00277744">
      <w:pPr>
        <w:numPr>
          <w:ilvl w:val="0"/>
          <w:numId w:val="1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PCI Payment Specialist- taking premium payment on a secured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line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5AF3CC" w14:textId="77777777" w:rsidR="007237F0" w:rsidRPr="0056039F" w:rsidRDefault="00277744">
      <w:pPr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AT&amp;T Retention Team leader Convergys - October 2015 to April 8th2017 </w:t>
      </w:r>
    </w:p>
    <w:p w14:paraId="4EF44388" w14:textId="77777777" w:rsidR="0010409D" w:rsidRPr="0056039F" w:rsidRDefault="00277744">
      <w:pPr>
        <w:numPr>
          <w:ilvl w:val="0"/>
          <w:numId w:val="1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Manage a team of 18-25 employees in customer service fast paced high volume call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center</w:t>
      </w:r>
      <w:proofErr w:type="gramEnd"/>
    </w:p>
    <w:p w14:paraId="71479A98" w14:textId="3695AB78" w:rsidR="007237F0" w:rsidRPr="0056039F" w:rsidRDefault="00277744">
      <w:pPr>
        <w:numPr>
          <w:ilvl w:val="0"/>
          <w:numId w:val="1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 • Responsible for Floor Leader responsibilities to ensure compliance with contractual client agreement. Abandonment rate, service levels and organized </w:t>
      </w:r>
      <w:r w:rsidR="0010409D" w:rsidRPr="0056039F">
        <w:rPr>
          <w:rFonts w:asciiTheme="minorHAnsi" w:hAnsiTheme="minorHAnsi" w:cstheme="minorHAnsi"/>
          <w:sz w:val="24"/>
          <w:szCs w:val="24"/>
        </w:rPr>
        <w:t>agents’</w:t>
      </w:r>
      <w:r w:rsidRPr="0056039F">
        <w:rPr>
          <w:rFonts w:asciiTheme="minorHAnsi" w:hAnsiTheme="minorHAnsi" w:cstheme="minorHAnsi"/>
          <w:sz w:val="24"/>
          <w:szCs w:val="24"/>
        </w:rPr>
        <w:t xml:space="preserve"> schedules to meet busine</w:t>
      </w:r>
      <w:r w:rsidR="0010409D" w:rsidRPr="0056039F">
        <w:rPr>
          <w:rFonts w:asciiTheme="minorHAnsi" w:hAnsiTheme="minorHAnsi" w:cstheme="minorHAnsi"/>
          <w:sz w:val="24"/>
          <w:szCs w:val="24"/>
        </w:rPr>
        <w:t xml:space="preserve">ss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needs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02BB71" w14:textId="77777777" w:rsidR="007237F0" w:rsidRPr="0056039F" w:rsidRDefault="00277744">
      <w:pPr>
        <w:numPr>
          <w:ilvl w:val="0"/>
          <w:numId w:val="1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Handle client escalations and agent escalation calls from customers. </w:t>
      </w:r>
    </w:p>
    <w:p w14:paraId="7ADDD290" w14:textId="77777777" w:rsidR="007237F0" w:rsidRPr="0056039F" w:rsidRDefault="00277744">
      <w:pPr>
        <w:numPr>
          <w:ilvl w:val="0"/>
          <w:numId w:val="1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Coach, motivate, and develop employees to achieve client KPI's. </w:t>
      </w:r>
    </w:p>
    <w:p w14:paraId="2AE3C976" w14:textId="203197BA" w:rsidR="007237F0" w:rsidRPr="0056039F" w:rsidRDefault="00277744">
      <w:pPr>
        <w:numPr>
          <w:ilvl w:val="0"/>
          <w:numId w:val="1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Attend client monitoring sessions to play and discuss agent inbound and outbound calls. • Conduc</w:t>
      </w:r>
      <w:r w:rsidR="0010409D" w:rsidRPr="0056039F">
        <w:rPr>
          <w:rFonts w:asciiTheme="minorHAnsi" w:hAnsiTheme="minorHAnsi" w:cstheme="minorHAnsi"/>
          <w:sz w:val="24"/>
          <w:szCs w:val="24"/>
        </w:rPr>
        <w:t xml:space="preserve">t </w:t>
      </w:r>
      <w:r w:rsidRPr="0056039F">
        <w:rPr>
          <w:rFonts w:asciiTheme="minorHAnsi" w:hAnsiTheme="minorHAnsi" w:cstheme="minorHAnsi"/>
          <w:sz w:val="24"/>
          <w:szCs w:val="24"/>
        </w:rPr>
        <w:t xml:space="preserve">weekly coaching sessions with employees to provide constructive feedback resulting in improved performance. </w:t>
      </w:r>
    </w:p>
    <w:p w14:paraId="7FB4841D" w14:textId="29966C06" w:rsidR="007237F0" w:rsidRPr="0056039F" w:rsidRDefault="00277744">
      <w:pPr>
        <w:numPr>
          <w:ilvl w:val="0"/>
          <w:numId w:val="1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Collaborate with Operations Manager, Team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Leaders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and Client Services to develop strategies to</w:t>
      </w:r>
      <w:r w:rsidR="0010409D" w:rsidRPr="0056039F">
        <w:rPr>
          <w:rFonts w:asciiTheme="minorHAnsi" w:hAnsiTheme="minorHAnsi" w:cstheme="minorHAnsi"/>
          <w:sz w:val="24"/>
          <w:szCs w:val="24"/>
        </w:rPr>
        <w:t xml:space="preserve"> o</w:t>
      </w:r>
      <w:r w:rsidRPr="0056039F">
        <w:rPr>
          <w:rFonts w:asciiTheme="minorHAnsi" w:hAnsiTheme="minorHAnsi" w:cstheme="minorHAnsi"/>
          <w:sz w:val="24"/>
          <w:szCs w:val="24"/>
        </w:rPr>
        <w:t xml:space="preserve">vercome obstacles to meet client KPI's. </w:t>
      </w:r>
    </w:p>
    <w:p w14:paraId="4B3D3AFB" w14:textId="5985E7FD" w:rsidR="007237F0" w:rsidRPr="0056039F" w:rsidRDefault="00277744">
      <w:pPr>
        <w:numPr>
          <w:ilvl w:val="0"/>
          <w:numId w:val="1"/>
        </w:numPr>
        <w:spacing w:after="218"/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Responsible for Recognition for the program to include developing incentive/recognition programs to</w:t>
      </w:r>
      <w:r w:rsidR="0010409D" w:rsidRPr="0056039F">
        <w:rPr>
          <w:rFonts w:asciiTheme="minorHAnsi" w:hAnsiTheme="minorHAnsi" w:cstheme="minorHAnsi"/>
          <w:sz w:val="24"/>
          <w:szCs w:val="24"/>
        </w:rPr>
        <w:t xml:space="preserve"> </w:t>
      </w:r>
      <w:r w:rsidRPr="0056039F">
        <w:rPr>
          <w:rFonts w:asciiTheme="minorHAnsi" w:hAnsiTheme="minorHAnsi" w:cstheme="minorHAnsi"/>
          <w:sz w:val="24"/>
          <w:szCs w:val="24"/>
        </w:rPr>
        <w:t>improve performance and employee satisfaction. Subject Matter Expert</w:t>
      </w:r>
    </w:p>
    <w:p w14:paraId="070C7F23" w14:textId="77777777" w:rsidR="007237F0" w:rsidRPr="0056039F" w:rsidRDefault="00277744">
      <w:pPr>
        <w:pStyle w:val="Heading2"/>
        <w:ind w:left="41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Team Leader Convergys</w:t>
      </w:r>
    </w:p>
    <w:p w14:paraId="05760DED" w14:textId="77777777" w:rsidR="007237F0" w:rsidRPr="0056039F" w:rsidRDefault="00277744">
      <w:pPr>
        <w:spacing w:after="35"/>
        <w:ind w:left="41" w:right="4177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color w:val="666666"/>
          <w:sz w:val="24"/>
          <w:szCs w:val="24"/>
        </w:rPr>
        <w:t>Tamarac, FL</w:t>
      </w:r>
    </w:p>
    <w:p w14:paraId="1D00F705" w14:textId="77777777" w:rsidR="007237F0" w:rsidRPr="0056039F" w:rsidRDefault="00277744">
      <w:pPr>
        <w:spacing w:after="123"/>
        <w:ind w:left="41" w:right="4177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color w:val="666666"/>
          <w:sz w:val="24"/>
          <w:szCs w:val="24"/>
        </w:rPr>
        <w:t>August 2015 to April 2016</w:t>
      </w:r>
    </w:p>
    <w:p w14:paraId="49113DF4" w14:textId="77777777" w:rsidR="007237F0" w:rsidRPr="0056039F" w:rsidRDefault="00277744">
      <w:pPr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AT&amp;T Retention Team Leader </w:t>
      </w:r>
    </w:p>
    <w:p w14:paraId="358289E4" w14:textId="77777777" w:rsidR="007237F0" w:rsidRPr="0056039F" w:rsidRDefault="00277744">
      <w:pPr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Responsible for Floor Leader responsibilities to ensure compliance with contractual client agreement.</w:t>
      </w:r>
    </w:p>
    <w:p w14:paraId="6BF0B7E8" w14:textId="7E816E97" w:rsidR="007237F0" w:rsidRPr="0056039F" w:rsidRDefault="00277744">
      <w:pPr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Abandonment rate, service levels and organized </w:t>
      </w:r>
      <w:r w:rsidR="0010409D" w:rsidRPr="0056039F">
        <w:rPr>
          <w:rFonts w:asciiTheme="minorHAnsi" w:hAnsiTheme="minorHAnsi" w:cstheme="minorHAnsi"/>
          <w:sz w:val="24"/>
          <w:szCs w:val="24"/>
        </w:rPr>
        <w:t>agents’</w:t>
      </w:r>
      <w:r w:rsidRPr="0056039F">
        <w:rPr>
          <w:rFonts w:asciiTheme="minorHAnsi" w:hAnsiTheme="minorHAnsi" w:cstheme="minorHAnsi"/>
          <w:sz w:val="24"/>
          <w:szCs w:val="24"/>
        </w:rPr>
        <w:t xml:space="preserve"> schedules to meet business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needs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CC3572" w14:textId="77777777" w:rsidR="007237F0" w:rsidRPr="0056039F" w:rsidRDefault="00277744">
      <w:pPr>
        <w:numPr>
          <w:ilvl w:val="0"/>
          <w:numId w:val="2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Handle client escalations and agent escalation calls from customers. </w:t>
      </w:r>
    </w:p>
    <w:p w14:paraId="112B1B20" w14:textId="77777777" w:rsidR="007237F0" w:rsidRPr="0056039F" w:rsidRDefault="00277744">
      <w:pPr>
        <w:numPr>
          <w:ilvl w:val="0"/>
          <w:numId w:val="2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Coach, motivate, and develop employees to achieve client KPI's. (AHT, Productivity, PTV, Adherence,</w:t>
      </w:r>
    </w:p>
    <w:p w14:paraId="3DBC63C1" w14:textId="77777777" w:rsidR="007237F0" w:rsidRPr="0056039F" w:rsidRDefault="00277744">
      <w:pPr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Keying Rate, Keying Accuracy and Call/Back Office Quality, </w:t>
      </w:r>
    </w:p>
    <w:p w14:paraId="7F4BC7BD" w14:textId="77777777" w:rsidR="007237F0" w:rsidRPr="0056039F" w:rsidRDefault="00277744">
      <w:pPr>
        <w:numPr>
          <w:ilvl w:val="0"/>
          <w:numId w:val="2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Attend client monitoring sessions to play and discuss agent inbound and outbound calls. </w:t>
      </w:r>
    </w:p>
    <w:p w14:paraId="2E923B24" w14:textId="77777777" w:rsidR="0010409D" w:rsidRPr="0056039F" w:rsidRDefault="00277744">
      <w:pPr>
        <w:numPr>
          <w:ilvl w:val="0"/>
          <w:numId w:val="2"/>
        </w:numPr>
        <w:spacing w:after="218"/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Conduct weekly coaching sessions with employees to provide constructive feedback resulting in</w:t>
      </w:r>
      <w:r w:rsidR="0010409D" w:rsidRPr="0056039F">
        <w:rPr>
          <w:rFonts w:asciiTheme="minorHAnsi" w:hAnsiTheme="minorHAnsi" w:cstheme="minorHAnsi"/>
          <w:sz w:val="24"/>
          <w:szCs w:val="24"/>
        </w:rPr>
        <w:t xml:space="preserve"> </w:t>
      </w:r>
      <w:r w:rsidRPr="0056039F">
        <w:rPr>
          <w:rFonts w:asciiTheme="minorHAnsi" w:hAnsiTheme="minorHAnsi" w:cstheme="minorHAnsi"/>
          <w:sz w:val="24"/>
          <w:szCs w:val="24"/>
        </w:rPr>
        <w:t xml:space="preserve">improved performance. </w:t>
      </w:r>
    </w:p>
    <w:p w14:paraId="193A9BB1" w14:textId="3306FFDB" w:rsidR="007237F0" w:rsidRPr="0056039F" w:rsidRDefault="00277744">
      <w:pPr>
        <w:numPr>
          <w:ilvl w:val="0"/>
          <w:numId w:val="2"/>
        </w:numPr>
        <w:spacing w:after="218"/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lastRenderedPageBreak/>
        <w:t xml:space="preserve">• Collaborate with Operations Manager, Team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Leaders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and Client Services to develop strategies to overcome obstacles to meet client KPI's. • Responsible for Recognition for the program to include developing incentive/recognition programs to improve performance and employee satisfaction. less</w:t>
      </w:r>
    </w:p>
    <w:p w14:paraId="78739CDB" w14:textId="01FFFFFC" w:rsidR="007237F0" w:rsidRPr="0056039F" w:rsidRDefault="00C4470B">
      <w:pPr>
        <w:pStyle w:val="Heading2"/>
        <w:ind w:left="41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T</w:t>
      </w:r>
      <w:r w:rsidR="00277744" w:rsidRPr="0056039F">
        <w:rPr>
          <w:rFonts w:asciiTheme="minorHAnsi" w:hAnsiTheme="minorHAnsi" w:cstheme="minorHAnsi"/>
          <w:sz w:val="24"/>
          <w:szCs w:val="24"/>
        </w:rPr>
        <w:t xml:space="preserve">emporary </w:t>
      </w:r>
      <w:r w:rsidRPr="0056039F">
        <w:rPr>
          <w:rFonts w:asciiTheme="minorHAnsi" w:hAnsiTheme="minorHAnsi" w:cstheme="minorHAnsi"/>
          <w:sz w:val="24"/>
          <w:szCs w:val="24"/>
        </w:rPr>
        <w:t>T</w:t>
      </w:r>
      <w:r w:rsidR="00277744" w:rsidRPr="0056039F">
        <w:rPr>
          <w:rFonts w:asciiTheme="minorHAnsi" w:hAnsiTheme="minorHAnsi" w:cstheme="minorHAnsi"/>
          <w:sz w:val="24"/>
          <w:szCs w:val="24"/>
        </w:rPr>
        <w:t>eam leader Convergys</w:t>
      </w:r>
    </w:p>
    <w:p w14:paraId="0655694F" w14:textId="77777777" w:rsidR="007237F0" w:rsidRPr="0056039F" w:rsidRDefault="00277744">
      <w:pPr>
        <w:spacing w:after="35"/>
        <w:ind w:left="41" w:right="4177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color w:val="666666"/>
          <w:sz w:val="24"/>
          <w:szCs w:val="24"/>
        </w:rPr>
        <w:t>NFL Sunday Ticket</w:t>
      </w:r>
    </w:p>
    <w:p w14:paraId="15B5B6F8" w14:textId="77777777" w:rsidR="007237F0" w:rsidRPr="0056039F" w:rsidRDefault="00277744">
      <w:pPr>
        <w:spacing w:after="123"/>
        <w:ind w:left="41" w:right="4177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color w:val="666666"/>
          <w:sz w:val="24"/>
          <w:szCs w:val="24"/>
        </w:rPr>
        <w:t>July 2015 to September 2015</w:t>
      </w:r>
    </w:p>
    <w:p w14:paraId="77391591" w14:textId="77777777" w:rsidR="007237F0" w:rsidRPr="0056039F" w:rsidRDefault="00277744">
      <w:pPr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Manage a team of 18-25 employees in customer service fast paced high volume call center supporting ad retaining Direct TV NFL Sunday Ticket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customers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FD54D5" w14:textId="77777777" w:rsidR="007237F0" w:rsidRPr="0056039F" w:rsidRDefault="00277744">
      <w:pPr>
        <w:spacing w:after="39" w:line="259" w:lineRule="auto"/>
        <w:ind w:left="46" w:firstLine="0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AC64A5" w14:textId="77777777" w:rsidR="007237F0" w:rsidRPr="0056039F" w:rsidRDefault="00277744">
      <w:pPr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. • Responsible for Floor Leader responsibilities to ensure compliance with contractual client agreement. Abandonment rate, service levels and organized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agents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schedules to meet business needs</w:t>
      </w:r>
    </w:p>
    <w:p w14:paraId="589DCBAE" w14:textId="77777777" w:rsidR="007237F0" w:rsidRPr="0056039F" w:rsidRDefault="00277744">
      <w:pPr>
        <w:spacing w:after="39" w:line="259" w:lineRule="auto"/>
        <w:ind w:left="46" w:firstLine="0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9BC5D3" w14:textId="77777777" w:rsidR="007237F0" w:rsidRPr="0056039F" w:rsidRDefault="00277744">
      <w:pPr>
        <w:numPr>
          <w:ilvl w:val="0"/>
          <w:numId w:val="3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Handle client escalations and agent escalation calls from customers. </w:t>
      </w:r>
    </w:p>
    <w:p w14:paraId="4B0113E8" w14:textId="77777777" w:rsidR="007237F0" w:rsidRPr="0056039F" w:rsidRDefault="00277744">
      <w:pPr>
        <w:numPr>
          <w:ilvl w:val="0"/>
          <w:numId w:val="3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Coach, motivate, and develop employees to achieve client KPI's. (AHT, Productivity, PTV, Adherence,</w:t>
      </w:r>
    </w:p>
    <w:p w14:paraId="03658679" w14:textId="77777777" w:rsidR="007237F0" w:rsidRPr="0056039F" w:rsidRDefault="00277744">
      <w:pPr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Keying Rate, Keying Accuracy and Call/Back Office Quality, </w:t>
      </w:r>
    </w:p>
    <w:p w14:paraId="68E4859B" w14:textId="77777777" w:rsidR="007237F0" w:rsidRPr="0056039F" w:rsidRDefault="00277744">
      <w:pPr>
        <w:numPr>
          <w:ilvl w:val="0"/>
          <w:numId w:val="3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proofErr w:type="gramStart"/>
      <w:r w:rsidRPr="0056039F">
        <w:rPr>
          <w:rFonts w:asciiTheme="minorHAnsi" w:hAnsiTheme="minorHAnsi" w:cstheme="minorHAnsi"/>
          <w:sz w:val="24"/>
          <w:szCs w:val="24"/>
        </w:rPr>
        <w:t>Attend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client monitoring sessions to play and discuss agent inbound and outbound calls. </w:t>
      </w:r>
    </w:p>
    <w:p w14:paraId="21E6673F" w14:textId="3AF3B1F7" w:rsidR="007237F0" w:rsidRPr="0056039F" w:rsidRDefault="00277744">
      <w:pPr>
        <w:numPr>
          <w:ilvl w:val="0"/>
          <w:numId w:val="3"/>
        </w:numPr>
        <w:spacing w:after="218"/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Conduct weekly coaching sessions with employees to provide constructive feedback resulting in</w:t>
      </w:r>
      <w:r w:rsidR="0010409D" w:rsidRPr="0056039F">
        <w:rPr>
          <w:rFonts w:asciiTheme="minorHAnsi" w:hAnsiTheme="minorHAnsi" w:cstheme="minorHAnsi"/>
          <w:sz w:val="24"/>
          <w:szCs w:val="24"/>
        </w:rPr>
        <w:t xml:space="preserve"> </w:t>
      </w:r>
      <w:r w:rsidRPr="0056039F">
        <w:rPr>
          <w:rFonts w:asciiTheme="minorHAnsi" w:hAnsiTheme="minorHAnsi" w:cstheme="minorHAnsi"/>
          <w:sz w:val="24"/>
          <w:szCs w:val="24"/>
        </w:rPr>
        <w:t xml:space="preserve">improved performance. • Collaborate with Operations Manager, Team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Leaders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and Client Services to develop strategies to overcome obstacles to meet client KPI's. • Responsible for Recognition for the program to include developing incentive/recognition programs to improve performance and employee satisfaction.</w:t>
      </w:r>
    </w:p>
    <w:p w14:paraId="1F13B0DC" w14:textId="77777777" w:rsidR="007237F0" w:rsidRPr="0056039F" w:rsidRDefault="00277744">
      <w:pPr>
        <w:pStyle w:val="Heading2"/>
        <w:ind w:left="41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Secondary Sales Floor Support /Acting Team Leader</w:t>
      </w:r>
    </w:p>
    <w:p w14:paraId="51749AA6" w14:textId="77777777" w:rsidR="007237F0" w:rsidRPr="0056039F" w:rsidRDefault="00277744">
      <w:pPr>
        <w:spacing w:after="123"/>
        <w:ind w:left="41" w:right="4177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color w:val="666666"/>
          <w:sz w:val="24"/>
          <w:szCs w:val="24"/>
        </w:rPr>
        <w:t>Processing Buyer's Remorse Exchange and Upgrades July 2013 to July 2015</w:t>
      </w:r>
    </w:p>
    <w:p w14:paraId="015DAB06" w14:textId="77777777" w:rsidR="007237F0" w:rsidRPr="0056039F" w:rsidRDefault="00277744">
      <w:pPr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Customer service within the First 14 days of new activation and upgrade • Going over the customer's wireless rate plans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features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76BB0F" w14:textId="77777777" w:rsidR="007237F0" w:rsidRPr="0056039F" w:rsidRDefault="00277744">
      <w:pPr>
        <w:spacing w:after="218"/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• Making changes to the account if needed • Processing Buyer's Remorse Exchange and Upgrades • Providing retention tools to save the customer's account • Up selling wireless devices and wireless accessories that enhances the • Customer's wireless experience • Assisting team leaders with agent coaching and completing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time cards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for the agents • Taking over escalations from agents • Keying in wireless orders</w:t>
      </w:r>
    </w:p>
    <w:p w14:paraId="42F2D291" w14:textId="77777777" w:rsidR="007237F0" w:rsidRPr="0056039F" w:rsidRDefault="00277744">
      <w:pPr>
        <w:pStyle w:val="Heading2"/>
        <w:ind w:left="41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lastRenderedPageBreak/>
        <w:t>Team Leader Convergys</w:t>
      </w:r>
    </w:p>
    <w:p w14:paraId="7884D8C7" w14:textId="77777777" w:rsidR="007237F0" w:rsidRPr="0056039F" w:rsidRDefault="00277744">
      <w:pPr>
        <w:spacing w:after="35"/>
        <w:ind w:left="41" w:right="4177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color w:val="666666"/>
          <w:sz w:val="24"/>
          <w:szCs w:val="24"/>
        </w:rPr>
        <w:t>Back Office Quality</w:t>
      </w:r>
    </w:p>
    <w:p w14:paraId="1B7D428E" w14:textId="77777777" w:rsidR="007237F0" w:rsidRPr="0056039F" w:rsidRDefault="00277744">
      <w:pPr>
        <w:spacing w:after="123"/>
        <w:ind w:left="41" w:right="4177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color w:val="666666"/>
          <w:sz w:val="24"/>
          <w:szCs w:val="24"/>
        </w:rPr>
        <w:t>March 2010 to June 2013</w:t>
      </w:r>
    </w:p>
    <w:p w14:paraId="2F6F0998" w14:textId="77777777" w:rsidR="007237F0" w:rsidRPr="0056039F" w:rsidRDefault="00277744">
      <w:pPr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Manage a team of 18-25 employees in customer service fast paced high volume call center. •</w:t>
      </w:r>
    </w:p>
    <w:p w14:paraId="51CFD50C" w14:textId="2F377900" w:rsidR="007237F0" w:rsidRPr="0056039F" w:rsidRDefault="00277744">
      <w:pPr>
        <w:spacing w:after="218"/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Responsible for Floor Leader responsibilities to ensure compliance with contractual client agreement. Abandonment rate, service levels and organized </w:t>
      </w:r>
      <w:r w:rsidR="0010409D" w:rsidRPr="0056039F">
        <w:rPr>
          <w:rFonts w:asciiTheme="minorHAnsi" w:hAnsiTheme="minorHAnsi" w:cstheme="minorHAnsi"/>
          <w:sz w:val="24"/>
          <w:szCs w:val="24"/>
        </w:rPr>
        <w:t>agents’</w:t>
      </w:r>
      <w:r w:rsidRPr="0056039F">
        <w:rPr>
          <w:rFonts w:asciiTheme="minorHAnsi" w:hAnsiTheme="minorHAnsi" w:cstheme="minorHAnsi"/>
          <w:sz w:val="24"/>
          <w:szCs w:val="24"/>
        </w:rPr>
        <w:t xml:space="preserve"> schedules to meet business needs • Handle client escalations and agent escalation calls from customers. • Coach, motivate, and develop employees to achieve client KPI's. (AHT, Productivity, PTV, Adherence, Keying Rate, Keying Accuracy and Call/Back Office Quality, • Attend client monitoring sessions to play and discuss agent inbound and outbound calls. • Conduct weekly coaching sessions with employees to provide constructive feedback resulting in improved performance. • Collaborate with Operations Manager, Team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Leaders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and Client Services to develop strategies to overcome obstacles to meet client KPI's. • Responsible for Recognition for the program to include developing incentive/recognition programs to improve performance and employee satisfaction.</w:t>
      </w:r>
    </w:p>
    <w:p w14:paraId="2D2D1C7B" w14:textId="77777777" w:rsidR="007237F0" w:rsidRPr="0056039F" w:rsidRDefault="00277744">
      <w:pPr>
        <w:pStyle w:val="Heading2"/>
        <w:ind w:left="41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United Healthcare Evercare Customer Service Representative Convergys</w:t>
      </w:r>
    </w:p>
    <w:p w14:paraId="36AA5C79" w14:textId="77777777" w:rsidR="007237F0" w:rsidRPr="0056039F" w:rsidRDefault="00277744">
      <w:pPr>
        <w:spacing w:after="123"/>
        <w:ind w:left="41" w:right="4177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color w:val="666666"/>
          <w:sz w:val="24"/>
          <w:szCs w:val="24"/>
        </w:rPr>
        <w:t>July 2009 to March 2010</w:t>
      </w:r>
    </w:p>
    <w:p w14:paraId="40AA53DE" w14:textId="77777777" w:rsidR="007237F0" w:rsidRPr="0056039F" w:rsidRDefault="00277744">
      <w:pPr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Handled inbound calls from customers. </w:t>
      </w:r>
    </w:p>
    <w:p w14:paraId="6160312E" w14:textId="77777777" w:rsidR="007237F0" w:rsidRPr="0056039F" w:rsidRDefault="00277744">
      <w:pPr>
        <w:numPr>
          <w:ilvl w:val="0"/>
          <w:numId w:val="4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Provided claim status of medical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claims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4BA121" w14:textId="77777777" w:rsidR="007237F0" w:rsidRPr="0056039F" w:rsidRDefault="00277744">
      <w:pPr>
        <w:numPr>
          <w:ilvl w:val="0"/>
          <w:numId w:val="4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Assisted with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day to day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issues with explanation of benefits </w:t>
      </w:r>
    </w:p>
    <w:p w14:paraId="6A714CA5" w14:textId="77777777" w:rsidR="007237F0" w:rsidRPr="0056039F" w:rsidRDefault="00277744">
      <w:pPr>
        <w:numPr>
          <w:ilvl w:val="0"/>
          <w:numId w:val="4"/>
        </w:numPr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Ordering medical insurance card </w:t>
      </w:r>
    </w:p>
    <w:p w14:paraId="17965818" w14:textId="77777777" w:rsidR="007237F0" w:rsidRPr="0056039F" w:rsidRDefault="00277744">
      <w:pPr>
        <w:numPr>
          <w:ilvl w:val="0"/>
          <w:numId w:val="4"/>
        </w:numPr>
        <w:spacing w:after="491"/>
        <w:ind w:right="14" w:hanging="16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Looking up out of network and in network doctors and facilities</w:t>
      </w:r>
    </w:p>
    <w:p w14:paraId="7DBE57BF" w14:textId="77777777" w:rsidR="007237F0" w:rsidRPr="0056039F" w:rsidRDefault="00277744">
      <w:pPr>
        <w:pStyle w:val="Heading1"/>
        <w:ind w:left="41"/>
        <w:rPr>
          <w:rFonts w:asciiTheme="minorHAnsi" w:hAnsiTheme="minorHAnsi" w:cstheme="minorHAnsi"/>
          <w:szCs w:val="24"/>
        </w:rPr>
      </w:pPr>
      <w:r w:rsidRPr="0056039F">
        <w:rPr>
          <w:rFonts w:asciiTheme="minorHAnsi" w:hAnsiTheme="minorHAnsi" w:cstheme="minorHAnsi"/>
          <w:szCs w:val="24"/>
        </w:rPr>
        <w:t>Education</w:t>
      </w:r>
    </w:p>
    <w:p w14:paraId="0A394216" w14:textId="77777777" w:rsidR="007237F0" w:rsidRPr="0056039F" w:rsidRDefault="00277744">
      <w:pPr>
        <w:spacing w:after="215" w:line="259" w:lineRule="auto"/>
        <w:ind w:left="46" w:right="-55" w:firstLine="0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6B153164" wp14:editId="2714CC9B">
                <wp:extent cx="5943600" cy="12700"/>
                <wp:effectExtent l="0" t="0" r="0" b="0"/>
                <wp:docPr id="2347" name="Group 2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7" style="width:468pt;height:1pt;mso-position-horizontal-relative:char;mso-position-vertical-relative:line" coordsize="59436,127">
                <v:shape id="Shape 112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51A8F7AB" w14:textId="77777777" w:rsidR="007237F0" w:rsidRPr="0056039F" w:rsidRDefault="00277744">
      <w:pPr>
        <w:pStyle w:val="Heading2"/>
        <w:ind w:left="41"/>
        <w:rPr>
          <w:rFonts w:asciiTheme="minorHAnsi" w:hAnsiTheme="minorHAnsi" w:cstheme="minorHAnsi"/>
          <w:sz w:val="24"/>
          <w:szCs w:val="24"/>
        </w:rPr>
      </w:pPr>
      <w:proofErr w:type="gramStart"/>
      <w:r w:rsidRPr="0056039F">
        <w:rPr>
          <w:rFonts w:asciiTheme="minorHAnsi" w:hAnsiTheme="minorHAnsi" w:cstheme="minorHAnsi"/>
          <w:sz w:val="24"/>
          <w:szCs w:val="24"/>
        </w:rPr>
        <w:t>Bachelor's in Management</w:t>
      </w:r>
      <w:proofErr w:type="gramEnd"/>
    </w:p>
    <w:p w14:paraId="5A32455E" w14:textId="77777777" w:rsidR="007237F0" w:rsidRPr="0056039F" w:rsidRDefault="00277744">
      <w:pPr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University of Phoenix-Online Campus - Phoenix, AZ</w:t>
      </w:r>
    </w:p>
    <w:p w14:paraId="559C16B7" w14:textId="77777777" w:rsidR="007237F0" w:rsidRPr="0056039F" w:rsidRDefault="00277744">
      <w:pPr>
        <w:spacing w:after="223"/>
        <w:ind w:left="41" w:right="4177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color w:val="666666"/>
          <w:sz w:val="24"/>
          <w:szCs w:val="24"/>
        </w:rPr>
        <w:t>August 2010 to September 2019</w:t>
      </w:r>
    </w:p>
    <w:p w14:paraId="60205613" w14:textId="77777777" w:rsidR="007237F0" w:rsidRPr="0056039F" w:rsidRDefault="00277744">
      <w:pPr>
        <w:pStyle w:val="Heading2"/>
        <w:ind w:left="41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>High school or equivalent</w:t>
      </w:r>
    </w:p>
    <w:p w14:paraId="539310CF" w14:textId="71B548B8" w:rsidR="007237F0" w:rsidRPr="0056039F" w:rsidRDefault="00277744">
      <w:pPr>
        <w:spacing w:after="486"/>
        <w:ind w:left="41" w:right="3493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Boyd H. Anderson High School - Lauderdale Lakes, FL </w:t>
      </w:r>
      <w:r w:rsidRPr="0056039F">
        <w:rPr>
          <w:rFonts w:asciiTheme="minorHAnsi" w:hAnsiTheme="minorHAnsi" w:cstheme="minorHAnsi"/>
          <w:color w:val="666666"/>
          <w:sz w:val="24"/>
          <w:szCs w:val="24"/>
        </w:rPr>
        <w:t xml:space="preserve">September 2001 to </w:t>
      </w:r>
      <w:r w:rsidR="0010409D" w:rsidRPr="0056039F">
        <w:rPr>
          <w:rFonts w:asciiTheme="minorHAnsi" w:hAnsiTheme="minorHAnsi" w:cstheme="minorHAnsi"/>
          <w:color w:val="666666"/>
          <w:sz w:val="24"/>
          <w:szCs w:val="24"/>
        </w:rPr>
        <w:t>May</w:t>
      </w:r>
      <w:r w:rsidRPr="0056039F">
        <w:rPr>
          <w:rFonts w:asciiTheme="minorHAnsi" w:hAnsiTheme="minorHAnsi" w:cstheme="minorHAnsi"/>
          <w:color w:val="666666"/>
          <w:sz w:val="24"/>
          <w:szCs w:val="24"/>
        </w:rPr>
        <w:t xml:space="preserve"> 2005</w:t>
      </w:r>
    </w:p>
    <w:p w14:paraId="4BF8C358" w14:textId="77777777" w:rsidR="007237F0" w:rsidRPr="0056039F" w:rsidRDefault="00277744">
      <w:pPr>
        <w:pStyle w:val="Heading1"/>
        <w:ind w:left="41"/>
        <w:rPr>
          <w:rFonts w:asciiTheme="minorHAnsi" w:hAnsiTheme="minorHAnsi" w:cstheme="minorHAnsi"/>
          <w:szCs w:val="24"/>
        </w:rPr>
      </w:pPr>
      <w:r w:rsidRPr="0056039F">
        <w:rPr>
          <w:rFonts w:asciiTheme="minorHAnsi" w:hAnsiTheme="minorHAnsi" w:cstheme="minorHAnsi"/>
          <w:szCs w:val="24"/>
        </w:rPr>
        <w:t>Skills</w:t>
      </w:r>
    </w:p>
    <w:p w14:paraId="216AE142" w14:textId="77777777" w:rsidR="007237F0" w:rsidRPr="0056039F" w:rsidRDefault="00277744">
      <w:pPr>
        <w:spacing w:after="230" w:line="259" w:lineRule="auto"/>
        <w:ind w:left="46" w:right="-55" w:firstLine="0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63FA12C6" wp14:editId="0BAF262D">
                <wp:extent cx="5943600" cy="12700"/>
                <wp:effectExtent l="0" t="0" r="0" b="0"/>
                <wp:docPr id="2348" name="Group 2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8" style="width:468pt;height:1pt;mso-position-horizontal-relative:char;mso-position-vertical-relative:line" coordsize="59436,127">
                <v:shape id="Shape 120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1C507619" w14:textId="6D0C467A" w:rsidR="007237F0" w:rsidRPr="0056039F" w:rsidRDefault="00277744">
      <w:pPr>
        <w:spacing w:after="492"/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lastRenderedPageBreak/>
        <w:t>• Blue Cros</w:t>
      </w:r>
      <w:r w:rsidR="0010409D" w:rsidRPr="0056039F">
        <w:rPr>
          <w:rFonts w:asciiTheme="minorHAnsi" w:hAnsiTheme="minorHAnsi" w:cstheme="minorHAnsi"/>
          <w:sz w:val="24"/>
          <w:szCs w:val="24"/>
        </w:rPr>
        <w:t>s</w:t>
      </w:r>
      <w:r w:rsidRPr="0056039F">
        <w:rPr>
          <w:rFonts w:asciiTheme="minorHAnsi" w:hAnsiTheme="minorHAnsi" w:cstheme="minorHAnsi"/>
          <w:sz w:val="24"/>
          <w:szCs w:val="24"/>
        </w:rPr>
        <w:t xml:space="preserve"> and Blue </w:t>
      </w:r>
      <w:r w:rsidR="0010409D" w:rsidRPr="0056039F">
        <w:rPr>
          <w:rFonts w:asciiTheme="minorHAnsi" w:hAnsiTheme="minorHAnsi" w:cstheme="minorHAnsi"/>
          <w:sz w:val="24"/>
          <w:szCs w:val="24"/>
        </w:rPr>
        <w:t>Shield</w:t>
      </w:r>
      <w:r w:rsidRPr="0056039F">
        <w:rPr>
          <w:rFonts w:asciiTheme="minorHAnsi" w:hAnsiTheme="minorHAnsi" w:cstheme="minorHAnsi"/>
          <w:sz w:val="24"/>
          <w:szCs w:val="24"/>
        </w:rPr>
        <w:t xml:space="preserve"> Customer Advocate </w:t>
      </w:r>
      <w:proofErr w:type="spellStart"/>
      <w:r w:rsidRPr="0056039F">
        <w:rPr>
          <w:rFonts w:asciiTheme="minorHAnsi" w:hAnsiTheme="minorHAnsi" w:cstheme="minorHAnsi"/>
          <w:sz w:val="24"/>
          <w:szCs w:val="24"/>
        </w:rPr>
        <w:t>ll</w:t>
      </w:r>
      <w:proofErr w:type="spellEnd"/>
      <w:r w:rsidRPr="0056039F">
        <w:rPr>
          <w:rFonts w:asciiTheme="minorHAnsi" w:hAnsiTheme="minorHAnsi" w:cstheme="minorHAnsi"/>
          <w:sz w:val="24"/>
          <w:szCs w:val="24"/>
        </w:rPr>
        <w:t xml:space="preserve"> (3 years)</w:t>
      </w:r>
    </w:p>
    <w:p w14:paraId="55CF5DBF" w14:textId="77777777" w:rsidR="007237F0" w:rsidRPr="0056039F" w:rsidRDefault="00277744">
      <w:pPr>
        <w:pStyle w:val="Heading1"/>
        <w:ind w:left="41"/>
        <w:rPr>
          <w:rFonts w:asciiTheme="minorHAnsi" w:hAnsiTheme="minorHAnsi" w:cstheme="minorHAnsi"/>
          <w:szCs w:val="24"/>
        </w:rPr>
      </w:pPr>
      <w:r w:rsidRPr="0056039F">
        <w:rPr>
          <w:rFonts w:asciiTheme="minorHAnsi" w:hAnsiTheme="minorHAnsi" w:cstheme="minorHAnsi"/>
          <w:szCs w:val="24"/>
        </w:rPr>
        <w:t>Certifications and Licenses</w:t>
      </w:r>
    </w:p>
    <w:p w14:paraId="0F4C38DD" w14:textId="77777777" w:rsidR="007237F0" w:rsidRPr="0056039F" w:rsidRDefault="00277744">
      <w:pPr>
        <w:spacing w:after="215" w:line="259" w:lineRule="auto"/>
        <w:ind w:left="46" w:right="-55" w:firstLine="0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59584392" wp14:editId="2A250CDC">
                <wp:extent cx="5943600" cy="12700"/>
                <wp:effectExtent l="0" t="0" r="0" b="0"/>
                <wp:docPr id="2349" name="Group 2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9" style="width:468pt;height:1pt;mso-position-horizontal-relative:char;mso-position-vertical-relative:line" coordsize="59436,127">
                <v:shape id="Shape 124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2863C7CF" w14:textId="77777777" w:rsidR="0024466C" w:rsidRPr="0056039F" w:rsidRDefault="0024466C" w:rsidP="0024466C">
      <w:pPr>
        <w:spacing w:after="492"/>
        <w:ind w:left="41" w:right="14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Florida licensed sales agent NPN number provided upon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request</w:t>
      </w:r>
      <w:proofErr w:type="gramEnd"/>
      <w:r w:rsidRPr="005603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243846" w14:textId="610328D1" w:rsidR="0024466C" w:rsidRPr="0056039F" w:rsidRDefault="0056039F" w:rsidP="0056039F">
      <w:pPr>
        <w:spacing w:after="492"/>
        <w:ind w:left="0" w:right="14" w:firstLine="0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October 2020 to </w:t>
      </w:r>
      <w:proofErr w:type="gramStart"/>
      <w:r w:rsidRPr="0056039F">
        <w:rPr>
          <w:rFonts w:asciiTheme="minorHAnsi" w:hAnsiTheme="minorHAnsi" w:cstheme="minorHAnsi"/>
          <w:sz w:val="24"/>
          <w:szCs w:val="24"/>
        </w:rPr>
        <w:t>present</w:t>
      </w:r>
      <w:proofErr w:type="gramEnd"/>
    </w:p>
    <w:p w14:paraId="18E62132" w14:textId="77777777" w:rsidR="0024466C" w:rsidRPr="0056039F" w:rsidRDefault="0024466C">
      <w:pPr>
        <w:pStyle w:val="Heading2"/>
        <w:ind w:left="41"/>
        <w:rPr>
          <w:rFonts w:asciiTheme="minorHAnsi" w:hAnsiTheme="minorHAnsi" w:cstheme="minorHAnsi"/>
          <w:sz w:val="24"/>
          <w:szCs w:val="24"/>
        </w:rPr>
      </w:pPr>
    </w:p>
    <w:p w14:paraId="01C2C748" w14:textId="77777777" w:rsidR="0024466C" w:rsidRPr="0056039F" w:rsidRDefault="0024466C">
      <w:pPr>
        <w:pStyle w:val="Heading2"/>
        <w:ind w:left="41"/>
        <w:rPr>
          <w:rFonts w:asciiTheme="minorHAnsi" w:hAnsiTheme="minorHAnsi" w:cstheme="minorHAnsi"/>
          <w:sz w:val="24"/>
          <w:szCs w:val="24"/>
        </w:rPr>
      </w:pPr>
    </w:p>
    <w:p w14:paraId="7A2E2CE8" w14:textId="4F9427AC" w:rsidR="007237F0" w:rsidRPr="0056039F" w:rsidRDefault="00277744">
      <w:pPr>
        <w:pStyle w:val="Heading2"/>
        <w:ind w:left="41"/>
        <w:rPr>
          <w:rFonts w:asciiTheme="minorHAnsi" w:hAnsiTheme="minorHAnsi" w:cstheme="minorHAnsi"/>
          <w:sz w:val="24"/>
          <w:szCs w:val="24"/>
        </w:rPr>
      </w:pPr>
      <w:r w:rsidRPr="0056039F">
        <w:rPr>
          <w:rFonts w:asciiTheme="minorHAnsi" w:hAnsiTheme="minorHAnsi" w:cstheme="minorHAnsi"/>
          <w:sz w:val="24"/>
          <w:szCs w:val="24"/>
        </w:rPr>
        <w:t xml:space="preserve">Certified payment </w:t>
      </w:r>
      <w:r w:rsidR="0010409D" w:rsidRPr="0056039F">
        <w:rPr>
          <w:rFonts w:asciiTheme="minorHAnsi" w:hAnsiTheme="minorHAnsi" w:cstheme="minorHAnsi"/>
          <w:sz w:val="24"/>
          <w:szCs w:val="24"/>
        </w:rPr>
        <w:t>specialist</w:t>
      </w:r>
    </w:p>
    <w:p w14:paraId="587DAA14" w14:textId="78C4870D" w:rsidR="007237F0" w:rsidRPr="0056039F" w:rsidRDefault="00277744">
      <w:pPr>
        <w:spacing w:after="123"/>
        <w:ind w:left="41" w:right="4177"/>
        <w:rPr>
          <w:rFonts w:asciiTheme="minorHAnsi" w:hAnsiTheme="minorHAnsi" w:cstheme="minorHAnsi"/>
          <w:color w:val="666666"/>
          <w:sz w:val="24"/>
          <w:szCs w:val="24"/>
        </w:rPr>
      </w:pPr>
      <w:r w:rsidRPr="0056039F">
        <w:rPr>
          <w:rFonts w:asciiTheme="minorHAnsi" w:hAnsiTheme="minorHAnsi" w:cstheme="minorHAnsi"/>
          <w:color w:val="666666"/>
          <w:sz w:val="24"/>
          <w:szCs w:val="24"/>
        </w:rPr>
        <w:t>December 2018 to Present</w:t>
      </w:r>
    </w:p>
    <w:p w14:paraId="267E063E" w14:textId="0CAD2C9E" w:rsidR="00277744" w:rsidRPr="0056039F" w:rsidRDefault="00277744">
      <w:pPr>
        <w:spacing w:after="123"/>
        <w:ind w:left="41" w:right="4177"/>
        <w:rPr>
          <w:rFonts w:asciiTheme="minorHAnsi" w:hAnsiTheme="minorHAnsi" w:cstheme="minorHAnsi"/>
          <w:b/>
          <w:bCs/>
          <w:sz w:val="24"/>
          <w:szCs w:val="24"/>
        </w:rPr>
      </w:pPr>
      <w:r w:rsidRPr="0056039F">
        <w:rPr>
          <w:rFonts w:asciiTheme="minorHAnsi" w:hAnsiTheme="minorHAnsi" w:cstheme="minorHAnsi"/>
          <w:b/>
          <w:bCs/>
          <w:color w:val="666666"/>
          <w:sz w:val="24"/>
          <w:szCs w:val="24"/>
        </w:rPr>
        <w:t>References</w:t>
      </w:r>
    </w:p>
    <w:sectPr w:rsidR="00277744" w:rsidRPr="0056039F">
      <w:pgSz w:w="12240" w:h="15840"/>
      <w:pgMar w:top="1480" w:right="1495" w:bottom="1931" w:left="13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2C8"/>
    <w:multiLevelType w:val="multilevel"/>
    <w:tmpl w:val="8256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65D3E"/>
    <w:multiLevelType w:val="hybridMultilevel"/>
    <w:tmpl w:val="C04A4BBA"/>
    <w:lvl w:ilvl="0" w:tplc="ADB6ACC8">
      <w:start w:val="1"/>
      <w:numFmt w:val="bullet"/>
      <w:lvlText w:val="•"/>
      <w:lvlJc w:val="left"/>
      <w:pPr>
        <w:ind w:left="1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18E5A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B40FB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A8147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10E2D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BEE0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863DA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26339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8CD11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225AB"/>
    <w:multiLevelType w:val="hybridMultilevel"/>
    <w:tmpl w:val="8582476C"/>
    <w:lvl w:ilvl="0" w:tplc="7990204E">
      <w:start w:val="1"/>
      <w:numFmt w:val="bullet"/>
      <w:lvlText w:val="•"/>
      <w:lvlJc w:val="left"/>
      <w:pPr>
        <w:ind w:left="1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C4EE6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CCD2C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D4447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D0D92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923E9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7C3D6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D6BD6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3437A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D373D3"/>
    <w:multiLevelType w:val="multilevel"/>
    <w:tmpl w:val="7E66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A6EE1"/>
    <w:multiLevelType w:val="hybridMultilevel"/>
    <w:tmpl w:val="FE664BB4"/>
    <w:lvl w:ilvl="0" w:tplc="8744BBCA">
      <w:start w:val="1"/>
      <w:numFmt w:val="bullet"/>
      <w:lvlText w:val="•"/>
      <w:lvlJc w:val="left"/>
      <w:pPr>
        <w:ind w:left="1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8A7A1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7A4B3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8210E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0775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FE8AC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A89D2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5AC2B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6E09B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BF42A2"/>
    <w:multiLevelType w:val="hybridMultilevel"/>
    <w:tmpl w:val="E8A815BA"/>
    <w:lvl w:ilvl="0" w:tplc="CEEE005E">
      <w:start w:val="1"/>
      <w:numFmt w:val="bullet"/>
      <w:lvlText w:val="•"/>
      <w:lvlJc w:val="left"/>
      <w:pPr>
        <w:ind w:left="1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06610">
      <w:start w:val="1"/>
      <w:numFmt w:val="bullet"/>
      <w:lvlText w:val="o"/>
      <w:lvlJc w:val="left"/>
      <w:pPr>
        <w:ind w:left="1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E82B28">
      <w:start w:val="1"/>
      <w:numFmt w:val="bullet"/>
      <w:lvlText w:val="▪"/>
      <w:lvlJc w:val="left"/>
      <w:pPr>
        <w:ind w:left="1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3E00DA">
      <w:start w:val="1"/>
      <w:numFmt w:val="bullet"/>
      <w:lvlText w:val="•"/>
      <w:lvlJc w:val="left"/>
      <w:pPr>
        <w:ind w:left="2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AB398">
      <w:start w:val="1"/>
      <w:numFmt w:val="bullet"/>
      <w:lvlText w:val="o"/>
      <w:lvlJc w:val="left"/>
      <w:pPr>
        <w:ind w:left="3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B231FC">
      <w:start w:val="1"/>
      <w:numFmt w:val="bullet"/>
      <w:lvlText w:val="▪"/>
      <w:lvlJc w:val="left"/>
      <w:pPr>
        <w:ind w:left="4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D68640">
      <w:start w:val="1"/>
      <w:numFmt w:val="bullet"/>
      <w:lvlText w:val="•"/>
      <w:lvlJc w:val="left"/>
      <w:pPr>
        <w:ind w:left="4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9C6674">
      <w:start w:val="1"/>
      <w:numFmt w:val="bullet"/>
      <w:lvlText w:val="o"/>
      <w:lvlJc w:val="left"/>
      <w:pPr>
        <w:ind w:left="5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B00B08">
      <w:start w:val="1"/>
      <w:numFmt w:val="bullet"/>
      <w:lvlText w:val="▪"/>
      <w:lvlJc w:val="left"/>
      <w:pPr>
        <w:ind w:left="6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1113641">
    <w:abstractNumId w:val="4"/>
  </w:num>
  <w:num w:numId="2" w16cid:durableId="2123644805">
    <w:abstractNumId w:val="1"/>
  </w:num>
  <w:num w:numId="3" w16cid:durableId="1670257230">
    <w:abstractNumId w:val="2"/>
  </w:num>
  <w:num w:numId="4" w16cid:durableId="1776972180">
    <w:abstractNumId w:val="5"/>
  </w:num>
  <w:num w:numId="5" w16cid:durableId="1951283297">
    <w:abstractNumId w:val="3"/>
  </w:num>
  <w:num w:numId="6" w16cid:durableId="171777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F0"/>
    <w:rsid w:val="00031B51"/>
    <w:rsid w:val="0010409D"/>
    <w:rsid w:val="0024466C"/>
    <w:rsid w:val="00277744"/>
    <w:rsid w:val="0034668C"/>
    <w:rsid w:val="0056039F"/>
    <w:rsid w:val="007237F0"/>
    <w:rsid w:val="00916AA2"/>
    <w:rsid w:val="00C12D44"/>
    <w:rsid w:val="00C4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FCDC"/>
  <w15:docId w15:val="{AC997DCE-AB22-4077-A399-20B79844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65" w:lineRule="auto"/>
      <w:ind w:left="56" w:hanging="10"/>
    </w:pPr>
    <w:rPr>
      <w:rFonts w:ascii="Courier New" w:eastAsia="Courier New" w:hAnsi="Courier New" w:cs="Courier New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6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6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b/>
      <w:color w:val="000000"/>
      <w:sz w:val="21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666666"/>
      <w:sz w:val="24"/>
    </w:rPr>
  </w:style>
  <w:style w:type="paragraph" w:customStyle="1" w:styleId="trt0xe">
    <w:name w:val="trt0xe"/>
    <w:basedOn w:val="Normal"/>
    <w:rsid w:val="00C4470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ah0519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Shakarah Hall</cp:lastModifiedBy>
  <cp:revision>2</cp:revision>
  <dcterms:created xsi:type="dcterms:W3CDTF">2023-05-25T00:15:00Z</dcterms:created>
  <dcterms:modified xsi:type="dcterms:W3CDTF">2023-05-25T00:15:00Z</dcterms:modified>
</cp:coreProperties>
</file>