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5EE2" w14:textId="77777777" w:rsidR="00FA023E" w:rsidRPr="00A51C64" w:rsidRDefault="00FA023E" w:rsidP="00B73078">
      <w:pPr>
        <w:pStyle w:val="Title"/>
        <w:jc w:val="center"/>
        <w:rPr>
          <w:rFonts w:ascii="Times New Roman" w:hAnsi="Times New Roman" w:cs="Times New Roman"/>
          <w:sz w:val="52"/>
          <w:szCs w:val="52"/>
        </w:rPr>
      </w:pPr>
      <w:r w:rsidRPr="00A51C64">
        <w:rPr>
          <w:rFonts w:ascii="Times New Roman" w:hAnsi="Times New Roman" w:cs="Times New Roman"/>
          <w:sz w:val="52"/>
          <w:szCs w:val="52"/>
        </w:rPr>
        <w:t xml:space="preserve">Randy </w:t>
      </w:r>
      <w:r w:rsidRPr="00A51C64">
        <w:rPr>
          <w:rFonts w:ascii="Times New Roman" w:hAnsi="Times New Roman" w:cs="Times New Roman"/>
          <w:spacing w:val="-2"/>
          <w:sz w:val="52"/>
          <w:szCs w:val="52"/>
        </w:rPr>
        <w:t>Montesino</w:t>
      </w:r>
    </w:p>
    <w:p w14:paraId="3D5AE3A3" w14:textId="77777777" w:rsidR="00FA023E" w:rsidRPr="00A51C64" w:rsidRDefault="00FA023E" w:rsidP="00FA023E">
      <w:pPr>
        <w:pStyle w:val="BodyText"/>
        <w:spacing w:before="10"/>
        <w:ind w:left="0" w:firstLine="0"/>
        <w:rPr>
          <w:sz w:val="18"/>
          <w:szCs w:val="18"/>
        </w:rPr>
      </w:pPr>
      <w:r w:rsidRPr="00A51C64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29A64B" wp14:editId="06DD41DF">
                <wp:simplePos x="0" y="0"/>
                <wp:positionH relativeFrom="page">
                  <wp:posOffset>896620</wp:posOffset>
                </wp:positionH>
                <wp:positionV relativeFrom="paragraph">
                  <wp:posOffset>50800</wp:posOffset>
                </wp:positionV>
                <wp:extent cx="5981065" cy="1841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1313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F39EA" id="docshape1" o:spid="_x0000_s1026" style="position:absolute;margin-left:70.6pt;margin-top:4pt;width:470.95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175gEAALQDAAAOAAAAZHJzL2Uyb0RvYy54bWysU2Fv0zAQ/Y7Ef7D8naYp7eiiptPUaQhp&#10;MKTBD7g6TmLh+MzZbTp+PWe36yr4hlAky+fzvbv3/LK6OQxW7DUFg66W5WQqhXYKG+O6Wn7/dv9u&#10;KUWI4Bqw6HQtn3WQN+u3b1ajr/QMe7SNJsEgLlSjr2Ufo6+KIqheDxAm6LXjZIs0QOSQuqIhGBl9&#10;sMVsOr0qRqTGEyodAp/eHZNynfHbVqv42LZBR2FrybPFvFJet2kt1iuoOgLfG3UaA/5higGM46Zn&#10;qDuIIHZk/oIajCIM2MaJwqHAtjVKZw7Mppz+weapB68zFxYn+LNM4f/Bqi/7J/+V0ujBP6D6EYTD&#10;TQ+u07dEOPYaGm5XJqGK0YfqXJCCwKViO37Ghp8WdhGzBoeWhgTI7MQhS/18llofolB8uLheltOr&#10;hRSKc+VyXi5yB6heij2F+FHjINKmlsQvmcFh/xBiGgaqlyt5eLSmuTfW5oC67caS2AO/evk+fSf0&#10;cHnNunTZYSo7IqaTzDIRSx4K1RabZyZJeLQOW503PdIvKUa2TS3Dzx2QlsJ+cizUdTmfJ5/lYL74&#10;MOOALjPbyww4xVC1jFIct5t49ObOk+l67lRm0g5vWdzWZOKvU52GZWtkPU42Tt67jPOt159t/RsA&#10;AP//AwBQSwMEFAAGAAgAAAAhALArM73dAAAACQEAAA8AAABkcnMvZG93bnJldi54bWxMT01Pg0AU&#10;vJv4HzbPxJtdaI1SZGnU1NhLD6KJPS7sE6jsW8JuW+yv93HS20xmMh/ZarSdOOLgW0cK4lkEAqly&#10;pqVawcf7y00CwgdNRneOUMEPeljllxeZTo070Rsei1ALDiGfagVNCH0qpa8atNrPXI/E2pcbrA5M&#10;h1qaQZ843HZyHkV30uqWuKHRPT43WH0XB8sli+Jzs9uX+836/ml5ft2689rtlLq+Gh8fQAQcw58Z&#10;pvk8HXLeVLoDGS865rfxnK0KEr406VGyiEGUE1qCzDP5/0H+CwAA//8DAFBLAQItABQABgAIAAAA&#10;IQC2gziS/gAAAOEBAAATAAAAAAAAAAAAAAAAAAAAAABbQ29udGVudF9UeXBlc10ueG1sUEsBAi0A&#10;FAAGAAgAAAAhADj9If/WAAAAlAEAAAsAAAAAAAAAAAAAAAAALwEAAF9yZWxzLy5yZWxzUEsBAi0A&#10;FAAGAAgAAAAhACHFvXvmAQAAtAMAAA4AAAAAAAAAAAAAAAAALgIAAGRycy9lMm9Eb2MueG1sUEsB&#10;Ai0AFAAGAAgAAAAhALArM73dAAAACQEAAA8AAAAAAAAAAAAAAAAAQAQAAGRycy9kb3ducmV2Lnht&#10;bFBLBQYAAAAABAAEAPMAAABKBQAAAAA=&#10;" fillcolor="#131313" stroked="f">
                <w10:wrap type="topAndBottom" anchorx="page"/>
              </v:rect>
            </w:pict>
          </mc:Fallback>
        </mc:AlternateContent>
      </w:r>
    </w:p>
    <w:p w14:paraId="03AAF9C1" w14:textId="5AA646AA" w:rsidR="00FA023E" w:rsidRPr="00205D18" w:rsidRDefault="001E3530" w:rsidP="00B73078">
      <w:pPr>
        <w:spacing w:before="2"/>
        <w:jc w:val="center"/>
        <w:rPr>
          <w:spacing w:val="-2"/>
          <w:sz w:val="18"/>
          <w:szCs w:val="18"/>
          <w:u w:val="single"/>
        </w:rPr>
      </w:pPr>
      <w:r>
        <w:rPr>
          <w:sz w:val="18"/>
          <w:szCs w:val="18"/>
        </w:rPr>
        <w:t xml:space="preserve">Florida </w:t>
      </w:r>
      <w:r w:rsidR="00FA023E" w:rsidRPr="00A51C64">
        <w:rPr>
          <w:sz w:val="18"/>
          <w:szCs w:val="18"/>
        </w:rPr>
        <w:t>|</w:t>
      </w:r>
      <w:r w:rsidR="00FA023E" w:rsidRPr="00A51C64">
        <w:rPr>
          <w:spacing w:val="-6"/>
          <w:sz w:val="18"/>
          <w:szCs w:val="18"/>
        </w:rPr>
        <w:t xml:space="preserve"> </w:t>
      </w:r>
      <w:r w:rsidR="00FA023E" w:rsidRPr="00A51C64">
        <w:rPr>
          <w:sz w:val="18"/>
          <w:szCs w:val="18"/>
        </w:rPr>
        <w:t>786-212-5761</w:t>
      </w:r>
      <w:r w:rsidR="00FA023E" w:rsidRPr="00A51C64">
        <w:rPr>
          <w:spacing w:val="-3"/>
          <w:sz w:val="18"/>
          <w:szCs w:val="18"/>
        </w:rPr>
        <w:t xml:space="preserve"> </w:t>
      </w:r>
      <w:r w:rsidR="00FA023E" w:rsidRPr="00A51C64">
        <w:rPr>
          <w:sz w:val="18"/>
          <w:szCs w:val="18"/>
        </w:rPr>
        <w:t>|</w:t>
      </w:r>
      <w:r w:rsidR="00FA023E" w:rsidRPr="00A51C64">
        <w:rPr>
          <w:spacing w:val="-4"/>
          <w:sz w:val="18"/>
          <w:szCs w:val="18"/>
        </w:rPr>
        <w:t xml:space="preserve"> </w:t>
      </w:r>
      <w:hyperlink r:id="rId5">
        <w:r w:rsidR="00FA023E" w:rsidRPr="00A51C64">
          <w:rPr>
            <w:spacing w:val="-2"/>
            <w:sz w:val="18"/>
            <w:szCs w:val="18"/>
            <w:u w:val="single"/>
          </w:rPr>
          <w:t>montesinoran@gmail.com</w:t>
        </w:r>
      </w:hyperlink>
    </w:p>
    <w:p w14:paraId="0D2F6780" w14:textId="585921E1" w:rsidR="00FA023E" w:rsidRDefault="00727B40" w:rsidP="00FA023E">
      <w:pPr>
        <w:pStyle w:val="Heading2"/>
        <w:spacing w:before="9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Professional Summary</w:t>
      </w:r>
    </w:p>
    <w:p w14:paraId="1FD1D4AC" w14:textId="0206D8D8" w:rsidR="00BA74AF" w:rsidRDefault="00727B40" w:rsidP="00727B40">
      <w:pPr>
        <w:rPr>
          <w:sz w:val="18"/>
          <w:szCs w:val="18"/>
        </w:rPr>
      </w:pPr>
      <w:r w:rsidRPr="00727B40">
        <w:rPr>
          <w:sz w:val="18"/>
          <w:szCs w:val="18"/>
        </w:rPr>
        <w:t xml:space="preserve">Detail-oriented healthcare and regulatory compliance specialist with over five years of experience in quality assurance, post-market surveillance, and clinical support across the medical device and pharmaceutical industries. Proven track record of upholding regulatory standards, including FDA and ISO guidelines, and managing high-stakes projects in fast-paced, highly regulated environments. Bilingual in English and Spanish, with strong verbal and written communication skills, and proficiency in various regulatory and analytical tools such as </w:t>
      </w:r>
      <w:proofErr w:type="spellStart"/>
      <w:r w:rsidRPr="00727B40">
        <w:rPr>
          <w:sz w:val="18"/>
          <w:szCs w:val="18"/>
        </w:rPr>
        <w:t>Trackwise</w:t>
      </w:r>
      <w:proofErr w:type="spellEnd"/>
      <w:r w:rsidRPr="00727B40">
        <w:rPr>
          <w:sz w:val="18"/>
          <w:szCs w:val="18"/>
        </w:rPr>
        <w:t xml:space="preserve">, Salesforce, Smartsheet, and Microsoft Office Suite. Currently pursuing a </w:t>
      </w:r>
      <w:proofErr w:type="gramStart"/>
      <w:r w:rsidRPr="00727B40">
        <w:rPr>
          <w:sz w:val="18"/>
          <w:szCs w:val="18"/>
        </w:rPr>
        <w:t>Master’s in Industrial Healthcare Systems Engineering</w:t>
      </w:r>
      <w:proofErr w:type="gramEnd"/>
      <w:r w:rsidRPr="00727B40">
        <w:rPr>
          <w:sz w:val="18"/>
          <w:szCs w:val="18"/>
        </w:rPr>
        <w:t>, specializing in quality systems, and committed to delivering exceptional results in compliance, project management, and continuous process improvement.</w:t>
      </w:r>
    </w:p>
    <w:p w14:paraId="2E18BF8F" w14:textId="77777777" w:rsidR="00BA74AF" w:rsidRDefault="00BA74AF" w:rsidP="00BA74AF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Technical </w:t>
      </w:r>
      <w:r w:rsidRPr="00A51C64">
        <w:rPr>
          <w:rFonts w:ascii="Times New Roman" w:hAnsi="Times New Roman" w:cs="Times New Roman"/>
          <w:b/>
          <w:bCs/>
          <w:color w:val="auto"/>
          <w:sz w:val="28"/>
          <w:szCs w:val="28"/>
        </w:rPr>
        <w:t>Skills</w:t>
      </w:r>
    </w:p>
    <w:p w14:paraId="06798B8C" w14:textId="77777777" w:rsidR="00BA74AF" w:rsidRPr="009F2BC8" w:rsidRDefault="00BA74AF" w:rsidP="00BA74AF"/>
    <w:p w14:paraId="7FEB2EFB" w14:textId="77777777" w:rsidR="00BA74AF" w:rsidRPr="009F2BC8" w:rsidRDefault="00BA74AF" w:rsidP="00BA74AF">
      <w:pPr>
        <w:widowControl/>
        <w:spacing w:afterAutospacing="1"/>
        <w:rPr>
          <w:sz w:val="18"/>
          <w:szCs w:val="18"/>
        </w:rPr>
      </w:pPr>
      <w:r w:rsidRPr="009F2BC8">
        <w:rPr>
          <w:b/>
          <w:bCs/>
          <w:sz w:val="18"/>
          <w:szCs w:val="18"/>
        </w:rPr>
        <w:t>Regulatory &amp; Quality Systems</w:t>
      </w:r>
    </w:p>
    <w:p w14:paraId="7C764B11" w14:textId="77777777" w:rsidR="00BA74AF" w:rsidRPr="00B73078" w:rsidRDefault="00BA74AF" w:rsidP="00BA74AF">
      <w:pPr>
        <w:pStyle w:val="ListParagraph"/>
        <w:widowControl/>
        <w:numPr>
          <w:ilvl w:val="0"/>
          <w:numId w:val="10"/>
        </w:numPr>
        <w:spacing w:afterAutospacing="1"/>
        <w:rPr>
          <w:sz w:val="18"/>
          <w:szCs w:val="18"/>
        </w:rPr>
      </w:pPr>
      <w:proofErr w:type="spellStart"/>
      <w:r w:rsidRPr="009F2BC8">
        <w:rPr>
          <w:sz w:val="18"/>
          <w:szCs w:val="18"/>
        </w:rPr>
        <w:t>Trackwise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( 6</w:t>
      </w:r>
      <w:proofErr w:type="gramEnd"/>
      <w:r>
        <w:rPr>
          <w:sz w:val="18"/>
          <w:szCs w:val="18"/>
        </w:rPr>
        <w:t xml:space="preserve"> Years Experience) CAPA management, Complaint management, and MDR reporting.</w:t>
      </w:r>
    </w:p>
    <w:p w14:paraId="612ABCFD" w14:textId="77777777" w:rsidR="00BA74AF" w:rsidRPr="009F2BC8" w:rsidRDefault="00BA74AF" w:rsidP="00BA74AF">
      <w:pPr>
        <w:pStyle w:val="ListParagraph"/>
        <w:widowControl/>
        <w:numPr>
          <w:ilvl w:val="0"/>
          <w:numId w:val="10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Documentum</w:t>
      </w:r>
      <w:r>
        <w:rPr>
          <w:sz w:val="18"/>
          <w:szCs w:val="18"/>
        </w:rPr>
        <w:t xml:space="preserve"> (1 Year) Updated information and quality documentation to Documentum. I participated in pre-audits and data verification.</w:t>
      </w:r>
    </w:p>
    <w:p w14:paraId="3FA132D1" w14:textId="77777777" w:rsidR="00BA74AF" w:rsidRPr="009F2BC8" w:rsidRDefault="00BA74AF" w:rsidP="00BA74AF">
      <w:pPr>
        <w:pStyle w:val="ListParagraph"/>
        <w:widowControl/>
        <w:numPr>
          <w:ilvl w:val="0"/>
          <w:numId w:val="10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Veeva Vault</w:t>
      </w:r>
      <w:r>
        <w:rPr>
          <w:sz w:val="18"/>
          <w:szCs w:val="18"/>
        </w:rPr>
        <w:t xml:space="preserve"> (3 Years) Used to archive quality documentation.</w:t>
      </w:r>
    </w:p>
    <w:p w14:paraId="26274DE6" w14:textId="77777777" w:rsidR="00BA74AF" w:rsidRPr="009F2BC8" w:rsidRDefault="00BA74AF" w:rsidP="00BA74AF">
      <w:pPr>
        <w:pStyle w:val="ListParagraph"/>
        <w:widowControl/>
        <w:numPr>
          <w:ilvl w:val="0"/>
          <w:numId w:val="10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Agile</w:t>
      </w:r>
      <w:r>
        <w:rPr>
          <w:sz w:val="18"/>
          <w:szCs w:val="18"/>
        </w:rPr>
        <w:t xml:space="preserve"> (5 Years) Used to archive quality documentation and Map document and update.</w:t>
      </w:r>
    </w:p>
    <w:p w14:paraId="4CE43F74" w14:textId="77777777" w:rsidR="00BA74AF" w:rsidRPr="009F2BC8" w:rsidRDefault="00BA74AF" w:rsidP="00BA74AF">
      <w:pPr>
        <w:pStyle w:val="ListParagraph"/>
        <w:widowControl/>
        <w:numPr>
          <w:ilvl w:val="0"/>
          <w:numId w:val="10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FAST Database</w:t>
      </w:r>
      <w:r>
        <w:rPr>
          <w:sz w:val="18"/>
          <w:szCs w:val="18"/>
        </w:rPr>
        <w:t xml:space="preserve"> (1 Year) Used for data reconciliation and data verification.</w:t>
      </w:r>
    </w:p>
    <w:p w14:paraId="6B63293E" w14:textId="77777777" w:rsidR="00BA74AF" w:rsidRPr="009F2BC8" w:rsidRDefault="00BA74AF" w:rsidP="00BA74AF">
      <w:pPr>
        <w:widowControl/>
        <w:spacing w:afterAutospacing="1"/>
        <w:rPr>
          <w:b/>
          <w:bCs/>
          <w:sz w:val="18"/>
          <w:szCs w:val="18"/>
        </w:rPr>
      </w:pPr>
      <w:r w:rsidRPr="009F2BC8">
        <w:rPr>
          <w:b/>
          <w:bCs/>
          <w:sz w:val="18"/>
          <w:szCs w:val="18"/>
        </w:rPr>
        <w:t>ERP Systems</w:t>
      </w:r>
    </w:p>
    <w:p w14:paraId="56322323" w14:textId="77777777" w:rsidR="00BA74AF" w:rsidRPr="009F2BC8" w:rsidRDefault="00BA74AF" w:rsidP="00BA74AF">
      <w:pPr>
        <w:pStyle w:val="ListParagraph"/>
        <w:widowControl/>
        <w:numPr>
          <w:ilvl w:val="0"/>
          <w:numId w:val="11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SAP</w:t>
      </w:r>
      <w:r>
        <w:rPr>
          <w:sz w:val="18"/>
          <w:szCs w:val="18"/>
        </w:rPr>
        <w:t xml:space="preserve"> (5 Years) Have used to aid my investigations, and for data reconciliation at Medtronic and Intuitive Surgical.</w:t>
      </w:r>
    </w:p>
    <w:p w14:paraId="5C7ADA0B" w14:textId="77777777" w:rsidR="00BA74AF" w:rsidRPr="009F2BC8" w:rsidRDefault="00BA74AF" w:rsidP="00BA74AF">
      <w:pPr>
        <w:pStyle w:val="ListParagraph"/>
        <w:widowControl/>
        <w:numPr>
          <w:ilvl w:val="0"/>
          <w:numId w:val="11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JD Enterprise</w:t>
      </w:r>
      <w:r>
        <w:rPr>
          <w:sz w:val="18"/>
          <w:szCs w:val="18"/>
        </w:rPr>
        <w:t xml:space="preserve"> (1 Year) Used for data reconciliation and to retrieve customer information to follow up.</w:t>
      </w:r>
    </w:p>
    <w:p w14:paraId="700BBA26" w14:textId="77777777" w:rsidR="00BA74AF" w:rsidRPr="009F2BC8" w:rsidRDefault="00BA74AF" w:rsidP="00BA74AF">
      <w:pPr>
        <w:pStyle w:val="ListParagraph"/>
        <w:widowControl/>
        <w:numPr>
          <w:ilvl w:val="0"/>
          <w:numId w:val="11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Expandable</w:t>
      </w:r>
    </w:p>
    <w:p w14:paraId="0CF14210" w14:textId="77777777" w:rsidR="00BA74AF" w:rsidRPr="009F2BC8" w:rsidRDefault="00BA74AF" w:rsidP="00BA74AF">
      <w:pPr>
        <w:widowControl/>
        <w:spacing w:afterAutospacing="1"/>
        <w:rPr>
          <w:sz w:val="18"/>
          <w:szCs w:val="18"/>
        </w:rPr>
      </w:pPr>
      <w:r w:rsidRPr="009F2BC8">
        <w:rPr>
          <w:b/>
          <w:bCs/>
          <w:sz w:val="18"/>
          <w:szCs w:val="18"/>
        </w:rPr>
        <w:t>Data Analysis &amp; Project Management</w:t>
      </w:r>
    </w:p>
    <w:p w14:paraId="1E8015D7" w14:textId="77777777" w:rsidR="00BA74AF" w:rsidRPr="009F2BC8" w:rsidRDefault="00BA74AF" w:rsidP="00BA74AF">
      <w:pPr>
        <w:pStyle w:val="ListParagraph"/>
        <w:widowControl/>
        <w:numPr>
          <w:ilvl w:val="0"/>
          <w:numId w:val="12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Microsoft Office Suite (Excel, PowerPoint, Access, Outlook)</w:t>
      </w:r>
      <w:r>
        <w:rPr>
          <w:sz w:val="18"/>
          <w:szCs w:val="18"/>
        </w:rPr>
        <w:t xml:space="preserve"> (8 Years) Have used all through profession experience.</w:t>
      </w:r>
    </w:p>
    <w:p w14:paraId="32D28B29" w14:textId="77777777" w:rsidR="00BA74AF" w:rsidRPr="009F2BC8" w:rsidRDefault="00BA74AF" w:rsidP="00BA74AF">
      <w:pPr>
        <w:pStyle w:val="ListParagraph"/>
        <w:widowControl/>
        <w:numPr>
          <w:ilvl w:val="0"/>
          <w:numId w:val="12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SharePoint</w:t>
      </w:r>
      <w:r>
        <w:rPr>
          <w:sz w:val="18"/>
          <w:szCs w:val="18"/>
        </w:rPr>
        <w:t xml:space="preserve"> (6 Years) Used a place to keep information to use for different workflows</w:t>
      </w:r>
    </w:p>
    <w:p w14:paraId="52316442" w14:textId="77777777" w:rsidR="00BA74AF" w:rsidRPr="00B73078" w:rsidRDefault="00BA74AF" w:rsidP="00BA74AF">
      <w:pPr>
        <w:pStyle w:val="ListParagraph"/>
        <w:widowControl/>
        <w:numPr>
          <w:ilvl w:val="0"/>
          <w:numId w:val="12"/>
        </w:numPr>
        <w:spacing w:afterAutospacing="1"/>
        <w:rPr>
          <w:sz w:val="18"/>
          <w:szCs w:val="18"/>
        </w:rPr>
      </w:pPr>
      <w:r w:rsidRPr="00B73078">
        <w:rPr>
          <w:sz w:val="18"/>
          <w:szCs w:val="18"/>
        </w:rPr>
        <w:t>Smartsheet (</w:t>
      </w:r>
      <w:r>
        <w:rPr>
          <w:sz w:val="18"/>
          <w:szCs w:val="18"/>
        </w:rPr>
        <w:t xml:space="preserve">3 years) </w:t>
      </w:r>
      <w:r w:rsidRPr="00B73078">
        <w:rPr>
          <w:sz w:val="18"/>
          <w:szCs w:val="18"/>
        </w:rPr>
        <w:t xml:space="preserve">Used at Medtronic and Intuitive surgical for team collaboration, work </w:t>
      </w:r>
      <w:r>
        <w:rPr>
          <w:sz w:val="18"/>
          <w:szCs w:val="18"/>
        </w:rPr>
        <w:t xml:space="preserve">and project </w:t>
      </w:r>
      <w:r w:rsidRPr="00B73078">
        <w:rPr>
          <w:sz w:val="18"/>
          <w:szCs w:val="18"/>
        </w:rPr>
        <w:t>management</w:t>
      </w:r>
      <w:r>
        <w:rPr>
          <w:sz w:val="18"/>
          <w:szCs w:val="18"/>
        </w:rPr>
        <w:t xml:space="preserve">. </w:t>
      </w:r>
    </w:p>
    <w:p w14:paraId="4BE012F0" w14:textId="77777777" w:rsidR="00BA74AF" w:rsidRDefault="00BA74AF" w:rsidP="00BA74AF">
      <w:pPr>
        <w:pStyle w:val="ListParagraph"/>
        <w:widowControl/>
        <w:numPr>
          <w:ilvl w:val="0"/>
          <w:numId w:val="12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Lucid Chart</w:t>
      </w:r>
      <w:r>
        <w:rPr>
          <w:sz w:val="18"/>
          <w:szCs w:val="18"/>
        </w:rPr>
        <w:t xml:space="preserve"> (U</w:t>
      </w:r>
      <w:r w:rsidRPr="00B73078">
        <w:rPr>
          <w:sz w:val="18"/>
          <w:szCs w:val="18"/>
        </w:rPr>
        <w:t>sed to visually collaborate on drawing, revising and sharing charts and diagrams, and improve processes, systems, and organizational structures. </w:t>
      </w:r>
    </w:p>
    <w:p w14:paraId="6E436EA8" w14:textId="77777777" w:rsidR="00BA74AF" w:rsidRDefault="00BA74AF" w:rsidP="00BA74AF">
      <w:pPr>
        <w:pStyle w:val="ListParagraph"/>
        <w:widowControl/>
        <w:numPr>
          <w:ilvl w:val="0"/>
          <w:numId w:val="12"/>
        </w:numPr>
        <w:spacing w:afterAutospacing="1"/>
        <w:rPr>
          <w:sz w:val="18"/>
          <w:szCs w:val="18"/>
        </w:rPr>
      </w:pPr>
      <w:r>
        <w:rPr>
          <w:sz w:val="18"/>
          <w:szCs w:val="18"/>
        </w:rPr>
        <w:t>Tableau (5 Years) Used to track data and to create reports / Track metrics)</w:t>
      </w:r>
    </w:p>
    <w:p w14:paraId="2BF90B55" w14:textId="77777777" w:rsidR="00BA74AF" w:rsidRPr="009F2BC8" w:rsidRDefault="00BA74AF" w:rsidP="00BA74AF">
      <w:pPr>
        <w:pStyle w:val="ListParagraph"/>
        <w:widowControl/>
        <w:numPr>
          <w:ilvl w:val="0"/>
          <w:numId w:val="12"/>
        </w:numPr>
        <w:spacing w:afterAutospacing="1"/>
        <w:rPr>
          <w:sz w:val="18"/>
          <w:szCs w:val="18"/>
        </w:rPr>
      </w:pPr>
      <w:r>
        <w:rPr>
          <w:sz w:val="18"/>
          <w:szCs w:val="18"/>
        </w:rPr>
        <w:t>Salesforce (5 Years) experience using to retrieve customer information and as a method to enhance my investigation).</w:t>
      </w:r>
    </w:p>
    <w:p w14:paraId="0C348FBA" w14:textId="77777777" w:rsidR="00BA74AF" w:rsidRPr="009F2BC8" w:rsidRDefault="00BA74AF" w:rsidP="00BA74AF">
      <w:pPr>
        <w:widowControl/>
        <w:spacing w:afterAutospacing="1"/>
        <w:rPr>
          <w:sz w:val="18"/>
          <w:szCs w:val="18"/>
        </w:rPr>
      </w:pPr>
      <w:r w:rsidRPr="009F2BC8">
        <w:rPr>
          <w:b/>
          <w:bCs/>
          <w:sz w:val="18"/>
          <w:szCs w:val="18"/>
        </w:rPr>
        <w:t>Medical &amp; Imaging Software</w:t>
      </w:r>
      <w:r w:rsidRPr="009F2BC8">
        <w:rPr>
          <w:sz w:val="18"/>
          <w:szCs w:val="18"/>
        </w:rPr>
        <w:t>:</w:t>
      </w:r>
    </w:p>
    <w:p w14:paraId="577A8FDC" w14:textId="77777777" w:rsidR="00BA74AF" w:rsidRPr="009F2BC8" w:rsidRDefault="00BA74AF" w:rsidP="00BA74AF">
      <w:pPr>
        <w:pStyle w:val="ListParagraph"/>
        <w:widowControl/>
        <w:numPr>
          <w:ilvl w:val="0"/>
          <w:numId w:val="13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Mimics</w:t>
      </w:r>
      <w:r>
        <w:rPr>
          <w:sz w:val="18"/>
          <w:szCs w:val="18"/>
        </w:rPr>
        <w:t xml:space="preserve"> (4 Years) Used to create treatment plans for total hip replacement)</w:t>
      </w:r>
    </w:p>
    <w:p w14:paraId="13EDDB18" w14:textId="77777777" w:rsidR="00BA74AF" w:rsidRPr="009F2BC8" w:rsidRDefault="00BA74AF" w:rsidP="00BA74AF">
      <w:pPr>
        <w:pStyle w:val="ListParagraph"/>
        <w:widowControl/>
        <w:numPr>
          <w:ilvl w:val="0"/>
          <w:numId w:val="13"/>
        </w:numPr>
        <w:spacing w:afterAutospacing="1"/>
        <w:rPr>
          <w:sz w:val="18"/>
          <w:szCs w:val="18"/>
        </w:rPr>
      </w:pPr>
      <w:proofErr w:type="spellStart"/>
      <w:r w:rsidRPr="009F2BC8">
        <w:rPr>
          <w:sz w:val="18"/>
          <w:szCs w:val="18"/>
        </w:rPr>
        <w:t>Repsuite</w:t>
      </w:r>
      <w:proofErr w:type="spellEnd"/>
      <w:r>
        <w:rPr>
          <w:sz w:val="18"/>
          <w:szCs w:val="18"/>
        </w:rPr>
        <w:t xml:space="preserve"> (4 Years) Used as a segmentation specialist)</w:t>
      </w:r>
    </w:p>
    <w:p w14:paraId="26FAD7F9" w14:textId="77777777" w:rsidR="00BA74AF" w:rsidRPr="009F2BC8" w:rsidRDefault="00BA74AF" w:rsidP="00BA74AF">
      <w:pPr>
        <w:pStyle w:val="ListParagraph"/>
        <w:widowControl/>
        <w:numPr>
          <w:ilvl w:val="0"/>
          <w:numId w:val="13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Life Image</w:t>
      </w:r>
      <w:r>
        <w:rPr>
          <w:sz w:val="18"/>
          <w:szCs w:val="18"/>
        </w:rPr>
        <w:t xml:space="preserve"> (4 Years) Used as a segmentation specialist to upload completed patient treatment plans)</w:t>
      </w:r>
    </w:p>
    <w:p w14:paraId="003C4467" w14:textId="77777777" w:rsidR="00BA74AF" w:rsidRPr="009F2BC8" w:rsidRDefault="00BA74AF" w:rsidP="00BA74AF">
      <w:pPr>
        <w:pStyle w:val="ListParagraph"/>
        <w:widowControl/>
        <w:numPr>
          <w:ilvl w:val="0"/>
          <w:numId w:val="13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DICOM</w:t>
      </w:r>
      <w:r>
        <w:rPr>
          <w:sz w:val="18"/>
          <w:szCs w:val="18"/>
        </w:rPr>
        <w:t xml:space="preserve"> (4 Years) Used as a Segmentation specialist)</w:t>
      </w:r>
    </w:p>
    <w:p w14:paraId="2318C7D6" w14:textId="77777777" w:rsidR="00BA74AF" w:rsidRPr="009F2BC8" w:rsidRDefault="00BA74AF" w:rsidP="00BA74AF">
      <w:pPr>
        <w:pStyle w:val="ListParagraph"/>
        <w:widowControl/>
        <w:numPr>
          <w:ilvl w:val="0"/>
          <w:numId w:val="13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TDA- Treatment Design Application</w:t>
      </w:r>
      <w:r>
        <w:rPr>
          <w:sz w:val="18"/>
          <w:szCs w:val="18"/>
        </w:rPr>
        <w:t xml:space="preserve"> (4 Years) Used as a Senior Segmentation Specialist to create patient treatment plans)</w:t>
      </w:r>
    </w:p>
    <w:p w14:paraId="08B71ADD" w14:textId="77777777" w:rsidR="00BA74AF" w:rsidRPr="009F2BC8" w:rsidRDefault="00BA74AF" w:rsidP="00BA74AF">
      <w:pPr>
        <w:widowControl/>
        <w:spacing w:afterAutospacing="1"/>
        <w:rPr>
          <w:sz w:val="18"/>
          <w:szCs w:val="18"/>
        </w:rPr>
      </w:pPr>
      <w:r w:rsidRPr="009F2BC8">
        <w:rPr>
          <w:b/>
          <w:bCs/>
          <w:sz w:val="18"/>
          <w:szCs w:val="18"/>
        </w:rPr>
        <w:t>Laboratory &amp; Compliance Tools</w:t>
      </w:r>
      <w:r w:rsidRPr="009F2BC8">
        <w:rPr>
          <w:sz w:val="18"/>
          <w:szCs w:val="18"/>
        </w:rPr>
        <w:t>:</w:t>
      </w:r>
    </w:p>
    <w:p w14:paraId="738E4209" w14:textId="77777777" w:rsidR="00BA74AF" w:rsidRPr="009F2BC8" w:rsidRDefault="00BA74AF" w:rsidP="00BA74AF">
      <w:pPr>
        <w:pStyle w:val="ListParagraph"/>
        <w:widowControl/>
        <w:numPr>
          <w:ilvl w:val="0"/>
          <w:numId w:val="14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Laboratory Management Information Systems LIMS</w:t>
      </w:r>
      <w:r>
        <w:rPr>
          <w:sz w:val="18"/>
          <w:szCs w:val="18"/>
        </w:rPr>
        <w:t xml:space="preserve"> (Used at </w:t>
      </w:r>
      <w:proofErr w:type="spellStart"/>
      <w:r>
        <w:rPr>
          <w:sz w:val="18"/>
          <w:szCs w:val="18"/>
        </w:rPr>
        <w:t>Noven</w:t>
      </w:r>
      <w:proofErr w:type="spellEnd"/>
      <w:r>
        <w:rPr>
          <w:sz w:val="18"/>
          <w:szCs w:val="18"/>
        </w:rPr>
        <w:t xml:space="preserve"> Pharmaceutical)</w:t>
      </w:r>
    </w:p>
    <w:p w14:paraId="3388447D" w14:textId="77777777" w:rsidR="00BA74AF" w:rsidRPr="009F2BC8" w:rsidRDefault="00BA74AF" w:rsidP="00BA74AF">
      <w:pPr>
        <w:pStyle w:val="ListParagraph"/>
        <w:widowControl/>
        <w:numPr>
          <w:ilvl w:val="0"/>
          <w:numId w:val="14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lastRenderedPageBreak/>
        <w:t>HIPAA Compliance</w:t>
      </w:r>
      <w:r>
        <w:rPr>
          <w:sz w:val="18"/>
          <w:szCs w:val="18"/>
        </w:rPr>
        <w:t xml:space="preserve"> (8 </w:t>
      </w:r>
      <w:proofErr w:type="gramStart"/>
      <w:r>
        <w:rPr>
          <w:sz w:val="18"/>
          <w:szCs w:val="18"/>
        </w:rPr>
        <w:t>Years)(</w:t>
      </w:r>
      <w:proofErr w:type="gramEnd"/>
      <w:r>
        <w:rPr>
          <w:sz w:val="18"/>
          <w:szCs w:val="18"/>
        </w:rPr>
        <w:t xml:space="preserve">Used Throughout a professional career at Stryker, </w:t>
      </w:r>
      <w:proofErr w:type="spellStart"/>
      <w:r>
        <w:rPr>
          <w:sz w:val="18"/>
          <w:szCs w:val="18"/>
        </w:rPr>
        <w:t>Noven</w:t>
      </w:r>
      <w:proofErr w:type="spellEnd"/>
      <w:r>
        <w:rPr>
          <w:sz w:val="18"/>
          <w:szCs w:val="18"/>
        </w:rPr>
        <w:t>, Intuitive Surgical and Medtronic)</w:t>
      </w:r>
    </w:p>
    <w:p w14:paraId="0DB83493" w14:textId="77777777" w:rsidR="00BA74AF" w:rsidRDefault="00BA74AF" w:rsidP="00BA74AF">
      <w:pPr>
        <w:pStyle w:val="ListParagraph"/>
        <w:widowControl/>
        <w:numPr>
          <w:ilvl w:val="0"/>
          <w:numId w:val="14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ISO 13485</w:t>
      </w:r>
      <w:r>
        <w:rPr>
          <w:sz w:val="18"/>
          <w:szCs w:val="18"/>
        </w:rPr>
        <w:t xml:space="preserve"> (5 Years) (Used Throughout a professional career at Stryker, </w:t>
      </w:r>
      <w:proofErr w:type="spellStart"/>
      <w:r>
        <w:rPr>
          <w:sz w:val="18"/>
          <w:szCs w:val="18"/>
        </w:rPr>
        <w:t>Noven</w:t>
      </w:r>
      <w:proofErr w:type="spellEnd"/>
      <w:r>
        <w:rPr>
          <w:sz w:val="18"/>
          <w:szCs w:val="18"/>
        </w:rPr>
        <w:t>, Intuitive Surgical and Medtronic)</w:t>
      </w:r>
    </w:p>
    <w:p w14:paraId="6EC5919D" w14:textId="77777777" w:rsidR="00BA74AF" w:rsidRPr="00B73078" w:rsidRDefault="00BA74AF" w:rsidP="00BA74AF">
      <w:pPr>
        <w:pStyle w:val="ListParagraph"/>
        <w:widowControl/>
        <w:numPr>
          <w:ilvl w:val="0"/>
          <w:numId w:val="14"/>
        </w:numPr>
        <w:spacing w:afterAutospacing="1"/>
        <w:rPr>
          <w:sz w:val="18"/>
          <w:szCs w:val="18"/>
        </w:rPr>
      </w:pPr>
      <w:r>
        <w:rPr>
          <w:sz w:val="18"/>
          <w:szCs w:val="18"/>
        </w:rPr>
        <w:t xml:space="preserve">ISO9000-9001 (5 Years) (Used Throughout a professional career at Stryker, </w:t>
      </w:r>
      <w:proofErr w:type="spellStart"/>
      <w:r>
        <w:rPr>
          <w:sz w:val="18"/>
          <w:szCs w:val="18"/>
        </w:rPr>
        <w:t>Noven</w:t>
      </w:r>
      <w:proofErr w:type="spellEnd"/>
      <w:r>
        <w:rPr>
          <w:sz w:val="18"/>
          <w:szCs w:val="18"/>
        </w:rPr>
        <w:t>, Intuitive Surgical and Medtronic)</w:t>
      </w:r>
    </w:p>
    <w:p w14:paraId="2C70264D" w14:textId="77777777" w:rsidR="00BA74AF" w:rsidRPr="00B73078" w:rsidRDefault="00BA74AF" w:rsidP="00BA74AF">
      <w:pPr>
        <w:pStyle w:val="ListParagraph"/>
        <w:widowControl/>
        <w:numPr>
          <w:ilvl w:val="0"/>
          <w:numId w:val="14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CFR 11.1</w:t>
      </w:r>
      <w:r>
        <w:rPr>
          <w:sz w:val="18"/>
          <w:szCs w:val="18"/>
        </w:rPr>
        <w:t xml:space="preserve"> (Used Throughout a professional career at Stryker, </w:t>
      </w:r>
      <w:proofErr w:type="spellStart"/>
      <w:r>
        <w:rPr>
          <w:sz w:val="18"/>
          <w:szCs w:val="18"/>
        </w:rPr>
        <w:t>Noven</w:t>
      </w:r>
      <w:proofErr w:type="spellEnd"/>
      <w:r>
        <w:rPr>
          <w:sz w:val="18"/>
          <w:szCs w:val="18"/>
        </w:rPr>
        <w:t>, Intuitive Surgical and Medtronic)</w:t>
      </w:r>
    </w:p>
    <w:p w14:paraId="657A31F6" w14:textId="77777777" w:rsidR="00BA74AF" w:rsidRPr="009F2BC8" w:rsidRDefault="00BA74AF" w:rsidP="00BA74AF">
      <w:pPr>
        <w:widowControl/>
        <w:spacing w:afterAutospacing="1"/>
        <w:rPr>
          <w:sz w:val="18"/>
          <w:szCs w:val="18"/>
        </w:rPr>
      </w:pPr>
      <w:r w:rsidRPr="009F2BC8">
        <w:rPr>
          <w:b/>
          <w:bCs/>
          <w:sz w:val="18"/>
          <w:szCs w:val="18"/>
        </w:rPr>
        <w:t>Quality &amp; Process Improvement</w:t>
      </w:r>
    </w:p>
    <w:p w14:paraId="1BDB89FA" w14:textId="77777777" w:rsidR="00BA74AF" w:rsidRPr="009F2BC8" w:rsidRDefault="00BA74AF" w:rsidP="00BA74AF">
      <w:pPr>
        <w:pStyle w:val="ListParagraph"/>
        <w:widowControl/>
        <w:numPr>
          <w:ilvl w:val="0"/>
          <w:numId w:val="15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Lean Six Sigma (Green Belt &amp; Yellow Belt)</w:t>
      </w:r>
      <w:r>
        <w:rPr>
          <w:sz w:val="18"/>
          <w:szCs w:val="18"/>
        </w:rPr>
        <w:t xml:space="preserve"> (5 year) (Have used to manage my projects and bring efficiency into department.)</w:t>
      </w:r>
    </w:p>
    <w:p w14:paraId="50490CF8" w14:textId="77777777" w:rsidR="00BA74AF" w:rsidRPr="009F2BC8" w:rsidRDefault="00BA74AF" w:rsidP="00BA74AF">
      <w:pPr>
        <w:pStyle w:val="ListParagraph"/>
        <w:widowControl/>
        <w:numPr>
          <w:ilvl w:val="0"/>
          <w:numId w:val="15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Root Cause Analysis</w:t>
      </w:r>
      <w:r>
        <w:rPr>
          <w:sz w:val="18"/>
          <w:szCs w:val="18"/>
        </w:rPr>
        <w:t xml:space="preserve"> (6 Years) (Used to identify which failure mode caused the problem when conducting my investigation) </w:t>
      </w:r>
    </w:p>
    <w:p w14:paraId="1D835512" w14:textId="77777777" w:rsidR="00BA74AF" w:rsidRDefault="00BA74AF" w:rsidP="00BA74AF">
      <w:pPr>
        <w:pStyle w:val="ListParagraph"/>
        <w:widowControl/>
        <w:numPr>
          <w:ilvl w:val="0"/>
          <w:numId w:val="15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CAPA</w:t>
      </w:r>
      <w:r>
        <w:rPr>
          <w:sz w:val="18"/>
          <w:szCs w:val="18"/>
        </w:rPr>
        <w:t xml:space="preserve"> (5 Years) (Used in Intuitive Surgical, Stryker, and Medtronic)</w:t>
      </w:r>
    </w:p>
    <w:p w14:paraId="5263583F" w14:textId="77777777" w:rsidR="00BA74AF" w:rsidRDefault="00BA74AF" w:rsidP="00BA74AF">
      <w:pPr>
        <w:pStyle w:val="ListParagraph"/>
        <w:widowControl/>
        <w:numPr>
          <w:ilvl w:val="0"/>
          <w:numId w:val="15"/>
        </w:numPr>
        <w:spacing w:afterAutospacing="1"/>
        <w:rPr>
          <w:sz w:val="18"/>
          <w:szCs w:val="18"/>
        </w:rPr>
      </w:pPr>
      <w:r>
        <w:rPr>
          <w:sz w:val="18"/>
          <w:szCs w:val="18"/>
        </w:rPr>
        <w:t>806 Termination Request (1Year) (Used at Medtronic to close out my Field Corrective Actions FCA’s)</w:t>
      </w:r>
    </w:p>
    <w:p w14:paraId="483D5861" w14:textId="77777777" w:rsidR="00BA74AF" w:rsidRDefault="00BA74AF" w:rsidP="00BA74AF">
      <w:pPr>
        <w:pStyle w:val="ListParagraph"/>
        <w:widowControl/>
        <w:numPr>
          <w:ilvl w:val="0"/>
          <w:numId w:val="15"/>
        </w:numPr>
        <w:spacing w:afterAutospacing="1"/>
        <w:rPr>
          <w:sz w:val="18"/>
          <w:szCs w:val="18"/>
        </w:rPr>
      </w:pPr>
      <w:r>
        <w:rPr>
          <w:sz w:val="18"/>
          <w:szCs w:val="18"/>
        </w:rPr>
        <w:t>Field Corrective Actions (1 Year) (Closed filed corrective actions as a part of my workflow in Medtronic.)</w:t>
      </w:r>
    </w:p>
    <w:p w14:paraId="747465DD" w14:textId="77777777" w:rsidR="00BA74AF" w:rsidRDefault="00BA74AF" w:rsidP="00BA74AF">
      <w:pPr>
        <w:pStyle w:val="ListParagraph"/>
        <w:widowControl/>
        <w:numPr>
          <w:ilvl w:val="0"/>
          <w:numId w:val="15"/>
        </w:numPr>
        <w:spacing w:afterAutospacing="1"/>
        <w:rPr>
          <w:sz w:val="18"/>
          <w:szCs w:val="18"/>
        </w:rPr>
      </w:pPr>
      <w:r>
        <w:rPr>
          <w:sz w:val="18"/>
          <w:szCs w:val="18"/>
        </w:rPr>
        <w:t xml:space="preserve">Water </w:t>
      </w:r>
      <w:proofErr w:type="gramStart"/>
      <w:r>
        <w:rPr>
          <w:sz w:val="18"/>
          <w:szCs w:val="18"/>
        </w:rPr>
        <w:t>fall</w:t>
      </w:r>
      <w:proofErr w:type="gramEnd"/>
      <w:r>
        <w:rPr>
          <w:sz w:val="18"/>
          <w:szCs w:val="18"/>
        </w:rPr>
        <w:t xml:space="preserve"> methodology (3 Years) Project management</w:t>
      </w:r>
    </w:p>
    <w:p w14:paraId="3074CD51" w14:textId="77777777" w:rsidR="00BA74AF" w:rsidRDefault="00BA74AF" w:rsidP="00BA74AF">
      <w:pPr>
        <w:pStyle w:val="ListParagraph"/>
        <w:widowControl/>
        <w:numPr>
          <w:ilvl w:val="0"/>
          <w:numId w:val="15"/>
        </w:numPr>
        <w:spacing w:afterAutospacing="1"/>
        <w:rPr>
          <w:sz w:val="18"/>
          <w:szCs w:val="18"/>
        </w:rPr>
      </w:pPr>
      <w:r>
        <w:rPr>
          <w:sz w:val="18"/>
          <w:szCs w:val="18"/>
        </w:rPr>
        <w:t>Agile Methodology (3 Years) Project management</w:t>
      </w:r>
    </w:p>
    <w:p w14:paraId="0BF563FC" w14:textId="77777777" w:rsidR="00BA74AF" w:rsidRPr="009F2BC8" w:rsidRDefault="00BA74AF" w:rsidP="00BA74AF">
      <w:pPr>
        <w:widowControl/>
        <w:spacing w:afterAutospacing="1"/>
        <w:rPr>
          <w:sz w:val="18"/>
          <w:szCs w:val="18"/>
        </w:rPr>
      </w:pPr>
      <w:r w:rsidRPr="009F2BC8">
        <w:rPr>
          <w:b/>
          <w:bCs/>
          <w:sz w:val="18"/>
          <w:szCs w:val="18"/>
        </w:rPr>
        <w:t>Clinical &amp; Healthcare Compliance</w:t>
      </w:r>
    </w:p>
    <w:p w14:paraId="60097FEE" w14:textId="77777777" w:rsidR="00BA74AF" w:rsidRPr="009F2BC8" w:rsidRDefault="00BA74AF" w:rsidP="00BA74AF">
      <w:pPr>
        <w:pStyle w:val="ListParagraph"/>
        <w:widowControl/>
        <w:numPr>
          <w:ilvl w:val="0"/>
          <w:numId w:val="16"/>
        </w:numPr>
        <w:spacing w:afterAutospacing="1"/>
        <w:rPr>
          <w:sz w:val="18"/>
          <w:szCs w:val="18"/>
        </w:rPr>
      </w:pPr>
      <w:r w:rsidRPr="009F2BC8">
        <w:rPr>
          <w:sz w:val="18"/>
          <w:szCs w:val="18"/>
        </w:rPr>
        <w:t>Familiarity with FDA regulations</w:t>
      </w:r>
      <w:r>
        <w:rPr>
          <w:sz w:val="18"/>
          <w:szCs w:val="18"/>
        </w:rPr>
        <w:t xml:space="preserve"> (5 years) Have used to work with quality and maintain compliance.)</w:t>
      </w:r>
    </w:p>
    <w:p w14:paraId="677DAEF1" w14:textId="77777777" w:rsidR="00BA74AF" w:rsidRPr="009F2BC8" w:rsidRDefault="00BA74AF" w:rsidP="00BA74AF">
      <w:pPr>
        <w:pStyle w:val="ListParagraph"/>
        <w:widowControl/>
        <w:numPr>
          <w:ilvl w:val="0"/>
          <w:numId w:val="16"/>
        </w:numPr>
        <w:spacing w:afterAutospacing="1"/>
        <w:rPr>
          <w:sz w:val="18"/>
          <w:szCs w:val="18"/>
        </w:rPr>
      </w:pPr>
      <w:proofErr w:type="spellStart"/>
      <w:r w:rsidRPr="009F2BC8">
        <w:rPr>
          <w:sz w:val="18"/>
          <w:szCs w:val="18"/>
        </w:rPr>
        <w:t>cGMPs</w:t>
      </w:r>
      <w:proofErr w:type="spellEnd"/>
      <w:r w:rsidRPr="009F2BC8">
        <w:rPr>
          <w:sz w:val="18"/>
          <w:szCs w:val="18"/>
        </w:rPr>
        <w:t>,</w:t>
      </w:r>
      <w:r>
        <w:rPr>
          <w:sz w:val="18"/>
          <w:szCs w:val="18"/>
        </w:rPr>
        <w:t xml:space="preserve"> (5 years) Have used to work with quality and maintain compliance.)</w:t>
      </w:r>
    </w:p>
    <w:p w14:paraId="5BAD3974" w14:textId="77777777" w:rsidR="00BA74AF" w:rsidRDefault="00BA74AF" w:rsidP="00BA74AF">
      <w:pPr>
        <w:pStyle w:val="ListParagraph"/>
        <w:widowControl/>
        <w:numPr>
          <w:ilvl w:val="0"/>
          <w:numId w:val="16"/>
        </w:numPr>
        <w:spacing w:afterAutospacing="1"/>
        <w:rPr>
          <w:sz w:val="18"/>
          <w:szCs w:val="18"/>
        </w:rPr>
      </w:pPr>
      <w:r>
        <w:rPr>
          <w:sz w:val="18"/>
          <w:szCs w:val="18"/>
        </w:rPr>
        <w:t>I</w:t>
      </w:r>
      <w:r w:rsidRPr="009F2BC8">
        <w:rPr>
          <w:sz w:val="18"/>
          <w:szCs w:val="18"/>
        </w:rPr>
        <w:t>nfection control standards</w:t>
      </w:r>
      <w:r>
        <w:rPr>
          <w:sz w:val="18"/>
          <w:szCs w:val="18"/>
        </w:rPr>
        <w:t xml:space="preserve"> (1 Year) (Used while managing the decontamination room at Stryker).</w:t>
      </w:r>
    </w:p>
    <w:p w14:paraId="1F81F22E" w14:textId="77777777" w:rsidR="00BA74AF" w:rsidRDefault="00BA74AF" w:rsidP="00BA74AF">
      <w:pPr>
        <w:widowControl/>
        <w:numPr>
          <w:ilvl w:val="0"/>
          <w:numId w:val="16"/>
        </w:numPr>
        <w:autoSpaceDE/>
        <w:autoSpaceDN/>
        <w:spacing w:after="100" w:afterAutospacing="1"/>
        <w:rPr>
          <w:sz w:val="18"/>
          <w:szCs w:val="18"/>
        </w:rPr>
      </w:pPr>
      <w:r w:rsidRPr="009F2BC8">
        <w:rPr>
          <w:sz w:val="18"/>
          <w:szCs w:val="18"/>
        </w:rPr>
        <w:t>Clinical Research Associate</w:t>
      </w:r>
      <w:r>
        <w:rPr>
          <w:sz w:val="18"/>
          <w:szCs w:val="18"/>
        </w:rPr>
        <w:t xml:space="preserve"> Certification</w:t>
      </w:r>
      <w:r w:rsidRPr="009F2BC8">
        <w:rPr>
          <w:sz w:val="18"/>
          <w:szCs w:val="18"/>
        </w:rPr>
        <w:t xml:space="preserve"> (CRA)</w:t>
      </w:r>
    </w:p>
    <w:p w14:paraId="57349CC9" w14:textId="77777777" w:rsidR="00BA74AF" w:rsidRDefault="00BA74AF" w:rsidP="00BA74AF">
      <w:pPr>
        <w:widowControl/>
        <w:numPr>
          <w:ilvl w:val="0"/>
          <w:numId w:val="16"/>
        </w:numPr>
        <w:autoSpaceDE/>
        <w:autoSpaceDN/>
        <w:spacing w:after="100" w:afterAutospacing="1"/>
        <w:rPr>
          <w:sz w:val="18"/>
          <w:szCs w:val="18"/>
        </w:rPr>
      </w:pPr>
      <w:r w:rsidRPr="009F2BC8">
        <w:rPr>
          <w:sz w:val="18"/>
          <w:szCs w:val="18"/>
        </w:rPr>
        <w:t>GCP for Clinical Trials with Investigational Drugs and Medical Devices (U.S. FDA Focus) Course</w:t>
      </w:r>
    </w:p>
    <w:p w14:paraId="10128AC6" w14:textId="6CE47CC1" w:rsidR="009F2BC8" w:rsidRPr="0075404F" w:rsidRDefault="00BA74AF" w:rsidP="00727B40">
      <w:pPr>
        <w:widowControl/>
        <w:numPr>
          <w:ilvl w:val="0"/>
          <w:numId w:val="16"/>
        </w:numPr>
        <w:autoSpaceDE/>
        <w:autoSpaceDN/>
        <w:spacing w:after="100" w:afterAutospacing="1"/>
        <w:rPr>
          <w:sz w:val="18"/>
          <w:szCs w:val="18"/>
        </w:rPr>
      </w:pPr>
      <w:r>
        <w:rPr>
          <w:sz w:val="18"/>
          <w:szCs w:val="18"/>
        </w:rPr>
        <w:t>Process EU, APAC, US, and global MDR’s (5 Years)</w:t>
      </w:r>
    </w:p>
    <w:p w14:paraId="510B0CC4" w14:textId="77777777" w:rsidR="00D8215B" w:rsidRPr="00A51C64" w:rsidRDefault="00D8215B" w:rsidP="274F78C6">
      <w:pPr>
        <w:pStyle w:val="Heading2"/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</w:pPr>
      <w:r w:rsidRPr="274F78C6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Employment Experience</w:t>
      </w:r>
    </w:p>
    <w:p w14:paraId="067C35CF" w14:textId="115676D9" w:rsidR="00D8215B" w:rsidRPr="00A51C64" w:rsidRDefault="00D8215B" w:rsidP="274F78C6">
      <w:pPr>
        <w:widowControl/>
        <w:autoSpaceDE/>
        <w:autoSpaceDN/>
        <w:rPr>
          <w:b/>
          <w:bCs/>
          <w:sz w:val="18"/>
          <w:szCs w:val="18"/>
        </w:rPr>
      </w:pPr>
      <w:r w:rsidRPr="00A51C64">
        <w:rPr>
          <w:b/>
          <w:bCs/>
          <w:sz w:val="18"/>
          <w:szCs w:val="18"/>
          <w:shd w:val="clear" w:color="auto" w:fill="FFFFFF"/>
        </w:rPr>
        <w:t>Compliance Specialist QC FCA Execution</w:t>
      </w:r>
      <w:r w:rsidRPr="00A51C64">
        <w:rPr>
          <w:b/>
          <w:bCs/>
          <w:sz w:val="18"/>
          <w:szCs w:val="18"/>
        </w:rPr>
        <w:t xml:space="preserve"> (Contractor) – Medtronic – Remote| 0</w:t>
      </w:r>
      <w:r w:rsidR="0076005C">
        <w:rPr>
          <w:b/>
          <w:bCs/>
          <w:sz w:val="18"/>
          <w:szCs w:val="18"/>
        </w:rPr>
        <w:t>1</w:t>
      </w:r>
      <w:r w:rsidRPr="00A51C64">
        <w:rPr>
          <w:b/>
          <w:bCs/>
          <w:sz w:val="18"/>
          <w:szCs w:val="18"/>
        </w:rPr>
        <w:t>/01/2024- Present Role</w:t>
      </w:r>
    </w:p>
    <w:p w14:paraId="6629091C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>Compile final FCA file and all supporting evidence according to processes and regulations</w:t>
      </w:r>
    </w:p>
    <w:p w14:paraId="4F4F58E1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>Manage multiple projects at one time.</w:t>
      </w:r>
    </w:p>
    <w:p w14:paraId="6508CDBF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 xml:space="preserve">Reconcile large amounts of data </w:t>
      </w:r>
    </w:p>
    <w:p w14:paraId="1DCA0DF4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>Work with Product Hold Order (PHO) team and Operating Unit (OU) to ensure all the evidence is obtained.</w:t>
      </w:r>
    </w:p>
    <w:p w14:paraId="6B85FCE4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>Report information to senior management department VP’s and Senior Directors.</w:t>
      </w:r>
    </w:p>
    <w:p w14:paraId="0E4399F6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>Use Smartsheet to track work progress</w:t>
      </w:r>
    </w:p>
    <w:p w14:paraId="49416F01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>Responsible for the execution and closure of Field Corrective Actions (FCAs) globally</w:t>
      </w:r>
    </w:p>
    <w:p w14:paraId="6E4C530D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>Provide project or program support to a functional group or business process</w:t>
      </w:r>
    </w:p>
    <w:p w14:paraId="011B03D3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>Monitor project status and timetables</w:t>
      </w:r>
    </w:p>
    <w:p w14:paraId="046E70ED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>Gathers and compiles information for regulatory reports</w:t>
      </w:r>
    </w:p>
    <w:p w14:paraId="1BEEDB37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>Provides reconciliation of data to ensure all requirements/evidence is available</w:t>
      </w:r>
    </w:p>
    <w:p w14:paraId="355C84E9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>Draft 806 termination request and Field Corrective Action (FCA) summaries, coordinate review, and submit regulatory reports.</w:t>
      </w:r>
    </w:p>
    <w:p w14:paraId="3963B47A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>Ensure compliance of FCA files to regulations and client processes, identifying gaps and following up with OUs/regions/applicable owners to resolve</w:t>
      </w:r>
    </w:p>
    <w:p w14:paraId="5BFE02A3" w14:textId="76A45294" w:rsidR="00D8215B" w:rsidRPr="007E0ADA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>Assist department with pre-audits.</w:t>
      </w:r>
    </w:p>
    <w:p w14:paraId="3AB7FC69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 xml:space="preserve">Coordinate with CAPA owner to document information from </w:t>
      </w:r>
      <w:proofErr w:type="spellStart"/>
      <w:r w:rsidRPr="00A51C64">
        <w:rPr>
          <w:sz w:val="18"/>
          <w:szCs w:val="18"/>
          <w:shd w:val="clear" w:color="auto" w:fill="FFFFFF"/>
        </w:rPr>
        <w:t>Trackwise</w:t>
      </w:r>
      <w:proofErr w:type="spellEnd"/>
      <w:r w:rsidRPr="00A51C64">
        <w:rPr>
          <w:sz w:val="18"/>
          <w:szCs w:val="18"/>
          <w:shd w:val="clear" w:color="auto" w:fill="FFFFFF"/>
        </w:rPr>
        <w:t xml:space="preserve"> CMS</w:t>
      </w:r>
    </w:p>
    <w:p w14:paraId="3F5B0FC7" w14:textId="77777777" w:rsidR="00D8215B" w:rsidRPr="00A51C64" w:rsidRDefault="00D8215B" w:rsidP="00AD5044">
      <w:pPr>
        <w:widowControl/>
        <w:numPr>
          <w:ilvl w:val="0"/>
          <w:numId w:val="6"/>
        </w:numPr>
        <w:autoSpaceDE/>
        <w:autoSpaceDN/>
        <w:textAlignment w:val="center"/>
        <w:rPr>
          <w:sz w:val="18"/>
          <w:szCs w:val="18"/>
        </w:rPr>
      </w:pPr>
      <w:r w:rsidRPr="00A51C64">
        <w:rPr>
          <w:sz w:val="18"/>
          <w:szCs w:val="18"/>
          <w:shd w:val="clear" w:color="auto" w:fill="FFFFFF"/>
        </w:rPr>
        <w:t xml:space="preserve">Present project progress to senior director/ management </w:t>
      </w:r>
    </w:p>
    <w:p w14:paraId="237911A6" w14:textId="77777777" w:rsidR="00D8215B" w:rsidRPr="00A51C64" w:rsidRDefault="00D8215B" w:rsidP="00D8215B">
      <w:pPr>
        <w:widowControl/>
        <w:autoSpaceDE/>
        <w:autoSpaceDN/>
        <w:textAlignment w:val="center"/>
        <w:rPr>
          <w:sz w:val="18"/>
          <w:szCs w:val="18"/>
        </w:rPr>
      </w:pPr>
    </w:p>
    <w:p w14:paraId="76C5A43F" w14:textId="19650656" w:rsidR="00D8215B" w:rsidRPr="00A51C64" w:rsidRDefault="00D8215B" w:rsidP="00D8215B">
      <w:pPr>
        <w:rPr>
          <w:b/>
          <w:bCs/>
          <w:sz w:val="18"/>
          <w:szCs w:val="18"/>
        </w:rPr>
      </w:pPr>
      <w:r w:rsidRPr="00A51C64">
        <w:rPr>
          <w:rStyle w:val="Strong"/>
          <w:rFonts w:eastAsia="Cambria"/>
          <w:sz w:val="18"/>
          <w:szCs w:val="18"/>
          <w:shd w:val="clear" w:color="auto" w:fill="FFFFFF"/>
        </w:rPr>
        <w:t>Regulatory Post Market Surveillance</w:t>
      </w:r>
      <w:r w:rsidRPr="00A51C64">
        <w:rPr>
          <w:b/>
          <w:bCs/>
          <w:sz w:val="18"/>
          <w:szCs w:val="18"/>
        </w:rPr>
        <w:t xml:space="preserve"> Analyst (Contractor) – Intuitive Surgical – Remote| 9/2022 – 0</w:t>
      </w:r>
      <w:r w:rsidR="0076005C">
        <w:rPr>
          <w:b/>
          <w:bCs/>
          <w:sz w:val="18"/>
          <w:szCs w:val="18"/>
        </w:rPr>
        <w:t>1</w:t>
      </w:r>
      <w:r w:rsidRPr="00A51C64">
        <w:rPr>
          <w:b/>
          <w:bCs/>
          <w:sz w:val="18"/>
          <w:szCs w:val="18"/>
        </w:rPr>
        <w:t>/2024</w:t>
      </w:r>
    </w:p>
    <w:p w14:paraId="173B02D8" w14:textId="77777777" w:rsidR="00D8215B" w:rsidRPr="00A51C64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Investigating complaints daily</w:t>
      </w:r>
    </w:p>
    <w:p w14:paraId="4DE8D8FB" w14:textId="77777777" w:rsidR="00D8215B" w:rsidRPr="00A51C64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Perform the preliminary classification of complaints and escalate complaints that require additional review.</w:t>
      </w:r>
    </w:p>
    <w:p w14:paraId="78D8FE14" w14:textId="77777777" w:rsidR="00D8215B" w:rsidRPr="00A51C64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Perform Failure Analysis investigation review and escalate complaints that require additional review.</w:t>
      </w:r>
    </w:p>
    <w:p w14:paraId="379850DC" w14:textId="77777777" w:rsidR="00D8215B" w:rsidRPr="00A51C64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File Malfunction MDR Reports as identified.</w:t>
      </w:r>
    </w:p>
    <w:p w14:paraId="6962CAAE" w14:textId="77777777" w:rsidR="00D8215B" w:rsidRPr="00A51C64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Escalate Adverse Event or Incident reports as identified.</w:t>
      </w:r>
    </w:p>
    <w:p w14:paraId="0E066F59" w14:textId="77777777" w:rsidR="00D8215B" w:rsidRPr="00A51C64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 xml:space="preserve">Evaluate documentation for completeness and </w:t>
      </w:r>
      <w:r w:rsidRPr="00A51C64"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  <w:t>consistency and</w:t>
      </w: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 xml:space="preserve"> assign additional actions as necessary to close the complaint file.</w:t>
      </w:r>
    </w:p>
    <w:p w14:paraId="27EA5FA8" w14:textId="77777777" w:rsidR="00D8215B" w:rsidRPr="00A51C64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Approve final complaint file for closure after all applicable actions are completed.</w:t>
      </w:r>
      <w:r w:rsidRPr="00A51C64">
        <w:rPr>
          <w:b/>
          <w:bCs/>
          <w:sz w:val="18"/>
          <w:szCs w:val="18"/>
          <w:shd w:val="clear" w:color="auto" w:fill="FFFFFF"/>
        </w:rPr>
        <w:br/>
      </w: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lastRenderedPageBreak/>
        <w:t>Manage complaint workload to required backlog goals.</w:t>
      </w:r>
    </w:p>
    <w:p w14:paraId="65647DF4" w14:textId="77777777" w:rsidR="00D8215B" w:rsidRPr="00A51C64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Review and analyze lot documentation (DHRs) to determine if there are any anomalies that may be related to reported product failures.</w:t>
      </w:r>
    </w:p>
    <w:p w14:paraId="5B40F63F" w14:textId="77777777" w:rsidR="00D8215B" w:rsidRPr="00A51C64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Escalate complaints to the Regulatory Post Market Surveillance Manager or Lead</w:t>
      </w:r>
      <w:r w:rsidRPr="00A51C64"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  <w:t xml:space="preserve"> </w:t>
      </w: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when new failure modes are encountered</w:t>
      </w:r>
      <w:r w:rsidRPr="00A51C64"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  <w:t>.</w:t>
      </w:r>
    </w:p>
    <w:p w14:paraId="674154B7" w14:textId="77777777" w:rsidR="00D8215B" w:rsidRPr="00A51C64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Evaluate complaints for reporting requirements in accordance with company procedures and Regulatory requirements.</w:t>
      </w:r>
    </w:p>
    <w:p w14:paraId="505BD316" w14:textId="77777777" w:rsidR="00D8215B" w:rsidRPr="00A51C64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Interface with Customer Service and hospitals to gather additional information required for complaint investigation, including retrieval of RMA.</w:t>
      </w:r>
    </w:p>
    <w:p w14:paraId="6DBDCE54" w14:textId="77777777" w:rsidR="00D8215B" w:rsidRPr="00A51C64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Create customer response letters as needed.</w:t>
      </w:r>
    </w:p>
    <w:p w14:paraId="397EE713" w14:textId="6622CD4F" w:rsidR="00D8215B" w:rsidRPr="007E0ADA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Provide peer review and feedback on complaints and reports.</w:t>
      </w:r>
    </w:p>
    <w:p w14:paraId="5473A78E" w14:textId="77777777" w:rsidR="00D8215B" w:rsidRPr="00A51C64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Participate in process improvement activities to continuously improve process effectiveness</w:t>
      </w:r>
      <w:r w:rsidRPr="00A51C64">
        <w:rPr>
          <w:b/>
          <w:bCs/>
          <w:sz w:val="18"/>
          <w:szCs w:val="18"/>
          <w:shd w:val="clear" w:color="auto" w:fill="FFFFFF"/>
        </w:rPr>
        <w:br/>
      </w: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Execute on projects as require</w:t>
      </w:r>
      <w:r w:rsidRPr="00A51C64">
        <w:rPr>
          <w:rStyle w:val="Strong"/>
          <w:rFonts w:eastAsiaTheme="majorEastAsia"/>
          <w:b w:val="0"/>
          <w:bCs w:val="0"/>
          <w:sz w:val="18"/>
          <w:szCs w:val="18"/>
          <w:shd w:val="clear" w:color="auto" w:fill="FFFFFF"/>
        </w:rPr>
        <w:t>d.</w:t>
      </w:r>
    </w:p>
    <w:p w14:paraId="54DADCBB" w14:textId="69834B9D" w:rsidR="00D8215B" w:rsidRPr="00A51C64" w:rsidRDefault="00D8215B" w:rsidP="00AD5044">
      <w:pPr>
        <w:pStyle w:val="ListParagraph"/>
        <w:numPr>
          <w:ilvl w:val="0"/>
          <w:numId w:val="5"/>
        </w:numPr>
        <w:contextualSpacing w:val="0"/>
        <w:rPr>
          <w:rStyle w:val="Strong"/>
          <w:sz w:val="18"/>
          <w:szCs w:val="18"/>
        </w:rPr>
      </w:pPr>
      <w:r w:rsidRPr="00A51C64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>Create supplementals</w:t>
      </w:r>
      <w:r w:rsidR="007E0ADA">
        <w:rPr>
          <w:rStyle w:val="Strong"/>
          <w:rFonts w:eastAsia="Cambria"/>
          <w:b w:val="0"/>
          <w:bCs w:val="0"/>
          <w:sz w:val="18"/>
          <w:szCs w:val="18"/>
          <w:shd w:val="clear" w:color="auto" w:fill="FFFFFF"/>
        </w:rPr>
        <w:t xml:space="preserve"> to the FDA.</w:t>
      </w:r>
    </w:p>
    <w:p w14:paraId="6B52CADF" w14:textId="77777777" w:rsidR="00D8215B" w:rsidRPr="00A51C64" w:rsidRDefault="00D8215B" w:rsidP="00D8215B">
      <w:pPr>
        <w:rPr>
          <w:b/>
          <w:bCs/>
          <w:sz w:val="18"/>
          <w:szCs w:val="18"/>
        </w:rPr>
      </w:pPr>
    </w:p>
    <w:p w14:paraId="623DBE27" w14:textId="77777777" w:rsidR="00D8215B" w:rsidRPr="00A51C64" w:rsidRDefault="00D8215B" w:rsidP="00D8215B">
      <w:pPr>
        <w:rPr>
          <w:b/>
          <w:bCs/>
          <w:sz w:val="18"/>
          <w:szCs w:val="18"/>
        </w:rPr>
      </w:pPr>
      <w:r w:rsidRPr="00A51C64">
        <w:rPr>
          <w:b/>
          <w:bCs/>
          <w:sz w:val="18"/>
          <w:szCs w:val="18"/>
        </w:rPr>
        <w:t>Quality Assurance Complaint Specialist (Contractor) – </w:t>
      </w:r>
      <w:proofErr w:type="spellStart"/>
      <w:r w:rsidRPr="00A51C64">
        <w:rPr>
          <w:b/>
          <w:bCs/>
          <w:sz w:val="18"/>
          <w:szCs w:val="18"/>
        </w:rPr>
        <w:t>Noven</w:t>
      </w:r>
      <w:proofErr w:type="spellEnd"/>
      <w:r w:rsidRPr="00A51C64">
        <w:rPr>
          <w:b/>
          <w:bCs/>
          <w:sz w:val="18"/>
          <w:szCs w:val="18"/>
        </w:rPr>
        <w:t xml:space="preserve"> Pharmaceuticals – Miami, Fl | 7/2022 – 9-2022</w:t>
      </w:r>
    </w:p>
    <w:p w14:paraId="75B4C2CB" w14:textId="77777777" w:rsidR="00D8215B" w:rsidRPr="00A51C64" w:rsidRDefault="00D8215B" w:rsidP="00AD5044">
      <w:pPr>
        <w:widowControl/>
        <w:numPr>
          <w:ilvl w:val="0"/>
          <w:numId w:val="4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 xml:space="preserve">Initiate, investigate, summarize, and close complaint records for </w:t>
      </w:r>
      <w:proofErr w:type="spellStart"/>
      <w:r w:rsidRPr="00A51C64">
        <w:rPr>
          <w:sz w:val="18"/>
          <w:szCs w:val="18"/>
        </w:rPr>
        <w:t>Noven</w:t>
      </w:r>
      <w:proofErr w:type="spellEnd"/>
      <w:r w:rsidRPr="00A51C64">
        <w:rPr>
          <w:sz w:val="18"/>
          <w:szCs w:val="18"/>
        </w:rPr>
        <w:t xml:space="preserve"> products using the Track Wise System. </w:t>
      </w:r>
    </w:p>
    <w:p w14:paraId="32A1E3C7" w14:textId="77777777" w:rsidR="00D8215B" w:rsidRPr="00A51C64" w:rsidRDefault="00D8215B" w:rsidP="00AD5044">
      <w:pPr>
        <w:widowControl/>
        <w:numPr>
          <w:ilvl w:val="0"/>
          <w:numId w:val="4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Become Lead Investigator</w:t>
      </w:r>
    </w:p>
    <w:p w14:paraId="07AC10DA" w14:textId="77777777" w:rsidR="00D8215B" w:rsidRPr="00A51C64" w:rsidRDefault="00D8215B" w:rsidP="00AD5044">
      <w:pPr>
        <w:widowControl/>
        <w:numPr>
          <w:ilvl w:val="0"/>
          <w:numId w:val="4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Interact with individuals internally and externally to obtain information required for completion of complaint investigations.</w:t>
      </w:r>
    </w:p>
    <w:p w14:paraId="372D4F40" w14:textId="77777777" w:rsidR="00D8215B" w:rsidRPr="00A51C64" w:rsidRDefault="00D8215B" w:rsidP="00AD5044">
      <w:pPr>
        <w:widowControl/>
        <w:numPr>
          <w:ilvl w:val="0"/>
          <w:numId w:val="4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 xml:space="preserve">Identify critical complaints and complete investigations within the required </w:t>
      </w:r>
      <w:proofErr w:type="gramStart"/>
      <w:r w:rsidRPr="00A51C64">
        <w:rPr>
          <w:sz w:val="18"/>
          <w:szCs w:val="18"/>
        </w:rPr>
        <w:t>time period</w:t>
      </w:r>
      <w:proofErr w:type="gramEnd"/>
      <w:r w:rsidRPr="00A51C64">
        <w:rPr>
          <w:sz w:val="18"/>
          <w:szCs w:val="18"/>
        </w:rPr>
        <w:t>.  </w:t>
      </w:r>
    </w:p>
    <w:p w14:paraId="604609DD" w14:textId="77777777" w:rsidR="00D8215B" w:rsidRPr="00A51C64" w:rsidRDefault="00D8215B" w:rsidP="00AD5044">
      <w:pPr>
        <w:widowControl/>
        <w:numPr>
          <w:ilvl w:val="0"/>
          <w:numId w:val="4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Generate and report complaint metrics in weekly progress reports and meetings.</w:t>
      </w:r>
    </w:p>
    <w:p w14:paraId="79F5454A" w14:textId="77777777" w:rsidR="00D8215B" w:rsidRPr="00A51C64" w:rsidRDefault="00D8215B" w:rsidP="00AD5044">
      <w:pPr>
        <w:widowControl/>
        <w:numPr>
          <w:ilvl w:val="0"/>
          <w:numId w:val="4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Summarize complaint data for APR reports.</w:t>
      </w:r>
    </w:p>
    <w:p w14:paraId="51701833" w14:textId="77777777" w:rsidR="00D8215B" w:rsidRPr="00A51C64" w:rsidRDefault="00D8215B" w:rsidP="00AD5044">
      <w:pPr>
        <w:widowControl/>
        <w:numPr>
          <w:ilvl w:val="0"/>
          <w:numId w:val="4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Update and draft SOPs as deemed necessary.</w:t>
      </w:r>
    </w:p>
    <w:p w14:paraId="18997333" w14:textId="77777777" w:rsidR="00D8215B" w:rsidRPr="00A51C64" w:rsidRDefault="00D8215B" w:rsidP="00AD5044">
      <w:pPr>
        <w:widowControl/>
        <w:numPr>
          <w:ilvl w:val="0"/>
          <w:numId w:val="4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 xml:space="preserve">Comply with all Company policies and procedures, including safety rules and regulations including: </w:t>
      </w:r>
      <w:proofErr w:type="spellStart"/>
      <w:proofErr w:type="gramStart"/>
      <w:r w:rsidRPr="00A51C64">
        <w:rPr>
          <w:sz w:val="18"/>
          <w:szCs w:val="18"/>
        </w:rPr>
        <w:t>cGMPs,FDA</w:t>
      </w:r>
      <w:proofErr w:type="spellEnd"/>
      <w:proofErr w:type="gramEnd"/>
      <w:r w:rsidRPr="00A51C64">
        <w:rPr>
          <w:sz w:val="18"/>
          <w:szCs w:val="18"/>
        </w:rPr>
        <w:t xml:space="preserve"> regulations and other regulatory requirements.</w:t>
      </w:r>
    </w:p>
    <w:p w14:paraId="51E532EF" w14:textId="77777777" w:rsidR="00D8215B" w:rsidRPr="00A51C64" w:rsidRDefault="00D8215B" w:rsidP="00AD5044">
      <w:pPr>
        <w:widowControl/>
        <w:numPr>
          <w:ilvl w:val="0"/>
          <w:numId w:val="4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Perform other duties and projects as assigned by the Director.</w:t>
      </w:r>
    </w:p>
    <w:p w14:paraId="60DFD8A2" w14:textId="77777777" w:rsidR="00D8215B" w:rsidRPr="00A51C64" w:rsidRDefault="00D8215B" w:rsidP="00AD5044">
      <w:pPr>
        <w:widowControl/>
        <w:numPr>
          <w:ilvl w:val="0"/>
          <w:numId w:val="4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Identify what test are required for further investigation.</w:t>
      </w:r>
    </w:p>
    <w:p w14:paraId="76FDF48D" w14:textId="77777777" w:rsidR="00D8215B" w:rsidRPr="00A51C64" w:rsidRDefault="00D8215B" w:rsidP="00AD5044">
      <w:pPr>
        <w:widowControl/>
        <w:numPr>
          <w:ilvl w:val="0"/>
          <w:numId w:val="4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Utilize Laboratory Management Information Systems (LIMS) to initiate testing for further investigations.</w:t>
      </w:r>
    </w:p>
    <w:p w14:paraId="079BCDAC" w14:textId="77777777" w:rsidR="00D8215B" w:rsidRPr="00A51C64" w:rsidRDefault="00D8215B" w:rsidP="00AD5044">
      <w:pPr>
        <w:widowControl/>
        <w:numPr>
          <w:ilvl w:val="0"/>
          <w:numId w:val="4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Keep track of data associated with samples, experiments, laboratory workflows, and instruments.</w:t>
      </w:r>
    </w:p>
    <w:p w14:paraId="7F2DEA1D" w14:textId="77777777" w:rsidR="00D8215B" w:rsidRPr="00A51C64" w:rsidRDefault="00D8215B" w:rsidP="00AD5044">
      <w:pPr>
        <w:widowControl/>
        <w:numPr>
          <w:ilvl w:val="0"/>
          <w:numId w:val="4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Utilize JD Enterprise ERP systems.</w:t>
      </w:r>
    </w:p>
    <w:p w14:paraId="1F7B684D" w14:textId="77777777" w:rsidR="00D8215B" w:rsidRPr="00A51C64" w:rsidRDefault="00D8215B" w:rsidP="00AD5044">
      <w:pPr>
        <w:widowControl/>
        <w:numPr>
          <w:ilvl w:val="0"/>
          <w:numId w:val="4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Veeva Vault</w:t>
      </w:r>
    </w:p>
    <w:p w14:paraId="5C5D1EEC" w14:textId="77777777" w:rsidR="00D8215B" w:rsidRPr="00A51C64" w:rsidRDefault="00D8215B" w:rsidP="00D8215B">
      <w:pPr>
        <w:spacing w:before="98"/>
        <w:rPr>
          <w:b/>
          <w:spacing w:val="-2"/>
          <w:sz w:val="18"/>
          <w:szCs w:val="18"/>
        </w:rPr>
      </w:pPr>
      <w:r w:rsidRPr="00A51C64">
        <w:rPr>
          <w:b/>
          <w:sz w:val="18"/>
          <w:szCs w:val="18"/>
        </w:rPr>
        <w:t>Post</w:t>
      </w:r>
      <w:r w:rsidRPr="00A51C64">
        <w:rPr>
          <w:b/>
          <w:spacing w:val="-7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Market</w:t>
      </w:r>
      <w:r w:rsidRPr="00A51C64">
        <w:rPr>
          <w:b/>
          <w:spacing w:val="-6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Product</w:t>
      </w:r>
      <w:r w:rsidRPr="00A51C64">
        <w:rPr>
          <w:b/>
          <w:spacing w:val="-8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Complaint</w:t>
      </w:r>
      <w:r w:rsidRPr="00A51C64">
        <w:rPr>
          <w:b/>
          <w:spacing w:val="-6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Analyst</w:t>
      </w:r>
      <w:r w:rsidRPr="00A51C64">
        <w:rPr>
          <w:b/>
          <w:spacing w:val="-8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Stryker–</w:t>
      </w:r>
      <w:r w:rsidRPr="00A51C64">
        <w:rPr>
          <w:b/>
          <w:spacing w:val="-8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Weston,</w:t>
      </w:r>
      <w:r w:rsidRPr="00A51C64">
        <w:rPr>
          <w:b/>
          <w:spacing w:val="-5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Fl</w:t>
      </w:r>
      <w:r w:rsidRPr="00A51C64">
        <w:rPr>
          <w:b/>
          <w:spacing w:val="-5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|03/2022-</w:t>
      </w:r>
      <w:r w:rsidRPr="00A51C64">
        <w:rPr>
          <w:b/>
          <w:spacing w:val="-5"/>
          <w:sz w:val="18"/>
          <w:szCs w:val="18"/>
        </w:rPr>
        <w:t xml:space="preserve"> </w:t>
      </w:r>
      <w:r w:rsidRPr="00A51C64">
        <w:rPr>
          <w:b/>
          <w:spacing w:val="-2"/>
          <w:sz w:val="18"/>
          <w:szCs w:val="18"/>
        </w:rPr>
        <w:t>07/2022|</w:t>
      </w:r>
    </w:p>
    <w:p w14:paraId="7B78327A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Perform</w:t>
      </w:r>
      <w:r w:rsidRPr="00A51C64">
        <w:rPr>
          <w:spacing w:val="-9"/>
          <w:sz w:val="18"/>
          <w:szCs w:val="18"/>
        </w:rPr>
        <w:t xml:space="preserve"> </w:t>
      </w:r>
      <w:r w:rsidRPr="00A51C64">
        <w:rPr>
          <w:sz w:val="18"/>
          <w:szCs w:val="18"/>
        </w:rPr>
        <w:t>preliminary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analysis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data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gathering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for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complaint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investigations.</w:t>
      </w:r>
    </w:p>
    <w:p w14:paraId="4D355DFE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Input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data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into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investigation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templates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complaint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databases.</w:t>
      </w:r>
    </w:p>
    <w:p w14:paraId="1363B3DD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Add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investigation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part,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lot,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serial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number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into spreadsheets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for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traceability</w:t>
      </w:r>
      <w:r w:rsidRPr="00A51C64">
        <w:rPr>
          <w:spacing w:val="-9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purposes.</w:t>
      </w:r>
    </w:p>
    <w:p w14:paraId="72F7EFE9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Add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investigation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inquiries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to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Unidentified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spreadsheet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as</w:t>
      </w:r>
      <w:r w:rsidRPr="00A51C64">
        <w:rPr>
          <w:spacing w:val="-1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needed.</w:t>
      </w:r>
    </w:p>
    <w:p w14:paraId="2CBBBA8D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Identify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prioritize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priority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1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complaints.</w:t>
      </w:r>
    </w:p>
    <w:p w14:paraId="38F08545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Connect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with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customer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service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team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to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add</w:t>
      </w:r>
      <w:r w:rsidRPr="00A51C64">
        <w:rPr>
          <w:spacing w:val="-1"/>
          <w:sz w:val="18"/>
          <w:szCs w:val="18"/>
        </w:rPr>
        <w:t xml:space="preserve"> </w:t>
      </w:r>
      <w:r w:rsidRPr="00A51C64">
        <w:rPr>
          <w:sz w:val="18"/>
          <w:szCs w:val="18"/>
        </w:rPr>
        <w:t>RMAs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to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products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undergoing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investigation.</w:t>
      </w:r>
    </w:p>
    <w:p w14:paraId="7E357DEE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Input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data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into</w:t>
      </w:r>
      <w:r w:rsidRPr="00A51C64">
        <w:rPr>
          <w:spacing w:val="-4"/>
          <w:sz w:val="18"/>
          <w:szCs w:val="18"/>
        </w:rPr>
        <w:t xml:space="preserve"> </w:t>
      </w:r>
      <w:proofErr w:type="spellStart"/>
      <w:r w:rsidRPr="00A51C64">
        <w:rPr>
          <w:sz w:val="18"/>
          <w:szCs w:val="18"/>
        </w:rPr>
        <w:t>Trackwise</w:t>
      </w:r>
      <w:proofErr w:type="spellEnd"/>
      <w:r w:rsidRPr="00A51C64">
        <w:rPr>
          <w:sz w:val="18"/>
          <w:szCs w:val="18"/>
        </w:rPr>
        <w:t>-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To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track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investigations/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Set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investigation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priority.</w:t>
      </w:r>
    </w:p>
    <w:p w14:paraId="5E244A41" w14:textId="65B13B30" w:rsidR="00D8215B" w:rsidRPr="00621B7D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621B7D">
        <w:rPr>
          <w:sz w:val="18"/>
          <w:szCs w:val="18"/>
        </w:rPr>
        <w:t>Input</w:t>
      </w:r>
      <w:r w:rsidRPr="00621B7D">
        <w:rPr>
          <w:spacing w:val="-6"/>
          <w:sz w:val="18"/>
          <w:szCs w:val="18"/>
        </w:rPr>
        <w:t xml:space="preserve"> </w:t>
      </w:r>
      <w:r w:rsidRPr="00621B7D">
        <w:rPr>
          <w:sz w:val="18"/>
          <w:szCs w:val="18"/>
        </w:rPr>
        <w:t>data</w:t>
      </w:r>
      <w:r w:rsidRPr="00621B7D">
        <w:rPr>
          <w:spacing w:val="-5"/>
          <w:sz w:val="18"/>
          <w:szCs w:val="18"/>
        </w:rPr>
        <w:t xml:space="preserve"> </w:t>
      </w:r>
      <w:r w:rsidRPr="00621B7D">
        <w:rPr>
          <w:sz w:val="18"/>
          <w:szCs w:val="18"/>
        </w:rPr>
        <w:t>into</w:t>
      </w:r>
      <w:r w:rsidRPr="00621B7D">
        <w:rPr>
          <w:spacing w:val="-3"/>
          <w:sz w:val="18"/>
          <w:szCs w:val="18"/>
        </w:rPr>
        <w:t xml:space="preserve"> </w:t>
      </w:r>
      <w:r w:rsidRPr="00621B7D">
        <w:rPr>
          <w:sz w:val="18"/>
          <w:szCs w:val="18"/>
        </w:rPr>
        <w:t>ERP</w:t>
      </w:r>
      <w:r w:rsidRPr="00621B7D">
        <w:rPr>
          <w:spacing w:val="-3"/>
          <w:sz w:val="18"/>
          <w:szCs w:val="18"/>
        </w:rPr>
        <w:t xml:space="preserve"> </w:t>
      </w:r>
      <w:r w:rsidRPr="00621B7D">
        <w:rPr>
          <w:sz w:val="18"/>
          <w:szCs w:val="18"/>
        </w:rPr>
        <w:t>Expandable</w:t>
      </w:r>
      <w:r w:rsidRPr="00621B7D">
        <w:rPr>
          <w:spacing w:val="-5"/>
          <w:sz w:val="18"/>
          <w:szCs w:val="18"/>
        </w:rPr>
        <w:t xml:space="preserve"> </w:t>
      </w:r>
      <w:r w:rsidRPr="00621B7D">
        <w:rPr>
          <w:sz w:val="18"/>
          <w:szCs w:val="18"/>
        </w:rPr>
        <w:t>database</w:t>
      </w:r>
      <w:r w:rsidRPr="00621B7D">
        <w:rPr>
          <w:spacing w:val="-4"/>
          <w:sz w:val="18"/>
          <w:szCs w:val="18"/>
        </w:rPr>
        <w:t xml:space="preserve"> </w:t>
      </w:r>
      <w:r w:rsidRPr="00621B7D">
        <w:rPr>
          <w:sz w:val="18"/>
          <w:szCs w:val="18"/>
        </w:rPr>
        <w:t>to</w:t>
      </w:r>
      <w:r w:rsidRPr="00621B7D">
        <w:rPr>
          <w:spacing w:val="-4"/>
          <w:sz w:val="18"/>
          <w:szCs w:val="18"/>
        </w:rPr>
        <w:t xml:space="preserve"> </w:t>
      </w:r>
      <w:r w:rsidRPr="00621B7D">
        <w:rPr>
          <w:sz w:val="18"/>
          <w:szCs w:val="18"/>
        </w:rPr>
        <w:t>close</w:t>
      </w:r>
      <w:r w:rsidRPr="00621B7D">
        <w:rPr>
          <w:spacing w:val="-5"/>
          <w:sz w:val="18"/>
          <w:szCs w:val="18"/>
        </w:rPr>
        <w:t xml:space="preserve"> </w:t>
      </w:r>
    </w:p>
    <w:p w14:paraId="31418870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Process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check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product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defect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complaints.</w:t>
      </w:r>
    </w:p>
    <w:p w14:paraId="3A1C0EF3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Address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expedite</w:t>
      </w:r>
      <w:r>
        <w:rPr>
          <w:sz w:val="18"/>
          <w:szCs w:val="18"/>
        </w:rPr>
        <w:t>d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product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complaints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under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the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company's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complaint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policy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procedures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and ensures compliance with regulatory agencies.</w:t>
      </w:r>
    </w:p>
    <w:p w14:paraId="61764715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 Monitor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complaint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activity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provide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suggestions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to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appropriate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company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authorities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to modify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existing manufacturing or packaging process based upon pattern and related analyses.</w:t>
      </w:r>
    </w:p>
    <w:p w14:paraId="1191E36C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Maintain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unified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product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defect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investigation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operating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procedures.</w:t>
      </w:r>
    </w:p>
    <w:p w14:paraId="24CE6434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Interface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with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health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care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providers,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sales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representatives,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patients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about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complaint</w:t>
      </w:r>
      <w:r w:rsidRPr="00A51C64">
        <w:rPr>
          <w:spacing w:val="-2"/>
          <w:sz w:val="18"/>
          <w:szCs w:val="18"/>
        </w:rPr>
        <w:t xml:space="preserve"> investigations.</w:t>
      </w:r>
    </w:p>
    <w:p w14:paraId="1CE6DAB0" w14:textId="4DA12400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Complete</w:t>
      </w:r>
      <w:r w:rsidRPr="00A51C64">
        <w:rPr>
          <w:spacing w:val="-10"/>
          <w:sz w:val="18"/>
          <w:szCs w:val="18"/>
        </w:rPr>
        <w:t xml:space="preserve"> </w:t>
      </w:r>
      <w:r w:rsidRPr="00A51C64">
        <w:rPr>
          <w:sz w:val="18"/>
          <w:szCs w:val="18"/>
        </w:rPr>
        <w:t>complaint</w:t>
      </w:r>
      <w:r w:rsidRPr="00A51C64">
        <w:rPr>
          <w:spacing w:val="-10"/>
          <w:sz w:val="18"/>
          <w:szCs w:val="18"/>
        </w:rPr>
        <w:t xml:space="preserve"> </w:t>
      </w:r>
      <w:r w:rsidRPr="00A51C64">
        <w:rPr>
          <w:sz w:val="18"/>
          <w:szCs w:val="18"/>
        </w:rPr>
        <w:t>investigation</w:t>
      </w:r>
      <w:r w:rsidR="00A244B6">
        <w:rPr>
          <w:spacing w:val="-10"/>
          <w:sz w:val="18"/>
          <w:szCs w:val="18"/>
        </w:rPr>
        <w:t>.</w:t>
      </w:r>
    </w:p>
    <w:p w14:paraId="5F604377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Process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devices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through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the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on-site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decontamination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facility</w:t>
      </w:r>
    </w:p>
    <w:p w14:paraId="0B09088C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Disinfected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sterilized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surgical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/healthcare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equipment.</w:t>
      </w:r>
    </w:p>
    <w:p w14:paraId="74998DF1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Maintained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detailed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sterilization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records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for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the</w:t>
      </w:r>
      <w:r w:rsidRPr="00A51C64">
        <w:rPr>
          <w:spacing w:val="-1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facility.</w:t>
      </w:r>
    </w:p>
    <w:p w14:paraId="41E74166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Monitored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inventory</w:t>
      </w:r>
      <w:r w:rsidRPr="00A51C64">
        <w:rPr>
          <w:spacing w:val="-10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stocked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areas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with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proper supplies</w:t>
      </w:r>
      <w:r w:rsidRPr="00A51C64">
        <w:rPr>
          <w:spacing w:val="-2"/>
          <w:sz w:val="18"/>
          <w:szCs w:val="18"/>
        </w:rPr>
        <w:t>.</w:t>
      </w:r>
    </w:p>
    <w:p w14:paraId="5FC4C0CB" w14:textId="659AB133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Maintained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infection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control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standards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for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health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safety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of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patients,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4"/>
          <w:sz w:val="18"/>
          <w:szCs w:val="18"/>
        </w:rPr>
        <w:t xml:space="preserve"> </w:t>
      </w:r>
      <w:r w:rsidRPr="00A51C64">
        <w:rPr>
          <w:sz w:val="18"/>
          <w:szCs w:val="18"/>
        </w:rPr>
        <w:t>all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the</w:t>
      </w:r>
      <w:r w:rsidRPr="00A51C64">
        <w:rPr>
          <w:spacing w:val="-2"/>
          <w:sz w:val="18"/>
          <w:szCs w:val="18"/>
        </w:rPr>
        <w:t xml:space="preserve"> </w:t>
      </w:r>
      <w:r w:rsidRPr="00A51C64">
        <w:rPr>
          <w:sz w:val="18"/>
          <w:szCs w:val="18"/>
        </w:rPr>
        <w:t>health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care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team.</w:t>
      </w:r>
    </w:p>
    <w:p w14:paraId="1A250450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Perform</w:t>
      </w:r>
      <w:r w:rsidRPr="00A51C64">
        <w:rPr>
          <w:spacing w:val="-10"/>
          <w:sz w:val="18"/>
          <w:szCs w:val="18"/>
        </w:rPr>
        <w:t xml:space="preserve"> </w:t>
      </w:r>
      <w:r w:rsidRPr="00A51C64">
        <w:rPr>
          <w:sz w:val="18"/>
          <w:szCs w:val="18"/>
        </w:rPr>
        <w:t>preliminary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analysis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of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complaint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investigation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devices.</w:t>
      </w:r>
    </w:p>
    <w:p w14:paraId="19233F5E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Generate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analyze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metrics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and make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recommendations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as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required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to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Quality</w:t>
      </w:r>
      <w:r w:rsidRPr="00A51C64">
        <w:rPr>
          <w:spacing w:val="-9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Engineers.</w:t>
      </w:r>
    </w:p>
    <w:p w14:paraId="7842A581" w14:textId="77777777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lastRenderedPageBreak/>
        <w:t>Assist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Quality</w:t>
      </w:r>
      <w:r w:rsidRPr="00A51C64">
        <w:rPr>
          <w:spacing w:val="-9"/>
          <w:sz w:val="18"/>
          <w:szCs w:val="18"/>
        </w:rPr>
        <w:t xml:space="preserve"> </w:t>
      </w:r>
      <w:r w:rsidRPr="00A51C64">
        <w:rPr>
          <w:sz w:val="18"/>
          <w:szCs w:val="18"/>
        </w:rPr>
        <w:t>Engineers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with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tasks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related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to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complaint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investigations.</w:t>
      </w:r>
    </w:p>
    <w:p w14:paraId="2FD43416" w14:textId="6FB2DA36" w:rsidR="00D8215B" w:rsidRPr="00A51C64" w:rsidRDefault="00D8215B" w:rsidP="00AD5044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Develop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process</w:t>
      </w:r>
      <w:r w:rsidRPr="00A51C64">
        <w:rPr>
          <w:spacing w:val="-9"/>
          <w:sz w:val="18"/>
          <w:szCs w:val="18"/>
        </w:rPr>
        <w:t xml:space="preserve"> </w:t>
      </w:r>
      <w:r w:rsidRPr="00A51C64">
        <w:rPr>
          <w:sz w:val="18"/>
          <w:szCs w:val="18"/>
        </w:rPr>
        <w:t>improvement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techniques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for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high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efficiency.</w:t>
      </w:r>
    </w:p>
    <w:p w14:paraId="06E08006" w14:textId="6888EE60" w:rsidR="274F78C6" w:rsidRPr="009C4B9A" w:rsidRDefault="00D8215B" w:rsidP="009C4B9A">
      <w:pPr>
        <w:widowControl/>
        <w:numPr>
          <w:ilvl w:val="0"/>
          <w:numId w:val="3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Learn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existing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product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portfolio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business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procedures.</w:t>
      </w:r>
    </w:p>
    <w:p w14:paraId="54E8B755" w14:textId="77777777" w:rsidR="00D8215B" w:rsidRPr="00A51C64" w:rsidRDefault="00D8215B" w:rsidP="00D8215B">
      <w:pPr>
        <w:rPr>
          <w:b/>
          <w:spacing w:val="-2"/>
          <w:sz w:val="18"/>
          <w:szCs w:val="18"/>
        </w:rPr>
      </w:pPr>
      <w:r w:rsidRPr="00A51C64">
        <w:rPr>
          <w:b/>
          <w:sz w:val="18"/>
          <w:szCs w:val="18"/>
        </w:rPr>
        <w:t>Senior</w:t>
      </w:r>
      <w:r w:rsidRPr="00A51C64">
        <w:rPr>
          <w:b/>
          <w:spacing w:val="-6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Segmentation</w:t>
      </w:r>
      <w:r w:rsidRPr="00A51C64">
        <w:rPr>
          <w:b/>
          <w:spacing w:val="-5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Specialist</w:t>
      </w:r>
      <w:r w:rsidRPr="00A51C64">
        <w:rPr>
          <w:b/>
          <w:spacing w:val="-5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Stryker</w:t>
      </w:r>
      <w:r w:rsidRPr="00A51C64">
        <w:rPr>
          <w:b/>
          <w:spacing w:val="-6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-</w:t>
      </w:r>
      <w:r w:rsidRPr="00A51C64">
        <w:rPr>
          <w:b/>
          <w:spacing w:val="-4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Davie,</w:t>
      </w:r>
      <w:r w:rsidRPr="00A51C64">
        <w:rPr>
          <w:b/>
          <w:spacing w:val="-5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FL</w:t>
      </w:r>
      <w:r w:rsidRPr="00A51C64">
        <w:rPr>
          <w:b/>
          <w:spacing w:val="-2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|</w:t>
      </w:r>
      <w:r w:rsidRPr="00A51C64">
        <w:rPr>
          <w:b/>
          <w:spacing w:val="-7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01/2019</w:t>
      </w:r>
      <w:r w:rsidRPr="00A51C64">
        <w:rPr>
          <w:b/>
          <w:spacing w:val="-4"/>
          <w:sz w:val="18"/>
          <w:szCs w:val="18"/>
        </w:rPr>
        <w:t xml:space="preserve"> </w:t>
      </w:r>
      <w:r w:rsidRPr="00A51C64">
        <w:rPr>
          <w:b/>
          <w:sz w:val="18"/>
          <w:szCs w:val="18"/>
        </w:rPr>
        <w:t>–</w:t>
      </w:r>
      <w:r w:rsidRPr="00A51C64">
        <w:rPr>
          <w:b/>
          <w:spacing w:val="-6"/>
          <w:sz w:val="18"/>
          <w:szCs w:val="18"/>
        </w:rPr>
        <w:t xml:space="preserve"> </w:t>
      </w:r>
      <w:r w:rsidRPr="00A51C64">
        <w:rPr>
          <w:b/>
          <w:spacing w:val="-2"/>
          <w:sz w:val="18"/>
          <w:szCs w:val="18"/>
        </w:rPr>
        <w:t>02/2022</w:t>
      </w:r>
    </w:p>
    <w:p w14:paraId="7ECE1B4E" w14:textId="77777777" w:rsidR="00D8215B" w:rsidRPr="00A51C64" w:rsidRDefault="00D8215B" w:rsidP="00AD504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Input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information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into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a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database</w:t>
      </w:r>
    </w:p>
    <w:p w14:paraId="43FA80F6" w14:textId="77777777" w:rsidR="00D8215B" w:rsidRPr="00A51C64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Review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CT</w:t>
      </w:r>
      <w:r w:rsidRPr="00A51C64">
        <w:rPr>
          <w:spacing w:val="-2"/>
          <w:sz w:val="18"/>
          <w:szCs w:val="18"/>
        </w:rPr>
        <w:t xml:space="preserve"> </w:t>
      </w:r>
      <w:r w:rsidRPr="00A51C64">
        <w:rPr>
          <w:sz w:val="18"/>
          <w:szCs w:val="18"/>
        </w:rPr>
        <w:t>scans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for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conformity</w:t>
      </w:r>
      <w:r w:rsidRPr="00A51C64">
        <w:rPr>
          <w:spacing w:val="-9"/>
          <w:sz w:val="18"/>
          <w:szCs w:val="18"/>
        </w:rPr>
        <w:t xml:space="preserve"> </w:t>
      </w:r>
      <w:r w:rsidRPr="00A51C64">
        <w:rPr>
          <w:sz w:val="18"/>
          <w:szCs w:val="18"/>
        </w:rPr>
        <w:t>to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required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protocol.</w:t>
      </w:r>
    </w:p>
    <w:p w14:paraId="7C32407E" w14:textId="77777777" w:rsidR="00D8215B" w:rsidRPr="00A51C64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Segment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CT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Scan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Data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using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specialized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software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to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create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3D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Anatomical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Bone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Models.</w:t>
      </w:r>
    </w:p>
    <w:p w14:paraId="2EE12DE4" w14:textId="77777777" w:rsidR="00D8215B" w:rsidRPr="00A51C64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Create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Pre-Operative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Surgical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Plans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for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robotically</w:t>
      </w:r>
      <w:r w:rsidRPr="00A51C64">
        <w:rPr>
          <w:spacing w:val="-9"/>
          <w:sz w:val="18"/>
          <w:szCs w:val="18"/>
        </w:rPr>
        <w:t xml:space="preserve"> </w:t>
      </w:r>
      <w:r w:rsidRPr="00A51C64">
        <w:rPr>
          <w:sz w:val="18"/>
          <w:szCs w:val="18"/>
        </w:rPr>
        <w:t>assisted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Total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Hip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Total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Knee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Arthroplasty.</w:t>
      </w:r>
    </w:p>
    <w:p w14:paraId="0FAA5115" w14:textId="77777777" w:rsidR="00D8215B" w:rsidRPr="00A51C64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Create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patient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individualized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treatment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plans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TKA,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THA,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pacing w:val="-5"/>
          <w:sz w:val="18"/>
          <w:szCs w:val="18"/>
        </w:rPr>
        <w:t>TDA</w:t>
      </w:r>
    </w:p>
    <w:p w14:paraId="13F55086" w14:textId="77777777" w:rsidR="00D8215B" w:rsidRPr="00A51C64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Review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CT</w:t>
      </w:r>
      <w:r w:rsidRPr="00A51C64">
        <w:rPr>
          <w:spacing w:val="-1"/>
          <w:sz w:val="18"/>
          <w:szCs w:val="18"/>
        </w:rPr>
        <w:t xml:space="preserve"> </w:t>
      </w:r>
      <w:r w:rsidRPr="00A51C64">
        <w:rPr>
          <w:sz w:val="18"/>
          <w:szCs w:val="18"/>
        </w:rPr>
        <w:t>segmentations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1"/>
          <w:sz w:val="18"/>
          <w:szCs w:val="18"/>
        </w:rPr>
        <w:t xml:space="preserve"> </w:t>
      </w:r>
      <w:r w:rsidRPr="00A51C64">
        <w:rPr>
          <w:sz w:val="18"/>
          <w:szCs w:val="18"/>
        </w:rPr>
        <w:t>Surgical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Plans</w:t>
      </w:r>
      <w:r w:rsidRPr="00A51C64">
        <w:rPr>
          <w:spacing w:val="-2"/>
          <w:sz w:val="18"/>
          <w:szCs w:val="18"/>
        </w:rPr>
        <w:t xml:space="preserve"> </w:t>
      </w:r>
      <w:r w:rsidRPr="00A51C64">
        <w:rPr>
          <w:sz w:val="18"/>
          <w:szCs w:val="18"/>
        </w:rPr>
        <w:t>for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accuracy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of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anatomical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landmark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selection,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implant sizing and positioning.</w:t>
      </w:r>
    </w:p>
    <w:p w14:paraId="451ED981" w14:textId="77777777" w:rsidR="00D8215B" w:rsidRPr="00A51C64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Upload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completed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Pre-plans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to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field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based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personnel.</w:t>
      </w:r>
    </w:p>
    <w:p w14:paraId="4B8B05E0" w14:textId="77777777" w:rsidR="00D8215B" w:rsidRPr="00A51C64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Document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all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activities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according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to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prescribed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methods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procedures.</w:t>
      </w:r>
    </w:p>
    <w:p w14:paraId="0CFC5809" w14:textId="145C625F" w:rsidR="00D8215B" w:rsidRPr="00A51C64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Help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train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new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segmentation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specialist.</w:t>
      </w:r>
    </w:p>
    <w:p w14:paraId="47CA03FF" w14:textId="77777777" w:rsidR="00D8215B" w:rsidRPr="00A51C64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Lead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a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group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of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 xml:space="preserve">four </w:t>
      </w:r>
      <w:r w:rsidRPr="00A51C64">
        <w:rPr>
          <w:spacing w:val="-2"/>
          <w:sz w:val="18"/>
          <w:szCs w:val="18"/>
        </w:rPr>
        <w:t>people.</w:t>
      </w:r>
    </w:p>
    <w:p w14:paraId="5682500E" w14:textId="77777777" w:rsidR="00696E40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Use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judgment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to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reject,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place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on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hold,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or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know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when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to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proceed</w:t>
      </w:r>
      <w:r w:rsidRPr="00A51C64">
        <w:rPr>
          <w:spacing w:val="-1"/>
          <w:sz w:val="18"/>
          <w:szCs w:val="18"/>
        </w:rPr>
        <w:t xml:space="preserve"> </w:t>
      </w:r>
      <w:r w:rsidRPr="00A51C64">
        <w:rPr>
          <w:sz w:val="18"/>
          <w:szCs w:val="18"/>
        </w:rPr>
        <w:t>with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cases.</w:t>
      </w:r>
    </w:p>
    <w:p w14:paraId="13B200C4" w14:textId="4DF06010" w:rsidR="00D8215B" w:rsidRPr="00696E40" w:rsidRDefault="00696E40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>
        <w:rPr>
          <w:sz w:val="18"/>
          <w:szCs w:val="18"/>
        </w:rPr>
        <w:t>Fallow</w:t>
      </w:r>
      <w:r w:rsidR="00D8215B" w:rsidRPr="00696E40">
        <w:rPr>
          <w:sz w:val="18"/>
          <w:szCs w:val="18"/>
        </w:rPr>
        <w:t>-up</w:t>
      </w:r>
      <w:r w:rsidR="00D8215B" w:rsidRPr="00696E40">
        <w:rPr>
          <w:spacing w:val="-3"/>
          <w:sz w:val="18"/>
          <w:szCs w:val="18"/>
        </w:rPr>
        <w:t xml:space="preserve"> </w:t>
      </w:r>
      <w:r w:rsidR="00D8215B" w:rsidRPr="00696E40">
        <w:rPr>
          <w:sz w:val="18"/>
          <w:szCs w:val="18"/>
        </w:rPr>
        <w:t>with</w:t>
      </w:r>
      <w:r w:rsidR="00D8215B" w:rsidRPr="00696E40">
        <w:rPr>
          <w:spacing w:val="-7"/>
          <w:sz w:val="18"/>
          <w:szCs w:val="18"/>
        </w:rPr>
        <w:t xml:space="preserve"> </w:t>
      </w:r>
      <w:r w:rsidR="00D8215B" w:rsidRPr="00696E40">
        <w:rPr>
          <w:sz w:val="18"/>
          <w:szCs w:val="18"/>
        </w:rPr>
        <w:t>MPS</w:t>
      </w:r>
      <w:r w:rsidR="00D8215B" w:rsidRPr="00696E40">
        <w:rPr>
          <w:spacing w:val="-7"/>
          <w:sz w:val="18"/>
          <w:szCs w:val="18"/>
        </w:rPr>
        <w:t xml:space="preserve"> </w:t>
      </w:r>
      <w:r w:rsidR="00D8215B" w:rsidRPr="00696E40">
        <w:rPr>
          <w:sz w:val="18"/>
          <w:szCs w:val="18"/>
        </w:rPr>
        <w:t>or</w:t>
      </w:r>
      <w:r w:rsidR="00D8215B" w:rsidRPr="00696E40">
        <w:rPr>
          <w:spacing w:val="-5"/>
          <w:sz w:val="18"/>
          <w:szCs w:val="18"/>
        </w:rPr>
        <w:t xml:space="preserve"> </w:t>
      </w:r>
      <w:r w:rsidR="00D8215B" w:rsidRPr="00696E40">
        <w:rPr>
          <w:sz w:val="18"/>
          <w:szCs w:val="18"/>
        </w:rPr>
        <w:t>surgeons</w:t>
      </w:r>
      <w:r w:rsidR="00D8215B" w:rsidRPr="00696E40">
        <w:rPr>
          <w:spacing w:val="-7"/>
          <w:sz w:val="18"/>
          <w:szCs w:val="18"/>
        </w:rPr>
        <w:t xml:space="preserve"> </w:t>
      </w:r>
      <w:r w:rsidR="00D8215B" w:rsidRPr="00696E40">
        <w:rPr>
          <w:sz w:val="18"/>
          <w:szCs w:val="18"/>
        </w:rPr>
        <w:t>on</w:t>
      </w:r>
      <w:r w:rsidR="00D8215B" w:rsidRPr="00696E40">
        <w:rPr>
          <w:spacing w:val="-5"/>
          <w:sz w:val="18"/>
          <w:szCs w:val="18"/>
        </w:rPr>
        <w:t xml:space="preserve"> </w:t>
      </w:r>
      <w:r w:rsidR="00D8215B" w:rsidRPr="00696E40">
        <w:rPr>
          <w:sz w:val="18"/>
          <w:szCs w:val="18"/>
        </w:rPr>
        <w:t>surgical</w:t>
      </w:r>
      <w:r w:rsidR="00D8215B" w:rsidRPr="00696E40">
        <w:rPr>
          <w:spacing w:val="-5"/>
          <w:sz w:val="18"/>
          <w:szCs w:val="18"/>
        </w:rPr>
        <w:t xml:space="preserve"> </w:t>
      </w:r>
      <w:r w:rsidR="00D8215B" w:rsidRPr="00696E40">
        <w:rPr>
          <w:spacing w:val="-2"/>
          <w:sz w:val="18"/>
          <w:szCs w:val="18"/>
        </w:rPr>
        <w:t>preferences</w:t>
      </w:r>
    </w:p>
    <w:p w14:paraId="2ED42D5B" w14:textId="77777777" w:rsidR="00D8215B" w:rsidRPr="00A51C64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Collect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patient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data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comply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with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HIPPA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standards.</w:t>
      </w:r>
    </w:p>
    <w:p w14:paraId="12731130" w14:textId="03F4E78A" w:rsidR="00D8215B" w:rsidRPr="00284ECE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284ECE">
        <w:rPr>
          <w:sz w:val="18"/>
          <w:szCs w:val="18"/>
        </w:rPr>
        <w:t>Escalade</w:t>
      </w:r>
      <w:r w:rsidRPr="00284ECE">
        <w:rPr>
          <w:spacing w:val="-6"/>
          <w:sz w:val="18"/>
          <w:szCs w:val="18"/>
        </w:rPr>
        <w:t xml:space="preserve"> </w:t>
      </w:r>
      <w:r w:rsidRPr="00284ECE">
        <w:rPr>
          <w:sz w:val="18"/>
          <w:szCs w:val="18"/>
        </w:rPr>
        <w:t>cases</w:t>
      </w:r>
      <w:r w:rsidRPr="00284ECE">
        <w:rPr>
          <w:spacing w:val="-6"/>
          <w:sz w:val="18"/>
          <w:szCs w:val="18"/>
        </w:rPr>
        <w:t xml:space="preserve"> </w:t>
      </w:r>
      <w:r w:rsidRPr="00284ECE">
        <w:rPr>
          <w:sz w:val="18"/>
          <w:szCs w:val="18"/>
        </w:rPr>
        <w:t>to</w:t>
      </w:r>
      <w:r w:rsidRPr="00284ECE">
        <w:rPr>
          <w:spacing w:val="-5"/>
          <w:sz w:val="18"/>
          <w:szCs w:val="18"/>
        </w:rPr>
        <w:t xml:space="preserve"> </w:t>
      </w:r>
      <w:r w:rsidRPr="00284ECE">
        <w:rPr>
          <w:sz w:val="18"/>
          <w:szCs w:val="18"/>
        </w:rPr>
        <w:t>clinical</w:t>
      </w:r>
      <w:r w:rsidRPr="00284ECE">
        <w:rPr>
          <w:spacing w:val="-6"/>
          <w:sz w:val="18"/>
          <w:szCs w:val="18"/>
        </w:rPr>
        <w:t xml:space="preserve"> </w:t>
      </w:r>
      <w:r w:rsidRPr="00284ECE">
        <w:rPr>
          <w:sz w:val="18"/>
          <w:szCs w:val="18"/>
        </w:rPr>
        <w:t>support</w:t>
      </w:r>
      <w:r w:rsidRPr="00284ECE">
        <w:rPr>
          <w:spacing w:val="-6"/>
          <w:sz w:val="18"/>
          <w:szCs w:val="18"/>
        </w:rPr>
        <w:t xml:space="preserve"> </w:t>
      </w:r>
      <w:r w:rsidRPr="00284ECE">
        <w:rPr>
          <w:sz w:val="18"/>
          <w:szCs w:val="18"/>
        </w:rPr>
        <w:t>for</w:t>
      </w:r>
      <w:r w:rsidRPr="00284ECE">
        <w:rPr>
          <w:spacing w:val="-6"/>
          <w:sz w:val="18"/>
          <w:szCs w:val="18"/>
        </w:rPr>
        <w:t xml:space="preserve"> </w:t>
      </w:r>
      <w:r w:rsidRPr="00284ECE">
        <w:rPr>
          <w:sz w:val="18"/>
          <w:szCs w:val="18"/>
        </w:rPr>
        <w:t>further</w:t>
      </w:r>
      <w:r w:rsidRPr="00284ECE">
        <w:rPr>
          <w:spacing w:val="-4"/>
          <w:sz w:val="18"/>
          <w:szCs w:val="18"/>
        </w:rPr>
        <w:t xml:space="preserve"> </w:t>
      </w:r>
      <w:r w:rsidRPr="00284ECE">
        <w:rPr>
          <w:spacing w:val="-2"/>
          <w:sz w:val="18"/>
          <w:szCs w:val="18"/>
        </w:rPr>
        <w:t>evaluations.</w:t>
      </w:r>
    </w:p>
    <w:p w14:paraId="12F7723A" w14:textId="133C1B61" w:rsidR="00D8215B" w:rsidRPr="00B50C2B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Create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reports,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metrics,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proposals,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presentations.</w:t>
      </w:r>
    </w:p>
    <w:p w14:paraId="39E5E04E" w14:textId="77777777" w:rsidR="00D8215B" w:rsidRPr="00A51C64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Evaluate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optimal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solutions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recommend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comprehensive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upgrades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to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prevent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future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issues.</w:t>
      </w:r>
    </w:p>
    <w:p w14:paraId="62651CE2" w14:textId="26F70892" w:rsidR="00D8215B" w:rsidRPr="00A51C64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Ensures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the safety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2"/>
          <w:sz w:val="18"/>
          <w:szCs w:val="18"/>
        </w:rPr>
        <w:t xml:space="preserve"> </w:t>
      </w:r>
      <w:r w:rsidRPr="00A51C64">
        <w:rPr>
          <w:sz w:val="18"/>
          <w:szCs w:val="18"/>
        </w:rPr>
        <w:t>confidentiality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of</w:t>
      </w:r>
      <w:r w:rsidRPr="00A51C64">
        <w:rPr>
          <w:spacing w:val="-5"/>
          <w:sz w:val="18"/>
          <w:szCs w:val="18"/>
        </w:rPr>
        <w:t xml:space="preserve"> </w:t>
      </w:r>
      <w:r w:rsidRPr="00A51C64">
        <w:rPr>
          <w:sz w:val="18"/>
          <w:szCs w:val="18"/>
        </w:rPr>
        <w:t>all</w:t>
      </w:r>
      <w:r w:rsidRPr="00A51C64">
        <w:rPr>
          <w:spacing w:val="-1"/>
          <w:sz w:val="18"/>
          <w:szCs w:val="18"/>
        </w:rPr>
        <w:t xml:space="preserve"> </w:t>
      </w:r>
      <w:r w:rsidRPr="00A51C64">
        <w:rPr>
          <w:sz w:val="18"/>
          <w:szCs w:val="18"/>
        </w:rPr>
        <w:t>study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subjects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through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diligent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surveillance</w:t>
      </w:r>
      <w:r w:rsidRPr="00A51C64">
        <w:rPr>
          <w:spacing w:val="-3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2"/>
          <w:sz w:val="18"/>
          <w:szCs w:val="18"/>
        </w:rPr>
        <w:t xml:space="preserve"> </w:t>
      </w:r>
      <w:r w:rsidRPr="00A51C64">
        <w:rPr>
          <w:sz w:val="18"/>
          <w:szCs w:val="18"/>
        </w:rPr>
        <w:t>training of patience on safety aspects of compound under study.</w:t>
      </w:r>
    </w:p>
    <w:p w14:paraId="0A4471CA" w14:textId="6249094F" w:rsidR="274F78C6" w:rsidRPr="005F0AA3" w:rsidRDefault="00D8215B" w:rsidP="00AD5044">
      <w:pPr>
        <w:widowControl/>
        <w:numPr>
          <w:ilvl w:val="0"/>
          <w:numId w:val="2"/>
        </w:numPr>
        <w:autoSpaceDE/>
        <w:autoSpaceDN/>
        <w:spacing w:after="100" w:afterAutospacing="1"/>
        <w:rPr>
          <w:sz w:val="18"/>
          <w:szCs w:val="18"/>
        </w:rPr>
      </w:pPr>
      <w:r w:rsidRPr="00A51C64">
        <w:rPr>
          <w:sz w:val="18"/>
          <w:szCs w:val="18"/>
        </w:rPr>
        <w:t>Maintains</w:t>
      </w:r>
      <w:r w:rsidRPr="00A51C64">
        <w:rPr>
          <w:spacing w:val="-7"/>
          <w:sz w:val="18"/>
          <w:szCs w:val="18"/>
        </w:rPr>
        <w:t xml:space="preserve"> </w:t>
      </w:r>
      <w:r w:rsidRPr="00A51C64">
        <w:rPr>
          <w:sz w:val="18"/>
          <w:szCs w:val="18"/>
        </w:rPr>
        <w:t>records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and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z w:val="18"/>
          <w:szCs w:val="18"/>
        </w:rPr>
        <w:t>documentation</w:t>
      </w:r>
      <w:r w:rsidRPr="00A51C64">
        <w:rPr>
          <w:spacing w:val="-6"/>
          <w:sz w:val="18"/>
          <w:szCs w:val="18"/>
        </w:rPr>
        <w:t xml:space="preserve"> </w:t>
      </w:r>
      <w:r w:rsidRPr="00A51C64">
        <w:rPr>
          <w:sz w:val="18"/>
          <w:szCs w:val="18"/>
        </w:rPr>
        <w:t>of</w:t>
      </w:r>
      <w:r w:rsidRPr="00A51C64">
        <w:rPr>
          <w:spacing w:val="-8"/>
          <w:sz w:val="18"/>
          <w:szCs w:val="18"/>
        </w:rPr>
        <w:t xml:space="preserve"> </w:t>
      </w:r>
      <w:r w:rsidRPr="00A51C64">
        <w:rPr>
          <w:sz w:val="18"/>
          <w:szCs w:val="18"/>
        </w:rPr>
        <w:t>the</w:t>
      </w:r>
      <w:r w:rsidRPr="00A51C64">
        <w:rPr>
          <w:spacing w:val="-2"/>
          <w:sz w:val="18"/>
          <w:szCs w:val="18"/>
        </w:rPr>
        <w:t xml:space="preserve"> </w:t>
      </w:r>
      <w:r w:rsidRPr="00A51C64">
        <w:rPr>
          <w:sz w:val="18"/>
          <w:szCs w:val="18"/>
        </w:rPr>
        <w:t>safety</w:t>
      </w:r>
      <w:r w:rsidRPr="00A51C64">
        <w:rPr>
          <w:spacing w:val="-9"/>
          <w:sz w:val="18"/>
          <w:szCs w:val="18"/>
        </w:rPr>
        <w:t xml:space="preserve"> </w:t>
      </w:r>
      <w:r w:rsidRPr="00A51C64">
        <w:rPr>
          <w:sz w:val="18"/>
          <w:szCs w:val="18"/>
        </w:rPr>
        <w:t>related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events</w:t>
      </w:r>
      <w:r w:rsidR="005F0AA3">
        <w:rPr>
          <w:spacing w:val="-2"/>
          <w:sz w:val="18"/>
          <w:szCs w:val="18"/>
        </w:rPr>
        <w:t>.</w:t>
      </w:r>
    </w:p>
    <w:p w14:paraId="3675EED3" w14:textId="77777777" w:rsidR="00FA023E" w:rsidRPr="00A51C64" w:rsidRDefault="00FA023E" w:rsidP="00FA023E">
      <w:pPr>
        <w:rPr>
          <w:b/>
          <w:spacing w:val="-2"/>
          <w:sz w:val="28"/>
          <w:szCs w:val="28"/>
        </w:rPr>
      </w:pPr>
      <w:r w:rsidRPr="00A51C64">
        <w:rPr>
          <w:b/>
          <w:spacing w:val="-2"/>
          <w:sz w:val="28"/>
          <w:szCs w:val="28"/>
        </w:rPr>
        <w:t>Education</w:t>
      </w:r>
    </w:p>
    <w:p w14:paraId="52946A81" w14:textId="77777777" w:rsidR="00D8215B" w:rsidRDefault="00D8215B" w:rsidP="00FA023E">
      <w:pPr>
        <w:rPr>
          <w:b/>
          <w:spacing w:val="-2"/>
          <w:sz w:val="18"/>
          <w:szCs w:val="18"/>
        </w:rPr>
      </w:pPr>
    </w:p>
    <w:p w14:paraId="52E9576C" w14:textId="4575C85D" w:rsidR="00FA023E" w:rsidRPr="00A51C64" w:rsidRDefault="00FA023E" w:rsidP="00FA023E">
      <w:pPr>
        <w:rPr>
          <w:b/>
          <w:bCs/>
          <w:sz w:val="18"/>
          <w:szCs w:val="18"/>
        </w:rPr>
      </w:pPr>
      <w:r w:rsidRPr="00A51C64">
        <w:rPr>
          <w:b/>
          <w:bCs/>
          <w:sz w:val="18"/>
          <w:szCs w:val="18"/>
        </w:rPr>
        <w:t>ASSOCIATE</w:t>
      </w:r>
      <w:r w:rsidRPr="00A51C64">
        <w:rPr>
          <w:b/>
          <w:bCs/>
          <w:spacing w:val="-7"/>
          <w:sz w:val="18"/>
          <w:szCs w:val="18"/>
        </w:rPr>
        <w:t xml:space="preserve"> </w:t>
      </w:r>
      <w:r w:rsidRPr="00A51C64">
        <w:rPr>
          <w:b/>
          <w:bCs/>
          <w:sz w:val="18"/>
          <w:szCs w:val="18"/>
        </w:rPr>
        <w:t>DEGREE</w:t>
      </w:r>
      <w:r w:rsidRPr="00A51C64">
        <w:rPr>
          <w:b/>
          <w:bCs/>
          <w:spacing w:val="-5"/>
          <w:sz w:val="18"/>
          <w:szCs w:val="18"/>
        </w:rPr>
        <w:t xml:space="preserve"> </w:t>
      </w:r>
      <w:r w:rsidRPr="00A51C64">
        <w:rPr>
          <w:b/>
          <w:bCs/>
          <w:sz w:val="18"/>
          <w:szCs w:val="18"/>
        </w:rPr>
        <w:t>IN</w:t>
      </w:r>
      <w:r w:rsidRPr="00A51C64">
        <w:rPr>
          <w:b/>
          <w:bCs/>
          <w:spacing w:val="-4"/>
          <w:sz w:val="18"/>
          <w:szCs w:val="18"/>
        </w:rPr>
        <w:t xml:space="preserve"> </w:t>
      </w:r>
      <w:r w:rsidRPr="00A51C64">
        <w:rPr>
          <w:b/>
          <w:bCs/>
          <w:sz w:val="18"/>
          <w:szCs w:val="18"/>
        </w:rPr>
        <w:t>ARTS:</w:t>
      </w:r>
      <w:r w:rsidRPr="00A51C64">
        <w:rPr>
          <w:b/>
          <w:bCs/>
          <w:spacing w:val="-6"/>
          <w:sz w:val="18"/>
          <w:szCs w:val="18"/>
        </w:rPr>
        <w:t xml:space="preserve"> </w:t>
      </w:r>
      <w:r w:rsidRPr="00A51C64">
        <w:rPr>
          <w:b/>
          <w:bCs/>
          <w:sz w:val="18"/>
          <w:szCs w:val="18"/>
        </w:rPr>
        <w:t>PRE-</w:t>
      </w:r>
      <w:r w:rsidRPr="00A51C64">
        <w:rPr>
          <w:b/>
          <w:bCs/>
          <w:spacing w:val="-4"/>
          <w:sz w:val="18"/>
          <w:szCs w:val="18"/>
        </w:rPr>
        <w:t xml:space="preserve"> </w:t>
      </w:r>
      <w:r w:rsidRPr="00A51C64">
        <w:rPr>
          <w:b/>
          <w:bCs/>
          <w:sz w:val="18"/>
          <w:szCs w:val="18"/>
        </w:rPr>
        <w:t>NURSING</w:t>
      </w:r>
      <w:r w:rsidRPr="00A51C64">
        <w:rPr>
          <w:b/>
          <w:bCs/>
          <w:spacing w:val="-5"/>
          <w:sz w:val="18"/>
          <w:szCs w:val="18"/>
        </w:rPr>
        <w:t xml:space="preserve"> </w:t>
      </w:r>
      <w:r w:rsidRPr="00A51C64">
        <w:rPr>
          <w:b/>
          <w:bCs/>
          <w:sz w:val="18"/>
          <w:szCs w:val="18"/>
        </w:rPr>
        <w:t>|07/2013-</w:t>
      </w:r>
      <w:r w:rsidRPr="00A51C64">
        <w:rPr>
          <w:b/>
          <w:bCs/>
          <w:spacing w:val="-5"/>
          <w:sz w:val="18"/>
          <w:szCs w:val="18"/>
        </w:rPr>
        <w:t xml:space="preserve"> </w:t>
      </w:r>
      <w:r w:rsidRPr="00A51C64">
        <w:rPr>
          <w:b/>
          <w:bCs/>
          <w:sz w:val="18"/>
          <w:szCs w:val="18"/>
        </w:rPr>
        <w:t>07/2015</w:t>
      </w:r>
      <w:r w:rsidRPr="00A51C64">
        <w:rPr>
          <w:b/>
          <w:bCs/>
          <w:spacing w:val="-4"/>
          <w:sz w:val="18"/>
          <w:szCs w:val="18"/>
        </w:rPr>
        <w:t xml:space="preserve"> </w:t>
      </w:r>
      <w:r w:rsidRPr="00A51C64">
        <w:rPr>
          <w:b/>
          <w:bCs/>
          <w:sz w:val="18"/>
          <w:szCs w:val="18"/>
        </w:rPr>
        <w:t>|</w:t>
      </w:r>
      <w:r w:rsidRPr="00A51C64">
        <w:rPr>
          <w:b/>
          <w:bCs/>
          <w:spacing w:val="-8"/>
          <w:sz w:val="18"/>
          <w:szCs w:val="18"/>
        </w:rPr>
        <w:t xml:space="preserve"> </w:t>
      </w:r>
      <w:r w:rsidRPr="00A51C64">
        <w:rPr>
          <w:b/>
          <w:bCs/>
          <w:sz w:val="18"/>
          <w:szCs w:val="18"/>
        </w:rPr>
        <w:t>MIAMI</w:t>
      </w:r>
      <w:r w:rsidRPr="00A51C64">
        <w:rPr>
          <w:b/>
          <w:bCs/>
          <w:spacing w:val="-7"/>
          <w:sz w:val="18"/>
          <w:szCs w:val="18"/>
        </w:rPr>
        <w:t xml:space="preserve"> </w:t>
      </w:r>
      <w:r w:rsidRPr="00A51C64">
        <w:rPr>
          <w:b/>
          <w:bCs/>
          <w:sz w:val="18"/>
          <w:szCs w:val="18"/>
        </w:rPr>
        <w:t>DADE</w:t>
      </w:r>
      <w:r w:rsidRPr="00A51C64">
        <w:rPr>
          <w:b/>
          <w:bCs/>
          <w:spacing w:val="-7"/>
          <w:sz w:val="18"/>
          <w:szCs w:val="18"/>
        </w:rPr>
        <w:t xml:space="preserve"> </w:t>
      </w:r>
      <w:r w:rsidRPr="00A51C64">
        <w:rPr>
          <w:b/>
          <w:bCs/>
          <w:spacing w:val="-2"/>
          <w:sz w:val="18"/>
          <w:szCs w:val="18"/>
        </w:rPr>
        <w:t>COLLEGE</w:t>
      </w:r>
    </w:p>
    <w:p w14:paraId="5CCBAB7D" w14:textId="77777777" w:rsidR="00FA023E" w:rsidRPr="00D8215B" w:rsidRDefault="00FA023E" w:rsidP="00AD5044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21"/>
        <w:rPr>
          <w:sz w:val="18"/>
          <w:szCs w:val="18"/>
        </w:rPr>
      </w:pPr>
      <w:r w:rsidRPr="00D8215B">
        <w:rPr>
          <w:sz w:val="18"/>
          <w:szCs w:val="18"/>
        </w:rPr>
        <w:t>Major:</w:t>
      </w:r>
      <w:r w:rsidRPr="00D8215B">
        <w:rPr>
          <w:spacing w:val="-5"/>
          <w:sz w:val="18"/>
          <w:szCs w:val="18"/>
        </w:rPr>
        <w:t xml:space="preserve"> </w:t>
      </w:r>
      <w:r w:rsidRPr="00D8215B">
        <w:rPr>
          <w:sz w:val="18"/>
          <w:szCs w:val="18"/>
        </w:rPr>
        <w:t>Pre-</w:t>
      </w:r>
      <w:r w:rsidRPr="00D8215B">
        <w:rPr>
          <w:spacing w:val="-4"/>
          <w:sz w:val="18"/>
          <w:szCs w:val="18"/>
        </w:rPr>
        <w:t xml:space="preserve"> </w:t>
      </w:r>
      <w:r w:rsidRPr="00D8215B">
        <w:rPr>
          <w:spacing w:val="-2"/>
          <w:sz w:val="18"/>
          <w:szCs w:val="18"/>
        </w:rPr>
        <w:t>Nursing</w:t>
      </w:r>
    </w:p>
    <w:p w14:paraId="0C7ED1C6" w14:textId="77777777" w:rsidR="00FA023E" w:rsidRPr="00D8215B" w:rsidRDefault="00FA023E" w:rsidP="00AD5044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79"/>
        <w:rPr>
          <w:sz w:val="18"/>
          <w:szCs w:val="18"/>
        </w:rPr>
      </w:pPr>
      <w:r w:rsidRPr="00D8215B">
        <w:rPr>
          <w:sz w:val="18"/>
          <w:szCs w:val="18"/>
        </w:rPr>
        <w:t>Graduated</w:t>
      </w:r>
      <w:r w:rsidRPr="00D8215B">
        <w:rPr>
          <w:spacing w:val="-5"/>
          <w:sz w:val="18"/>
          <w:szCs w:val="18"/>
        </w:rPr>
        <w:t xml:space="preserve"> </w:t>
      </w:r>
      <w:r w:rsidRPr="00D8215B">
        <w:rPr>
          <w:sz w:val="18"/>
          <w:szCs w:val="18"/>
        </w:rPr>
        <w:t>with</w:t>
      </w:r>
      <w:r w:rsidRPr="00D8215B">
        <w:rPr>
          <w:spacing w:val="-8"/>
          <w:sz w:val="18"/>
          <w:szCs w:val="18"/>
        </w:rPr>
        <w:t xml:space="preserve"> </w:t>
      </w:r>
      <w:r w:rsidRPr="00D8215B">
        <w:rPr>
          <w:sz w:val="18"/>
          <w:szCs w:val="18"/>
        </w:rPr>
        <w:t>highest</w:t>
      </w:r>
      <w:r w:rsidRPr="00D8215B">
        <w:rPr>
          <w:spacing w:val="-9"/>
          <w:sz w:val="18"/>
          <w:szCs w:val="18"/>
        </w:rPr>
        <w:t xml:space="preserve"> </w:t>
      </w:r>
      <w:r w:rsidRPr="00D8215B">
        <w:rPr>
          <w:spacing w:val="-2"/>
          <w:sz w:val="18"/>
          <w:szCs w:val="18"/>
        </w:rPr>
        <w:t>honors.</w:t>
      </w:r>
    </w:p>
    <w:p w14:paraId="784259F7" w14:textId="2EC8D6DA" w:rsidR="00FA023E" w:rsidRPr="00D8215B" w:rsidRDefault="00FA023E" w:rsidP="00AD5044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79"/>
        <w:rPr>
          <w:sz w:val="18"/>
          <w:szCs w:val="18"/>
        </w:rPr>
      </w:pPr>
      <w:r w:rsidRPr="00D8215B">
        <w:rPr>
          <w:sz w:val="18"/>
          <w:szCs w:val="18"/>
        </w:rPr>
        <w:t>3.89 / 4.00</w:t>
      </w:r>
      <w:r w:rsidRPr="00D8215B">
        <w:rPr>
          <w:spacing w:val="-7"/>
          <w:sz w:val="18"/>
          <w:szCs w:val="18"/>
        </w:rPr>
        <w:t xml:space="preserve"> </w:t>
      </w:r>
      <w:r w:rsidRPr="00D8215B">
        <w:rPr>
          <w:spacing w:val="-5"/>
          <w:sz w:val="18"/>
          <w:szCs w:val="18"/>
        </w:rPr>
        <w:t>GPA</w:t>
      </w:r>
    </w:p>
    <w:p w14:paraId="24824C0C" w14:textId="77777777" w:rsidR="00FA023E" w:rsidRPr="00A51C64" w:rsidRDefault="00FA023E" w:rsidP="00D8215B">
      <w:pPr>
        <w:pStyle w:val="Heading1"/>
        <w:spacing w:before="199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A51C64">
        <w:rPr>
          <w:rFonts w:ascii="Times New Roman" w:hAnsi="Times New Roman" w:cs="Times New Roman"/>
          <w:b/>
          <w:bCs/>
          <w:color w:val="auto"/>
          <w:sz w:val="18"/>
          <w:szCs w:val="18"/>
        </w:rPr>
        <w:t>BACHELOR</w:t>
      </w:r>
      <w:r w:rsidRPr="00A51C64">
        <w:rPr>
          <w:rFonts w:ascii="Times New Roman" w:hAnsi="Times New Roman" w:cs="Times New Roman"/>
          <w:b/>
          <w:bCs/>
          <w:color w:val="auto"/>
          <w:spacing w:val="-7"/>
          <w:sz w:val="18"/>
          <w:szCs w:val="18"/>
        </w:rPr>
        <w:t xml:space="preserve"> </w:t>
      </w:r>
      <w:r w:rsidRPr="00A51C64">
        <w:rPr>
          <w:rFonts w:ascii="Times New Roman" w:hAnsi="Times New Roman" w:cs="Times New Roman"/>
          <w:b/>
          <w:bCs/>
          <w:color w:val="auto"/>
          <w:sz w:val="18"/>
          <w:szCs w:val="18"/>
        </w:rPr>
        <w:t>OF</w:t>
      </w:r>
      <w:r w:rsidRPr="00A51C64">
        <w:rPr>
          <w:rFonts w:ascii="Times New Roman" w:hAnsi="Times New Roman" w:cs="Times New Roman"/>
          <w:b/>
          <w:bCs/>
          <w:color w:val="auto"/>
          <w:spacing w:val="-7"/>
          <w:sz w:val="18"/>
          <w:szCs w:val="18"/>
        </w:rPr>
        <w:t xml:space="preserve"> </w:t>
      </w:r>
      <w:r w:rsidRPr="00A51C64">
        <w:rPr>
          <w:rFonts w:ascii="Times New Roman" w:hAnsi="Times New Roman" w:cs="Times New Roman"/>
          <w:b/>
          <w:bCs/>
          <w:color w:val="auto"/>
          <w:sz w:val="18"/>
          <w:szCs w:val="18"/>
        </w:rPr>
        <w:t>HEALTHCARE</w:t>
      </w:r>
      <w:r w:rsidRPr="00A51C64">
        <w:rPr>
          <w:rFonts w:ascii="Times New Roman" w:hAnsi="Times New Roman" w:cs="Times New Roman"/>
          <w:b/>
          <w:bCs/>
          <w:color w:val="auto"/>
          <w:spacing w:val="-8"/>
          <w:sz w:val="18"/>
          <w:szCs w:val="18"/>
        </w:rPr>
        <w:t xml:space="preserve"> </w:t>
      </w:r>
      <w:r w:rsidRPr="00A51C64">
        <w:rPr>
          <w:rFonts w:ascii="Times New Roman" w:hAnsi="Times New Roman" w:cs="Times New Roman"/>
          <w:b/>
          <w:bCs/>
          <w:color w:val="auto"/>
          <w:sz w:val="18"/>
          <w:szCs w:val="18"/>
        </w:rPr>
        <w:t>ADMINISTRATION</w:t>
      </w:r>
      <w:r w:rsidRPr="00A51C64">
        <w:rPr>
          <w:rFonts w:ascii="Times New Roman" w:hAnsi="Times New Roman" w:cs="Times New Roman"/>
          <w:b/>
          <w:bCs/>
          <w:color w:val="auto"/>
          <w:spacing w:val="-4"/>
          <w:sz w:val="18"/>
          <w:szCs w:val="18"/>
        </w:rPr>
        <w:t xml:space="preserve"> </w:t>
      </w:r>
      <w:r w:rsidRPr="00A51C64">
        <w:rPr>
          <w:rFonts w:ascii="Times New Roman" w:hAnsi="Times New Roman" w:cs="Times New Roman"/>
          <w:b/>
          <w:bCs/>
          <w:color w:val="auto"/>
          <w:sz w:val="18"/>
          <w:szCs w:val="18"/>
        </w:rPr>
        <w:t>|07/2016-08/2018|</w:t>
      </w:r>
      <w:r w:rsidRPr="00A51C64">
        <w:rPr>
          <w:rFonts w:ascii="Times New Roman" w:hAnsi="Times New Roman" w:cs="Times New Roman"/>
          <w:b/>
          <w:bCs/>
          <w:color w:val="auto"/>
          <w:spacing w:val="-8"/>
          <w:sz w:val="18"/>
          <w:szCs w:val="18"/>
        </w:rPr>
        <w:t xml:space="preserve"> </w:t>
      </w:r>
      <w:r w:rsidRPr="00A51C64">
        <w:rPr>
          <w:rFonts w:ascii="Times New Roman" w:hAnsi="Times New Roman" w:cs="Times New Roman"/>
          <w:b/>
          <w:bCs/>
          <w:color w:val="auto"/>
          <w:sz w:val="18"/>
          <w:szCs w:val="18"/>
        </w:rPr>
        <w:t>FLORIDA</w:t>
      </w:r>
      <w:r w:rsidRPr="00A51C64">
        <w:rPr>
          <w:rFonts w:ascii="Times New Roman" w:hAnsi="Times New Roman" w:cs="Times New Roman"/>
          <w:b/>
          <w:bCs/>
          <w:color w:val="auto"/>
          <w:spacing w:val="-7"/>
          <w:sz w:val="18"/>
          <w:szCs w:val="18"/>
        </w:rPr>
        <w:t xml:space="preserve"> </w:t>
      </w:r>
      <w:r w:rsidRPr="00A51C64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INTERNATIONAL </w:t>
      </w:r>
      <w:r w:rsidRPr="00A51C64">
        <w:rPr>
          <w:rFonts w:ascii="Times New Roman" w:hAnsi="Times New Roman" w:cs="Times New Roman"/>
          <w:b/>
          <w:bCs/>
          <w:color w:val="auto"/>
          <w:spacing w:val="-2"/>
          <w:sz w:val="18"/>
          <w:szCs w:val="18"/>
        </w:rPr>
        <w:t>UNIVERSITY</w:t>
      </w:r>
    </w:p>
    <w:p w14:paraId="35AC30D1" w14:textId="77777777" w:rsidR="00FA023E" w:rsidRPr="00D8215B" w:rsidRDefault="00FA023E" w:rsidP="00AD5044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121"/>
        <w:rPr>
          <w:sz w:val="18"/>
          <w:szCs w:val="18"/>
        </w:rPr>
      </w:pPr>
      <w:r w:rsidRPr="00D8215B">
        <w:rPr>
          <w:sz w:val="18"/>
          <w:szCs w:val="18"/>
        </w:rPr>
        <w:t>Major:</w:t>
      </w:r>
      <w:r w:rsidRPr="00D8215B">
        <w:rPr>
          <w:spacing w:val="-8"/>
          <w:sz w:val="18"/>
          <w:szCs w:val="18"/>
        </w:rPr>
        <w:t xml:space="preserve"> </w:t>
      </w:r>
      <w:r w:rsidRPr="00D8215B">
        <w:rPr>
          <w:sz w:val="18"/>
          <w:szCs w:val="18"/>
        </w:rPr>
        <w:t>Bachelor</w:t>
      </w:r>
      <w:r w:rsidRPr="00D8215B">
        <w:rPr>
          <w:spacing w:val="-4"/>
          <w:sz w:val="18"/>
          <w:szCs w:val="18"/>
        </w:rPr>
        <w:t xml:space="preserve"> </w:t>
      </w:r>
      <w:r w:rsidRPr="00D8215B">
        <w:rPr>
          <w:sz w:val="18"/>
          <w:szCs w:val="18"/>
        </w:rPr>
        <w:t>of</w:t>
      </w:r>
      <w:r w:rsidRPr="00D8215B">
        <w:rPr>
          <w:spacing w:val="-6"/>
          <w:sz w:val="18"/>
          <w:szCs w:val="18"/>
        </w:rPr>
        <w:t xml:space="preserve"> </w:t>
      </w:r>
      <w:r w:rsidRPr="00D8215B">
        <w:rPr>
          <w:sz w:val="18"/>
          <w:szCs w:val="18"/>
        </w:rPr>
        <w:t>Health</w:t>
      </w:r>
      <w:r w:rsidRPr="00D8215B">
        <w:rPr>
          <w:spacing w:val="-6"/>
          <w:sz w:val="18"/>
          <w:szCs w:val="18"/>
        </w:rPr>
        <w:t xml:space="preserve"> </w:t>
      </w:r>
      <w:r w:rsidRPr="00D8215B">
        <w:rPr>
          <w:sz w:val="18"/>
          <w:szCs w:val="18"/>
        </w:rPr>
        <w:t>Service</w:t>
      </w:r>
      <w:r w:rsidRPr="00D8215B">
        <w:rPr>
          <w:spacing w:val="-2"/>
          <w:sz w:val="18"/>
          <w:szCs w:val="18"/>
        </w:rPr>
        <w:t xml:space="preserve"> Administration</w:t>
      </w:r>
    </w:p>
    <w:p w14:paraId="29D98E34" w14:textId="77777777" w:rsidR="00FA023E" w:rsidRPr="00D8215B" w:rsidRDefault="00FA023E" w:rsidP="00AD5044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79"/>
        <w:rPr>
          <w:sz w:val="18"/>
          <w:szCs w:val="18"/>
        </w:rPr>
      </w:pPr>
      <w:r w:rsidRPr="00D8215B">
        <w:rPr>
          <w:sz w:val="18"/>
          <w:szCs w:val="18"/>
        </w:rPr>
        <w:t>Graduate</w:t>
      </w:r>
      <w:r w:rsidRPr="00D8215B">
        <w:rPr>
          <w:spacing w:val="-7"/>
          <w:sz w:val="18"/>
          <w:szCs w:val="18"/>
        </w:rPr>
        <w:t xml:space="preserve"> </w:t>
      </w:r>
      <w:r w:rsidRPr="00D8215B">
        <w:rPr>
          <w:sz w:val="18"/>
          <w:szCs w:val="18"/>
        </w:rPr>
        <w:t>Highest</w:t>
      </w:r>
      <w:r w:rsidRPr="00D8215B">
        <w:rPr>
          <w:spacing w:val="-6"/>
          <w:sz w:val="18"/>
          <w:szCs w:val="18"/>
        </w:rPr>
        <w:t xml:space="preserve"> </w:t>
      </w:r>
      <w:r w:rsidRPr="00D8215B">
        <w:rPr>
          <w:spacing w:val="-2"/>
          <w:sz w:val="18"/>
          <w:szCs w:val="18"/>
        </w:rPr>
        <w:t>Honors</w:t>
      </w:r>
    </w:p>
    <w:p w14:paraId="1A313749" w14:textId="6DE6560E" w:rsidR="00FA023E" w:rsidRPr="00D8215B" w:rsidRDefault="00FA023E" w:rsidP="00AD5044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79"/>
        <w:rPr>
          <w:sz w:val="18"/>
          <w:szCs w:val="18"/>
        </w:rPr>
      </w:pPr>
      <w:r w:rsidRPr="00D8215B">
        <w:rPr>
          <w:sz w:val="18"/>
          <w:szCs w:val="18"/>
        </w:rPr>
        <w:t>3.85 /</w:t>
      </w:r>
      <w:r w:rsidRPr="00D8215B">
        <w:rPr>
          <w:spacing w:val="-5"/>
          <w:sz w:val="18"/>
          <w:szCs w:val="18"/>
        </w:rPr>
        <w:t xml:space="preserve"> </w:t>
      </w:r>
      <w:r w:rsidRPr="00D8215B">
        <w:rPr>
          <w:sz w:val="18"/>
          <w:szCs w:val="18"/>
        </w:rPr>
        <w:t>4.00</w:t>
      </w:r>
      <w:r w:rsidRPr="00D8215B">
        <w:rPr>
          <w:spacing w:val="-2"/>
          <w:sz w:val="18"/>
          <w:szCs w:val="18"/>
        </w:rPr>
        <w:t xml:space="preserve"> </w:t>
      </w:r>
      <w:r w:rsidRPr="00D8215B">
        <w:rPr>
          <w:spacing w:val="-5"/>
          <w:sz w:val="18"/>
          <w:szCs w:val="18"/>
        </w:rPr>
        <w:t>GPA</w:t>
      </w:r>
    </w:p>
    <w:p w14:paraId="6D22AF8D" w14:textId="413B6DF5" w:rsidR="00FA023E" w:rsidRPr="00A51C64" w:rsidRDefault="00FA023E" w:rsidP="00D8215B">
      <w:pPr>
        <w:pStyle w:val="Heading1"/>
        <w:spacing w:before="79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A51C64">
        <w:rPr>
          <w:rFonts w:ascii="Times New Roman" w:hAnsi="Times New Roman" w:cs="Times New Roman"/>
          <w:b/>
          <w:bCs/>
          <w:color w:val="auto"/>
          <w:sz w:val="18"/>
          <w:szCs w:val="18"/>
        </w:rPr>
        <w:t>MASTER’S</w:t>
      </w:r>
      <w:r w:rsidRPr="00A51C64">
        <w:rPr>
          <w:rFonts w:ascii="Times New Roman" w:hAnsi="Times New Roman" w:cs="Times New Roman"/>
          <w:b/>
          <w:bCs/>
          <w:color w:val="auto"/>
          <w:spacing w:val="-6"/>
          <w:sz w:val="18"/>
          <w:szCs w:val="18"/>
        </w:rPr>
        <w:t xml:space="preserve"> </w:t>
      </w:r>
      <w:r w:rsidRPr="00A51C64">
        <w:rPr>
          <w:rFonts w:ascii="Times New Roman" w:hAnsi="Times New Roman" w:cs="Times New Roman"/>
          <w:b/>
          <w:bCs/>
          <w:color w:val="auto"/>
          <w:sz w:val="18"/>
          <w:szCs w:val="18"/>
        </w:rPr>
        <w:t>DEGREE</w:t>
      </w:r>
      <w:r w:rsidRPr="00A51C64">
        <w:rPr>
          <w:rFonts w:ascii="Times New Roman" w:hAnsi="Times New Roman" w:cs="Times New Roman"/>
          <w:b/>
          <w:bCs/>
          <w:color w:val="auto"/>
          <w:spacing w:val="-6"/>
          <w:sz w:val="18"/>
          <w:szCs w:val="18"/>
        </w:rPr>
        <w:t xml:space="preserve"> </w:t>
      </w:r>
      <w:r w:rsidRPr="00A51C64">
        <w:rPr>
          <w:rFonts w:ascii="Times New Roman" w:hAnsi="Times New Roman" w:cs="Times New Roman"/>
          <w:b/>
          <w:bCs/>
          <w:color w:val="auto"/>
          <w:sz w:val="18"/>
          <w:szCs w:val="18"/>
        </w:rPr>
        <w:t>OF</w:t>
      </w:r>
      <w:r w:rsidRPr="00A51C64">
        <w:rPr>
          <w:rFonts w:ascii="Times New Roman" w:hAnsi="Times New Roman" w:cs="Times New Roman"/>
          <w:b/>
          <w:bCs/>
          <w:color w:val="auto"/>
          <w:spacing w:val="-5"/>
          <w:sz w:val="18"/>
          <w:szCs w:val="18"/>
        </w:rPr>
        <w:t xml:space="preserve"> </w:t>
      </w:r>
      <w:r w:rsidRPr="00A51C64">
        <w:rPr>
          <w:rFonts w:ascii="Times New Roman" w:hAnsi="Times New Roman" w:cs="Times New Roman"/>
          <w:b/>
          <w:bCs/>
          <w:color w:val="auto"/>
          <w:sz w:val="18"/>
          <w:szCs w:val="18"/>
        </w:rPr>
        <w:t>INDUSTRIAL HEALTHCARE SYSTEMS ENGINEERING</w:t>
      </w:r>
      <w:r w:rsidRPr="00A51C64">
        <w:rPr>
          <w:rFonts w:ascii="Times New Roman" w:hAnsi="Times New Roman" w:cs="Times New Roman"/>
          <w:b/>
          <w:bCs/>
          <w:color w:val="auto"/>
          <w:spacing w:val="-4"/>
          <w:sz w:val="18"/>
          <w:szCs w:val="18"/>
        </w:rPr>
        <w:t xml:space="preserve"> </w:t>
      </w:r>
      <w:r w:rsidRPr="00A51C64">
        <w:rPr>
          <w:rFonts w:ascii="Times New Roman" w:hAnsi="Times New Roman" w:cs="Times New Roman"/>
          <w:b/>
          <w:bCs/>
          <w:color w:val="auto"/>
          <w:sz w:val="18"/>
          <w:szCs w:val="18"/>
        </w:rPr>
        <w:t>|</w:t>
      </w:r>
      <w:r w:rsidRPr="00A51C64">
        <w:rPr>
          <w:rFonts w:ascii="Times New Roman" w:hAnsi="Times New Roman" w:cs="Times New Roman"/>
          <w:b/>
          <w:bCs/>
          <w:color w:val="auto"/>
          <w:spacing w:val="-8"/>
          <w:sz w:val="18"/>
          <w:szCs w:val="18"/>
        </w:rPr>
        <w:t xml:space="preserve"> </w:t>
      </w:r>
      <w:r w:rsidRPr="00A51C64">
        <w:rPr>
          <w:rFonts w:ascii="Times New Roman" w:hAnsi="Times New Roman" w:cs="Times New Roman"/>
          <w:b/>
          <w:bCs/>
          <w:color w:val="auto"/>
          <w:sz w:val="18"/>
          <w:szCs w:val="18"/>
        </w:rPr>
        <w:t>UNIVERSITY OF CENTRAL FLORIDA</w:t>
      </w:r>
    </w:p>
    <w:p w14:paraId="66B5B1BA" w14:textId="77777777" w:rsidR="00FA023E" w:rsidRPr="00D8215B" w:rsidRDefault="00FA023E" w:rsidP="00AD5044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before="80"/>
        <w:rPr>
          <w:sz w:val="18"/>
          <w:szCs w:val="18"/>
        </w:rPr>
      </w:pPr>
      <w:r w:rsidRPr="00D8215B">
        <w:rPr>
          <w:sz w:val="18"/>
          <w:szCs w:val="18"/>
        </w:rPr>
        <w:t>Major:</w:t>
      </w:r>
      <w:r w:rsidRPr="00D8215B">
        <w:rPr>
          <w:spacing w:val="-9"/>
          <w:sz w:val="18"/>
          <w:szCs w:val="18"/>
        </w:rPr>
        <w:t xml:space="preserve"> Industrial Healthcare systems Engineering </w:t>
      </w:r>
    </w:p>
    <w:p w14:paraId="63701000" w14:textId="3013F2F1" w:rsidR="00FA023E" w:rsidRPr="00D8215B" w:rsidRDefault="00FA023E" w:rsidP="00AD5044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before="79"/>
        <w:rPr>
          <w:sz w:val="18"/>
          <w:szCs w:val="18"/>
        </w:rPr>
      </w:pPr>
      <w:r w:rsidRPr="00D8215B">
        <w:rPr>
          <w:sz w:val="18"/>
          <w:szCs w:val="18"/>
        </w:rPr>
        <w:t>Concentration:</w:t>
      </w:r>
      <w:r w:rsidRPr="00D8215B">
        <w:rPr>
          <w:spacing w:val="-11"/>
          <w:sz w:val="18"/>
          <w:szCs w:val="18"/>
        </w:rPr>
        <w:t xml:space="preserve"> </w:t>
      </w:r>
      <w:r w:rsidRPr="00D8215B">
        <w:rPr>
          <w:sz w:val="18"/>
          <w:szCs w:val="18"/>
        </w:rPr>
        <w:t>Quality Systems</w:t>
      </w:r>
    </w:p>
    <w:p w14:paraId="661DB7CC" w14:textId="333269DC" w:rsidR="00FA023E" w:rsidRPr="00D8215B" w:rsidRDefault="00FA023E" w:rsidP="00AD5044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before="79"/>
        <w:rPr>
          <w:sz w:val="18"/>
          <w:szCs w:val="18"/>
        </w:rPr>
      </w:pPr>
      <w:r w:rsidRPr="00D8215B">
        <w:rPr>
          <w:sz w:val="18"/>
          <w:szCs w:val="18"/>
        </w:rPr>
        <w:t>4.0/4.0</w:t>
      </w:r>
    </w:p>
    <w:p w14:paraId="7946A4D0" w14:textId="77777777" w:rsidR="00D8215B" w:rsidRDefault="00D8215B" w:rsidP="00FA023E">
      <w:pPr>
        <w:pStyle w:val="BodyText"/>
        <w:spacing w:before="6"/>
        <w:ind w:left="0" w:firstLine="0"/>
        <w:rPr>
          <w:sz w:val="18"/>
          <w:szCs w:val="18"/>
        </w:rPr>
      </w:pPr>
    </w:p>
    <w:p w14:paraId="6E0CB5DC" w14:textId="77777777" w:rsidR="00D8215B" w:rsidRPr="00A51C64" w:rsidRDefault="00D8215B" w:rsidP="00FA023E">
      <w:pPr>
        <w:pStyle w:val="BodyText"/>
        <w:spacing w:before="6"/>
        <w:ind w:left="0" w:firstLine="0"/>
        <w:rPr>
          <w:sz w:val="18"/>
          <w:szCs w:val="18"/>
        </w:rPr>
      </w:pPr>
    </w:p>
    <w:p w14:paraId="2971BA58" w14:textId="77777777" w:rsidR="00FA023E" w:rsidRPr="00D8215B" w:rsidRDefault="00FA023E" w:rsidP="00FA023E">
      <w:pPr>
        <w:pStyle w:val="Heading2"/>
        <w:spacing w:before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8215B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References</w:t>
      </w:r>
    </w:p>
    <w:p w14:paraId="0B069717" w14:textId="77777777" w:rsidR="00FA023E" w:rsidRPr="00A51C64" w:rsidRDefault="00FA023E" w:rsidP="00AD5044">
      <w:pPr>
        <w:pStyle w:val="BodyText"/>
        <w:numPr>
          <w:ilvl w:val="0"/>
          <w:numId w:val="1"/>
        </w:numPr>
        <w:spacing w:before="0"/>
        <w:rPr>
          <w:sz w:val="18"/>
          <w:szCs w:val="18"/>
        </w:rPr>
      </w:pPr>
      <w:r w:rsidRPr="00A51C64">
        <w:rPr>
          <w:sz w:val="18"/>
          <w:szCs w:val="18"/>
        </w:rPr>
        <w:t>Upon</w:t>
      </w:r>
      <w:r w:rsidRPr="00A51C64">
        <w:rPr>
          <w:spacing w:val="-4"/>
          <w:sz w:val="18"/>
          <w:szCs w:val="18"/>
        </w:rPr>
        <w:t xml:space="preserve"> </w:t>
      </w:r>
      <w:r w:rsidRPr="00A51C64">
        <w:rPr>
          <w:spacing w:val="-2"/>
          <w:sz w:val="18"/>
          <w:szCs w:val="18"/>
        </w:rPr>
        <w:t>request.</w:t>
      </w:r>
    </w:p>
    <w:p w14:paraId="16DF0E05" w14:textId="77777777" w:rsidR="00FA023E" w:rsidRDefault="00FA023E" w:rsidP="00FA023E"/>
    <w:p w14:paraId="76B59D8E" w14:textId="77777777" w:rsidR="00AF0149" w:rsidRDefault="00AF0149"/>
    <w:sectPr w:rsidR="00AF0149" w:rsidSect="00FA023E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D7F"/>
    <w:multiLevelType w:val="hybridMultilevel"/>
    <w:tmpl w:val="6BC2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3E8"/>
    <w:multiLevelType w:val="multilevel"/>
    <w:tmpl w:val="5566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C3DE2"/>
    <w:multiLevelType w:val="hybridMultilevel"/>
    <w:tmpl w:val="6ADE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23B61"/>
    <w:multiLevelType w:val="hybridMultilevel"/>
    <w:tmpl w:val="95E27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607CA"/>
    <w:multiLevelType w:val="hybridMultilevel"/>
    <w:tmpl w:val="26E6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12BAA"/>
    <w:multiLevelType w:val="hybridMultilevel"/>
    <w:tmpl w:val="C9EA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AF2"/>
    <w:multiLevelType w:val="hybridMultilevel"/>
    <w:tmpl w:val="E35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A10EF"/>
    <w:multiLevelType w:val="hybridMultilevel"/>
    <w:tmpl w:val="CD58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73D35"/>
    <w:multiLevelType w:val="hybridMultilevel"/>
    <w:tmpl w:val="C928B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2D4953"/>
    <w:multiLevelType w:val="hybridMultilevel"/>
    <w:tmpl w:val="65EA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13AA5"/>
    <w:multiLevelType w:val="multilevel"/>
    <w:tmpl w:val="0AAA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A27A12"/>
    <w:multiLevelType w:val="hybridMultilevel"/>
    <w:tmpl w:val="D1EE2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D8623A"/>
    <w:multiLevelType w:val="hybridMultilevel"/>
    <w:tmpl w:val="22B6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01ACA"/>
    <w:multiLevelType w:val="multilevel"/>
    <w:tmpl w:val="D3D4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31200"/>
    <w:multiLevelType w:val="hybridMultilevel"/>
    <w:tmpl w:val="7C82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3328E"/>
    <w:multiLevelType w:val="multilevel"/>
    <w:tmpl w:val="5566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880261">
    <w:abstractNumId w:val="4"/>
  </w:num>
  <w:num w:numId="2" w16cid:durableId="756168007">
    <w:abstractNumId w:val="13"/>
  </w:num>
  <w:num w:numId="3" w16cid:durableId="479883548">
    <w:abstractNumId w:val="15"/>
  </w:num>
  <w:num w:numId="4" w16cid:durableId="1702241012">
    <w:abstractNumId w:val="1"/>
  </w:num>
  <w:num w:numId="5" w16cid:durableId="834997452">
    <w:abstractNumId w:val="0"/>
  </w:num>
  <w:num w:numId="6" w16cid:durableId="296424384">
    <w:abstractNumId w:val="10"/>
  </w:num>
  <w:num w:numId="7" w16cid:durableId="1324973369">
    <w:abstractNumId w:val="8"/>
  </w:num>
  <w:num w:numId="8" w16cid:durableId="569466359">
    <w:abstractNumId w:val="3"/>
  </w:num>
  <w:num w:numId="9" w16cid:durableId="1086534768">
    <w:abstractNumId w:val="11"/>
  </w:num>
  <w:num w:numId="10" w16cid:durableId="770472439">
    <w:abstractNumId w:val="9"/>
  </w:num>
  <w:num w:numId="11" w16cid:durableId="617950563">
    <w:abstractNumId w:val="12"/>
  </w:num>
  <w:num w:numId="12" w16cid:durableId="2032222640">
    <w:abstractNumId w:val="7"/>
  </w:num>
  <w:num w:numId="13" w16cid:durableId="872308329">
    <w:abstractNumId w:val="2"/>
  </w:num>
  <w:num w:numId="14" w16cid:durableId="462312549">
    <w:abstractNumId w:val="14"/>
  </w:num>
  <w:num w:numId="15" w16cid:durableId="707805402">
    <w:abstractNumId w:val="5"/>
  </w:num>
  <w:num w:numId="16" w16cid:durableId="13634361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3E"/>
    <w:rsid w:val="001A2C2C"/>
    <w:rsid w:val="001E3530"/>
    <w:rsid w:val="00205D18"/>
    <w:rsid w:val="002353D1"/>
    <w:rsid w:val="002431CC"/>
    <w:rsid w:val="00284ECE"/>
    <w:rsid w:val="00401CA6"/>
    <w:rsid w:val="00436846"/>
    <w:rsid w:val="004E6216"/>
    <w:rsid w:val="00505335"/>
    <w:rsid w:val="00526800"/>
    <w:rsid w:val="005730DC"/>
    <w:rsid w:val="005914D4"/>
    <w:rsid w:val="005B7963"/>
    <w:rsid w:val="005F0AA3"/>
    <w:rsid w:val="00621B7D"/>
    <w:rsid w:val="00696E40"/>
    <w:rsid w:val="006D042E"/>
    <w:rsid w:val="007009F3"/>
    <w:rsid w:val="00727B40"/>
    <w:rsid w:val="0075404F"/>
    <w:rsid w:val="0076005C"/>
    <w:rsid w:val="007D5C33"/>
    <w:rsid w:val="007E0ADA"/>
    <w:rsid w:val="008022FE"/>
    <w:rsid w:val="00933E90"/>
    <w:rsid w:val="009728AE"/>
    <w:rsid w:val="009C0CCC"/>
    <w:rsid w:val="009C2814"/>
    <w:rsid w:val="009C4B9A"/>
    <w:rsid w:val="009C64B0"/>
    <w:rsid w:val="009F2BC8"/>
    <w:rsid w:val="00A244B6"/>
    <w:rsid w:val="00A51C64"/>
    <w:rsid w:val="00A558DD"/>
    <w:rsid w:val="00A60F03"/>
    <w:rsid w:val="00AD5044"/>
    <w:rsid w:val="00AF0149"/>
    <w:rsid w:val="00AF6DBE"/>
    <w:rsid w:val="00B21D8D"/>
    <w:rsid w:val="00B50C2B"/>
    <w:rsid w:val="00B73078"/>
    <w:rsid w:val="00B820B7"/>
    <w:rsid w:val="00BA74AF"/>
    <w:rsid w:val="00C26C97"/>
    <w:rsid w:val="00D8215B"/>
    <w:rsid w:val="00D860BB"/>
    <w:rsid w:val="00DE4718"/>
    <w:rsid w:val="00E71526"/>
    <w:rsid w:val="00F65AAE"/>
    <w:rsid w:val="00FA023E"/>
    <w:rsid w:val="274F78C6"/>
    <w:rsid w:val="5A3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28E2"/>
  <w15:chartTrackingRefBased/>
  <w15:docId w15:val="{903048BE-DAD4-4E10-AED7-53322CB2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2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2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2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2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2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2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2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2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2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2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2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2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23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A023E"/>
    <w:pPr>
      <w:spacing w:before="79"/>
      <w:ind w:left="860" w:hanging="36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A023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A023E"/>
  </w:style>
  <w:style w:type="character" w:styleId="Strong">
    <w:name w:val="Strong"/>
    <w:basedOn w:val="DefaultParagraphFont"/>
    <w:uiPriority w:val="22"/>
    <w:qFormat/>
    <w:rsid w:val="00FA023E"/>
    <w:rPr>
      <w:b/>
      <w:bCs/>
    </w:rPr>
  </w:style>
  <w:style w:type="character" w:customStyle="1" w:styleId="white-space-pre">
    <w:name w:val="white-space-pre"/>
    <w:basedOn w:val="DefaultParagraphFont"/>
    <w:rsid w:val="00FA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tesinor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</dc:creator>
  <cp:keywords/>
  <dc:description/>
  <cp:lastModifiedBy>R M</cp:lastModifiedBy>
  <cp:revision>2</cp:revision>
  <dcterms:created xsi:type="dcterms:W3CDTF">2024-11-23T20:47:00Z</dcterms:created>
  <dcterms:modified xsi:type="dcterms:W3CDTF">2024-11-23T20:47:00Z</dcterms:modified>
</cp:coreProperties>
</file>