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E1FA6" w14:textId="1D55820A" w:rsidR="00BC53E6" w:rsidRPr="000230A3" w:rsidRDefault="00BC53E6" w:rsidP="007D7872">
      <w:pPr>
        <w:tabs>
          <w:tab w:val="right" w:pos="9990"/>
        </w:tabs>
        <w:jc w:val="center"/>
        <w:rPr>
          <w:b/>
          <w:bCs/>
          <w:sz w:val="28"/>
          <w:szCs w:val="28"/>
        </w:rPr>
      </w:pPr>
      <w:r w:rsidRPr="000230A3">
        <w:rPr>
          <w:b/>
          <w:bCs/>
          <w:sz w:val="28"/>
          <w:szCs w:val="28"/>
        </w:rPr>
        <w:t>David Burnett</w:t>
      </w:r>
    </w:p>
    <w:p w14:paraId="54CE8D8F" w14:textId="50535DC1" w:rsidR="00BC53E6" w:rsidRDefault="00BC53E6" w:rsidP="007D7872">
      <w:pPr>
        <w:tabs>
          <w:tab w:val="right" w:pos="9990"/>
        </w:tabs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  <w:r w:rsidRPr="00BC53E6">
        <w:t>Wilton Manors, FL 33305</w:t>
      </w:r>
      <w:r>
        <w:t xml:space="preserve"> | </w:t>
      </w:r>
      <w:r w:rsidRPr="00BC53E6">
        <w:t>305-205-9547</w:t>
      </w:r>
      <w:r>
        <w:t xml:space="preserve"> | </w:t>
      </w:r>
      <w:hyperlink r:id="rId7" w:history="1">
        <w:r w:rsidR="006946DC" w:rsidRPr="00687DA1">
          <w:rPr>
            <w:rStyle w:val="Hyperlink"/>
          </w:rPr>
          <w:t>dburn99@gmail.com</w:t>
        </w:r>
      </w:hyperlink>
      <w:r w:rsidR="00730986">
        <w:t xml:space="preserve"> | </w:t>
      </w:r>
      <w:hyperlink r:id="rId8" w:history="1">
        <w:r w:rsidR="00147CE6" w:rsidRPr="00687DA1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www.linkedin.com/in/david-burnett-pm</w:t>
        </w:r>
      </w:hyperlink>
    </w:p>
    <w:p w14:paraId="7F47D795" w14:textId="77777777" w:rsidR="00147CE6" w:rsidRPr="0003726C" w:rsidRDefault="00147CE6" w:rsidP="007D7872">
      <w:pPr>
        <w:tabs>
          <w:tab w:val="right" w:pos="9990"/>
        </w:tabs>
        <w:jc w:val="center"/>
        <w:rPr>
          <w:sz w:val="16"/>
          <w:szCs w:val="16"/>
        </w:rPr>
      </w:pPr>
    </w:p>
    <w:p w14:paraId="54E1F34B" w14:textId="1EFC4D3A" w:rsidR="00FF4D10" w:rsidRPr="00A77C70" w:rsidRDefault="00112AC8" w:rsidP="00FF4D10">
      <w:pPr>
        <w:tabs>
          <w:tab w:val="right" w:pos="999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Senior </w:t>
      </w:r>
      <w:r w:rsidR="00A77C70" w:rsidRPr="00A77C70">
        <w:rPr>
          <w:b/>
          <w:bCs/>
          <w:sz w:val="24"/>
          <w:szCs w:val="24"/>
        </w:rPr>
        <w:t>Product Manager</w:t>
      </w:r>
      <w:r w:rsidR="001141E4">
        <w:rPr>
          <w:b/>
          <w:bCs/>
          <w:sz w:val="24"/>
          <w:szCs w:val="24"/>
        </w:rPr>
        <w:t xml:space="preserve"> / </w:t>
      </w:r>
      <w:r w:rsidR="000B6A58">
        <w:rPr>
          <w:b/>
          <w:bCs/>
          <w:sz w:val="24"/>
          <w:szCs w:val="24"/>
        </w:rPr>
        <w:t xml:space="preserve">Agile </w:t>
      </w:r>
      <w:r w:rsidR="001141E4">
        <w:rPr>
          <w:b/>
          <w:bCs/>
          <w:sz w:val="24"/>
          <w:szCs w:val="24"/>
        </w:rPr>
        <w:t>Scrum Product Owner</w:t>
      </w:r>
    </w:p>
    <w:p w14:paraId="023CE19D" w14:textId="085B4171" w:rsidR="003754AB" w:rsidRPr="009F0431" w:rsidRDefault="003754AB" w:rsidP="003754AB">
      <w:pPr>
        <w:tabs>
          <w:tab w:val="right" w:pos="9990"/>
        </w:tabs>
        <w:jc w:val="center"/>
        <w:rPr>
          <w:sz w:val="12"/>
          <w:szCs w:val="12"/>
        </w:rPr>
      </w:pPr>
    </w:p>
    <w:p w14:paraId="0CEC5806" w14:textId="33D273D1" w:rsidR="00112AC8" w:rsidRPr="00BC53E6" w:rsidRDefault="00112AC8" w:rsidP="00112AC8">
      <w:pPr>
        <w:tabs>
          <w:tab w:val="right" w:pos="9990"/>
        </w:tabs>
      </w:pPr>
      <w:r>
        <w:t xml:space="preserve">Analytical and </w:t>
      </w:r>
      <w:r w:rsidR="00442683">
        <w:t>collaborative</w:t>
      </w:r>
      <w:r>
        <w:t xml:space="preserve"> leader with extensive experience in</w:t>
      </w:r>
      <w:r w:rsidR="0086623A">
        <w:t xml:space="preserve"> creating digital solutions </w:t>
      </w:r>
      <w:r w:rsidR="00B87803">
        <w:t>and product strategy</w:t>
      </w:r>
      <w:r w:rsidR="00483AA2">
        <w:t xml:space="preserve"> in </w:t>
      </w:r>
      <w:r w:rsidR="00722E12">
        <w:t>eCommerce</w:t>
      </w:r>
      <w:r w:rsidR="00FB404B">
        <w:t xml:space="preserve"> and S</w:t>
      </w:r>
      <w:r w:rsidR="00483AA2">
        <w:t>aaS</w:t>
      </w:r>
      <w:r w:rsidR="008F2AD9">
        <w:t xml:space="preserve"> </w:t>
      </w:r>
      <w:r w:rsidR="00FB404B">
        <w:t>software</w:t>
      </w:r>
      <w:r w:rsidR="0077469E">
        <w:t>,</w:t>
      </w:r>
      <w:r w:rsidR="0036503F">
        <w:t xml:space="preserve"> </w:t>
      </w:r>
      <w:r w:rsidR="00D92E1A">
        <w:t>while establishing and maintaining</w:t>
      </w:r>
      <w:r w:rsidR="003A6BFA">
        <w:t xml:space="preserve"> </w:t>
      </w:r>
      <w:r w:rsidR="00B2017A">
        <w:t xml:space="preserve">strong </w:t>
      </w:r>
      <w:r w:rsidR="003A6BFA">
        <w:t>stakeholder and client relationships</w:t>
      </w:r>
      <w:r>
        <w:t xml:space="preserve">. </w:t>
      </w:r>
      <w:r w:rsidR="00424C0F">
        <w:t>Strong communication</w:t>
      </w:r>
      <w:r w:rsidR="006845B1">
        <w:t>,</w:t>
      </w:r>
      <w:r w:rsidR="00424C0F">
        <w:t xml:space="preserve"> </w:t>
      </w:r>
      <w:r w:rsidR="00012BB8">
        <w:t>presentation</w:t>
      </w:r>
      <w:r w:rsidR="006845B1">
        <w:t xml:space="preserve"> </w:t>
      </w:r>
      <w:r w:rsidR="00424C0F">
        <w:t>and critical thinking skills</w:t>
      </w:r>
      <w:r w:rsidR="00FD1671">
        <w:t>. E</w:t>
      </w:r>
      <w:r w:rsidR="00917115">
        <w:t xml:space="preserve">xperience with </w:t>
      </w:r>
      <w:r w:rsidR="00424C0F">
        <w:t>p</w:t>
      </w:r>
      <w:r w:rsidR="00424C0F" w:rsidRPr="00BC53E6">
        <w:t>rovid</w:t>
      </w:r>
      <w:r w:rsidR="00424C0F">
        <w:t>ing</w:t>
      </w:r>
      <w:r w:rsidR="00424C0F" w:rsidRPr="00BC53E6">
        <w:t xml:space="preserve"> P&amp;L analysis and go-to-market strategy</w:t>
      </w:r>
      <w:r w:rsidR="00917115">
        <w:t xml:space="preserve"> creation</w:t>
      </w:r>
      <w:r w:rsidR="00424C0F" w:rsidRPr="00BC53E6">
        <w:t xml:space="preserve">, including product pricing, competitor analysis, </w:t>
      </w:r>
      <w:r w:rsidR="00424C0F">
        <w:t>and marketing material development</w:t>
      </w:r>
      <w:r w:rsidR="00424C0F" w:rsidRPr="00BC53E6">
        <w:t>.</w:t>
      </w:r>
      <w:r w:rsidR="00424C0F">
        <w:t xml:space="preserve"> </w:t>
      </w:r>
      <w:r w:rsidR="002154CC">
        <w:t>Self-starter a</w:t>
      </w:r>
      <w:r w:rsidR="00E47030">
        <w:t xml:space="preserve">dept in </w:t>
      </w:r>
      <w:r w:rsidR="00E47030" w:rsidRPr="00E47030">
        <w:t>defin</w:t>
      </w:r>
      <w:r w:rsidR="00E47030">
        <w:t>ing</w:t>
      </w:r>
      <w:r w:rsidR="00E47030" w:rsidRPr="00E47030">
        <w:t xml:space="preserve"> project </w:t>
      </w:r>
      <w:r w:rsidR="000047F2">
        <w:t xml:space="preserve">vision and </w:t>
      </w:r>
      <w:r w:rsidR="00E47030" w:rsidRPr="00E47030">
        <w:t>roadmap</w:t>
      </w:r>
      <w:r w:rsidR="009808EB">
        <w:t>s</w:t>
      </w:r>
      <w:r w:rsidR="00E47030" w:rsidRPr="00E47030">
        <w:t xml:space="preserve">, </w:t>
      </w:r>
      <w:r w:rsidR="00E47030">
        <w:t>managing</w:t>
      </w:r>
      <w:r w:rsidR="00E47030" w:rsidRPr="00E47030">
        <w:t xml:space="preserve"> backlog grooming and prioritization, </w:t>
      </w:r>
      <w:r w:rsidR="009808EB">
        <w:t xml:space="preserve">gathering </w:t>
      </w:r>
      <w:r w:rsidR="008C4E5E" w:rsidRPr="00E47030">
        <w:t>requirements,</w:t>
      </w:r>
      <w:r w:rsidR="008C4E5E">
        <w:t xml:space="preserve"> </w:t>
      </w:r>
      <w:r w:rsidR="008C4E5E" w:rsidRPr="00E47030">
        <w:t>developing</w:t>
      </w:r>
      <w:r w:rsidR="00E47030" w:rsidRPr="00E47030">
        <w:t xml:space="preserve"> user stories</w:t>
      </w:r>
      <w:r w:rsidR="004D1D66">
        <w:t>, acceptance criteria</w:t>
      </w:r>
      <w:r w:rsidR="00A96703">
        <w:t xml:space="preserve"> and epics</w:t>
      </w:r>
      <w:r w:rsidR="00E47030" w:rsidRPr="00E47030">
        <w:t>, driv</w:t>
      </w:r>
      <w:r w:rsidR="00E47030">
        <w:t>ing</w:t>
      </w:r>
      <w:r w:rsidR="00E47030" w:rsidRPr="00E47030">
        <w:t xml:space="preserve"> quality assurance </w:t>
      </w:r>
      <w:r w:rsidR="00E47030">
        <w:t xml:space="preserve">(QA) </w:t>
      </w:r>
      <w:r w:rsidR="00E47030" w:rsidRPr="00E47030">
        <w:t>testing</w:t>
      </w:r>
      <w:r w:rsidR="003E4B94">
        <w:t xml:space="preserve">, beta </w:t>
      </w:r>
      <w:r w:rsidR="003F5366">
        <w:t>and</w:t>
      </w:r>
      <w:r w:rsidR="00DA7D63">
        <w:t xml:space="preserve"> A/B testing</w:t>
      </w:r>
      <w:r w:rsidR="00E47030" w:rsidRPr="00E47030">
        <w:t xml:space="preserve"> and </w:t>
      </w:r>
      <w:r w:rsidR="00177ED0">
        <w:t>product feature delivery</w:t>
      </w:r>
      <w:r w:rsidR="00C8435C">
        <w:t>.</w:t>
      </w:r>
      <w:r w:rsidR="00996C7D">
        <w:t xml:space="preserve"> </w:t>
      </w:r>
      <w:r w:rsidR="00E2246C">
        <w:t>P</w:t>
      </w:r>
      <w:r w:rsidR="00A46330">
        <w:t>roject</w:t>
      </w:r>
      <w:r w:rsidR="00C8435C">
        <w:t xml:space="preserve"> leadership</w:t>
      </w:r>
      <w:r w:rsidR="00550844">
        <w:t xml:space="preserve"> showcased within </w:t>
      </w:r>
      <w:r w:rsidR="00077E86">
        <w:t xml:space="preserve">eCommerce and SaaS </w:t>
      </w:r>
      <w:r w:rsidR="00EF09A5">
        <w:t>product</w:t>
      </w:r>
      <w:r w:rsidR="00550844">
        <w:t xml:space="preserve"> development experience</w:t>
      </w:r>
      <w:r w:rsidR="00EF09A5">
        <w:t xml:space="preserve">. </w:t>
      </w:r>
    </w:p>
    <w:p w14:paraId="49DE80D8" w14:textId="77777777" w:rsidR="003754AB" w:rsidRPr="0003726C" w:rsidRDefault="003754AB" w:rsidP="003754AB">
      <w:pPr>
        <w:tabs>
          <w:tab w:val="right" w:pos="9990"/>
        </w:tabs>
        <w:jc w:val="center"/>
        <w:rPr>
          <w:sz w:val="16"/>
          <w:szCs w:val="16"/>
        </w:rPr>
      </w:pPr>
    </w:p>
    <w:p w14:paraId="72EEF88D" w14:textId="21EB9BA2" w:rsidR="003754AB" w:rsidRDefault="003754AB" w:rsidP="003754AB">
      <w:pPr>
        <w:tabs>
          <w:tab w:val="right" w:pos="9990"/>
        </w:tabs>
        <w:jc w:val="center"/>
      </w:pPr>
      <w:r w:rsidRPr="003754AB">
        <w:rPr>
          <w:b/>
          <w:bCs/>
        </w:rPr>
        <w:t>Skills</w:t>
      </w:r>
    </w:p>
    <w:p w14:paraId="3A94D72C" w14:textId="77777777" w:rsidR="003754AB" w:rsidRPr="009F0431" w:rsidRDefault="003754AB" w:rsidP="003754AB">
      <w:pPr>
        <w:tabs>
          <w:tab w:val="right" w:pos="9990"/>
        </w:tabs>
        <w:jc w:val="center"/>
        <w:rPr>
          <w:sz w:val="12"/>
          <w:szCs w:val="12"/>
        </w:rPr>
      </w:pPr>
    </w:p>
    <w:p w14:paraId="5655A9D9" w14:textId="7DA746EE" w:rsidR="00ED4B68" w:rsidRDefault="00BD5766" w:rsidP="007D2677">
      <w:pPr>
        <w:tabs>
          <w:tab w:val="right" w:pos="9990"/>
        </w:tabs>
      </w:pPr>
      <w:r>
        <w:t xml:space="preserve">Product Development Lifecycle | Agile &amp; Scrum </w:t>
      </w:r>
      <w:r w:rsidR="00730986">
        <w:t>Management</w:t>
      </w:r>
      <w:r>
        <w:t xml:space="preserve">| Global Cross-functional </w:t>
      </w:r>
      <w:r w:rsidR="00CE41AA">
        <w:t xml:space="preserve">Team </w:t>
      </w:r>
      <w:r>
        <w:t xml:space="preserve">Collaboration | </w:t>
      </w:r>
      <w:r w:rsidR="007D2677">
        <w:t xml:space="preserve">Product Improvement | </w:t>
      </w:r>
      <w:r w:rsidR="003F7A39">
        <w:t xml:space="preserve">Product Development and Launch </w:t>
      </w:r>
      <w:r w:rsidR="007D2677">
        <w:t>Scheduling</w:t>
      </w:r>
      <w:r w:rsidR="002E1AF5">
        <w:t xml:space="preserve"> </w:t>
      </w:r>
      <w:r w:rsidR="007D2677">
        <w:t xml:space="preserve">| </w:t>
      </w:r>
      <w:r w:rsidR="007D2677" w:rsidRPr="007D2677">
        <w:t xml:space="preserve">Jira </w:t>
      </w:r>
      <w:r w:rsidR="007D2677">
        <w:t>&amp;</w:t>
      </w:r>
      <w:r w:rsidR="007D2677" w:rsidRPr="007D2677">
        <w:t xml:space="preserve"> Confluence</w:t>
      </w:r>
      <w:r w:rsidR="002E1AF5">
        <w:t xml:space="preserve"> | Presentation</w:t>
      </w:r>
      <w:r w:rsidR="006946DC">
        <w:t xml:space="preserve"> | </w:t>
      </w:r>
      <w:r w:rsidR="00444A3F">
        <w:t xml:space="preserve">Verbal and Written Communication Skills | Product Innovation </w:t>
      </w:r>
      <w:r w:rsidR="00CD3C22">
        <w:t xml:space="preserve">| </w:t>
      </w:r>
      <w:r w:rsidR="009278A3">
        <w:t xml:space="preserve">Stakeholder </w:t>
      </w:r>
      <w:r w:rsidR="00350A4C">
        <w:t>Relationship</w:t>
      </w:r>
      <w:r w:rsidR="00C43E83">
        <w:t xml:space="preserve"> </w:t>
      </w:r>
      <w:r w:rsidR="00AB0844">
        <w:t>Building</w:t>
      </w:r>
      <w:r w:rsidR="0035069B">
        <w:t xml:space="preserve"> </w:t>
      </w:r>
      <w:r w:rsidR="00B51673">
        <w:t xml:space="preserve">| </w:t>
      </w:r>
      <w:r w:rsidR="00087E47">
        <w:t>Sales and Business</w:t>
      </w:r>
      <w:r w:rsidR="00A91C8D">
        <w:t xml:space="preserve"> Process Analytics</w:t>
      </w:r>
    </w:p>
    <w:p w14:paraId="54B36E1F" w14:textId="77777777" w:rsidR="00ED4B68" w:rsidRPr="0003726C" w:rsidRDefault="00ED4B68" w:rsidP="003754AB">
      <w:pPr>
        <w:tabs>
          <w:tab w:val="right" w:pos="9990"/>
        </w:tabs>
        <w:jc w:val="center"/>
        <w:rPr>
          <w:sz w:val="16"/>
          <w:szCs w:val="16"/>
        </w:rPr>
      </w:pPr>
    </w:p>
    <w:p w14:paraId="131980CB" w14:textId="2D8F6264" w:rsidR="00BC53E6" w:rsidRPr="000230A3" w:rsidRDefault="00BC53E6" w:rsidP="007D7872">
      <w:pPr>
        <w:tabs>
          <w:tab w:val="right" w:pos="9990"/>
        </w:tabs>
        <w:jc w:val="center"/>
        <w:rPr>
          <w:b/>
          <w:bCs/>
          <w:sz w:val="24"/>
          <w:szCs w:val="24"/>
        </w:rPr>
      </w:pPr>
      <w:r w:rsidRPr="003754AB">
        <w:rPr>
          <w:b/>
          <w:bCs/>
        </w:rPr>
        <w:t>Experience</w:t>
      </w:r>
    </w:p>
    <w:p w14:paraId="59D41303" w14:textId="77777777" w:rsidR="00BC53E6" w:rsidRPr="009F0431" w:rsidRDefault="00BC53E6" w:rsidP="007D7872">
      <w:pPr>
        <w:tabs>
          <w:tab w:val="right" w:pos="9990"/>
        </w:tabs>
        <w:rPr>
          <w:sz w:val="12"/>
          <w:szCs w:val="12"/>
        </w:rPr>
      </w:pPr>
    </w:p>
    <w:p w14:paraId="3FCD880D" w14:textId="5163548A" w:rsidR="00C51CC7" w:rsidRPr="000230A3" w:rsidRDefault="00C51CC7" w:rsidP="007D7872">
      <w:pPr>
        <w:tabs>
          <w:tab w:val="right" w:pos="9990"/>
        </w:tabs>
        <w:rPr>
          <w:b/>
          <w:bCs/>
        </w:rPr>
      </w:pPr>
      <w:r w:rsidRPr="000230A3">
        <w:rPr>
          <w:b/>
          <w:bCs/>
        </w:rPr>
        <w:t>Anuvu (Global Eagle)</w:t>
      </w:r>
      <w:r>
        <w:t xml:space="preserve">, </w:t>
      </w:r>
      <w:r w:rsidRPr="00BC53E6">
        <w:t>Miramar, FL</w:t>
      </w:r>
      <w:r>
        <w:tab/>
      </w:r>
      <w:r w:rsidRPr="000230A3">
        <w:rPr>
          <w:b/>
          <w:bCs/>
        </w:rPr>
        <w:t xml:space="preserve">July 2016 </w:t>
      </w:r>
      <w:r w:rsidR="006946DC">
        <w:rPr>
          <w:b/>
          <w:bCs/>
        </w:rPr>
        <w:t>–</w:t>
      </w:r>
      <w:r w:rsidRPr="000230A3">
        <w:rPr>
          <w:b/>
          <w:bCs/>
        </w:rPr>
        <w:t xml:space="preserve"> </w:t>
      </w:r>
      <w:r w:rsidR="006946DC">
        <w:rPr>
          <w:b/>
          <w:bCs/>
        </w:rPr>
        <w:t>June 2024</w:t>
      </w:r>
    </w:p>
    <w:p w14:paraId="546E970E" w14:textId="58B34367" w:rsidR="00BC53E6" w:rsidRPr="000230A3" w:rsidRDefault="00BC53E6" w:rsidP="007D7872">
      <w:pPr>
        <w:tabs>
          <w:tab w:val="right" w:pos="9990"/>
        </w:tabs>
        <w:rPr>
          <w:b/>
          <w:bCs/>
        </w:rPr>
      </w:pPr>
      <w:r w:rsidRPr="000230A3">
        <w:rPr>
          <w:b/>
          <w:bCs/>
        </w:rPr>
        <w:t>Sr. Product Manager</w:t>
      </w:r>
      <w:r w:rsidR="00A40C0E">
        <w:rPr>
          <w:b/>
          <w:bCs/>
        </w:rPr>
        <w:t xml:space="preserve"> / </w:t>
      </w:r>
      <w:r w:rsidR="00A40C0E" w:rsidRPr="000230A3">
        <w:rPr>
          <w:b/>
          <w:bCs/>
        </w:rPr>
        <w:t>Scrum Product Owner</w:t>
      </w:r>
    </w:p>
    <w:p w14:paraId="4038274F" w14:textId="6A310506" w:rsidR="00BC53E6" w:rsidRPr="00BC53E6" w:rsidRDefault="00703163" w:rsidP="003754AB">
      <w:pPr>
        <w:tabs>
          <w:tab w:val="right" w:pos="9990"/>
        </w:tabs>
      </w:pPr>
      <w:r>
        <w:t xml:space="preserve">Led </w:t>
      </w:r>
      <w:r w:rsidR="00BC53E6" w:rsidRPr="00BC53E6">
        <w:t xml:space="preserve">the product development of </w:t>
      </w:r>
      <w:r w:rsidR="00476E9D">
        <w:t>an</w:t>
      </w:r>
      <w:r w:rsidR="00BC53E6" w:rsidRPr="00BC53E6">
        <w:t xml:space="preserve"> eCommerce </w:t>
      </w:r>
      <w:r w:rsidR="00476E9D">
        <w:t xml:space="preserve">/ SaaS </w:t>
      </w:r>
      <w:r w:rsidR="00BC53E6" w:rsidRPr="00BC53E6">
        <w:t>platform used in mobility markets such as Cruise, Ferry</w:t>
      </w:r>
      <w:r w:rsidR="00CC7A64">
        <w:t xml:space="preserve">, </w:t>
      </w:r>
      <w:r w:rsidR="00BC53E6" w:rsidRPr="00BC53E6">
        <w:t xml:space="preserve">Energy </w:t>
      </w:r>
      <w:r w:rsidR="00CC7A64">
        <w:t>and Government vendor m</w:t>
      </w:r>
      <w:r w:rsidR="00BC53E6" w:rsidRPr="00BC53E6">
        <w:t>arkets enabling 150 vessels / sites and 3 million passengers annually to activate Wi-Fi internet access in LEO and Starlink satellite-based environments for multiple customer sites.</w:t>
      </w:r>
    </w:p>
    <w:p w14:paraId="000BE929" w14:textId="472ED37C" w:rsidR="0005726D" w:rsidRDefault="0005726D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>
        <w:t>Led</w:t>
      </w:r>
      <w:r w:rsidRPr="00BC53E6">
        <w:t xml:space="preserve"> Agile Software Development process</w:t>
      </w:r>
      <w:r>
        <w:t xml:space="preserve"> utilizing agile collaboration tools such as Jira and Confluence and worked</w:t>
      </w:r>
      <w:r w:rsidRPr="00BC53E6">
        <w:t xml:space="preserve"> directly with end users/stakeholders</w:t>
      </w:r>
      <w:r>
        <w:t xml:space="preserve"> to determine specific </w:t>
      </w:r>
      <w:r w:rsidR="00906CF0">
        <w:t xml:space="preserve">customer </w:t>
      </w:r>
      <w:r>
        <w:t>needs and provide optimal results</w:t>
      </w:r>
      <w:r w:rsidRPr="00BC53E6">
        <w:t>.</w:t>
      </w:r>
    </w:p>
    <w:p w14:paraId="7AE8D206" w14:textId="2DD34241" w:rsidR="004953FF" w:rsidRPr="00BC53E6" w:rsidRDefault="004953FF" w:rsidP="004953FF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>
        <w:t xml:space="preserve">Collaborated directly with internal / external stakeholders to </w:t>
      </w:r>
      <w:r w:rsidR="008166DD">
        <w:t xml:space="preserve">research and </w:t>
      </w:r>
      <w:r>
        <w:t>identify continual improvement and new product features to proactively drive product evolution</w:t>
      </w:r>
      <w:r w:rsidR="009B7761">
        <w:t xml:space="preserve"> and </w:t>
      </w:r>
      <w:r w:rsidR="00C95AAF">
        <w:t>support customer relationship and retention</w:t>
      </w:r>
      <w:r>
        <w:t>.</w:t>
      </w:r>
    </w:p>
    <w:p w14:paraId="60A0A201" w14:textId="2C11A2FC" w:rsidR="00BC53E6" w:rsidRPr="00BC53E6" w:rsidRDefault="00BC53E6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 w:rsidRPr="00BC53E6">
        <w:t xml:space="preserve">Performed multiple product optimizations </w:t>
      </w:r>
      <w:r w:rsidR="00416870">
        <w:t>including</w:t>
      </w:r>
      <w:r w:rsidR="007D2677">
        <w:t xml:space="preserve"> </w:t>
      </w:r>
      <w:r w:rsidR="000C163E">
        <w:t xml:space="preserve">an </w:t>
      </w:r>
      <w:r w:rsidRPr="00BC53E6">
        <w:t>overhaul</w:t>
      </w:r>
      <w:r w:rsidR="00302E52">
        <w:t xml:space="preserve"> of</w:t>
      </w:r>
      <w:r w:rsidRPr="00BC53E6">
        <w:t xml:space="preserve"> the user activation experience into a </w:t>
      </w:r>
      <w:r w:rsidR="008B70A9">
        <w:t xml:space="preserve">reduced friction </w:t>
      </w:r>
      <w:r w:rsidR="00416870">
        <w:t>M</w:t>
      </w:r>
      <w:r w:rsidR="00302E52">
        <w:t xml:space="preserve">AC </w:t>
      </w:r>
      <w:r w:rsidR="00480891">
        <w:t>address-based</w:t>
      </w:r>
      <w:r w:rsidR="00302E52">
        <w:t xml:space="preserve"> </w:t>
      </w:r>
      <w:r w:rsidR="008B70A9">
        <w:t xml:space="preserve">flow </w:t>
      </w:r>
      <w:r w:rsidR="00480891">
        <w:t xml:space="preserve">ultimately </w:t>
      </w:r>
      <w:r w:rsidRPr="00BC53E6">
        <w:t xml:space="preserve">driving a </w:t>
      </w:r>
      <w:r w:rsidR="008B70A9">
        <w:t>&gt;</w:t>
      </w:r>
      <w:r w:rsidR="00730986">
        <w:t xml:space="preserve">25% </w:t>
      </w:r>
      <w:r w:rsidRPr="00BC53E6">
        <w:t>incremental increase in revenue and us</w:t>
      </w:r>
      <w:r w:rsidR="006E7EA2">
        <w:t>age</w:t>
      </w:r>
      <w:r w:rsidRPr="00BC53E6">
        <w:t xml:space="preserve"> levels.</w:t>
      </w:r>
    </w:p>
    <w:p w14:paraId="202474D8" w14:textId="624D17B3" w:rsidR="0082220E" w:rsidRDefault="00921593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>
        <w:t>Worked</w:t>
      </w:r>
      <w:r w:rsidR="00BC53E6" w:rsidRPr="00BC53E6">
        <w:t xml:space="preserve"> closely with</w:t>
      </w:r>
      <w:r w:rsidR="00A13C3F">
        <w:t xml:space="preserve"> a</w:t>
      </w:r>
      <w:r w:rsidR="00BC53E6" w:rsidRPr="00BC53E6">
        <w:t xml:space="preserve"> full stack development team in the US and Middle East to </w:t>
      </w:r>
      <w:r w:rsidR="0082220E">
        <w:t xml:space="preserve">triage incoming issues and feature requests </w:t>
      </w:r>
      <w:r w:rsidR="00DC5DBC">
        <w:t>along with</w:t>
      </w:r>
      <w:r w:rsidR="0082220E">
        <w:t xml:space="preserve"> product performance </w:t>
      </w:r>
      <w:r w:rsidR="00831E7A">
        <w:t xml:space="preserve">analysis </w:t>
      </w:r>
      <w:r w:rsidR="0082220E">
        <w:t>to focus on continuous product improvement</w:t>
      </w:r>
      <w:r w:rsidR="00DC5DBC">
        <w:t xml:space="preserve">, </w:t>
      </w:r>
      <w:r w:rsidR="004873BA">
        <w:t xml:space="preserve">scope and impact prioritization </w:t>
      </w:r>
      <w:r w:rsidR="00DC5DBC">
        <w:t>while optimizing</w:t>
      </w:r>
      <w:r w:rsidR="00AD6DCD">
        <w:t xml:space="preserve"> teamwork by managing impediment identification and roadblock removal</w:t>
      </w:r>
      <w:r w:rsidR="0082220E">
        <w:t>.</w:t>
      </w:r>
    </w:p>
    <w:p w14:paraId="64A4F04F" w14:textId="3D84E0CB" w:rsidR="00BC1725" w:rsidRDefault="0082220E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>
        <w:t xml:space="preserve">Focused on </w:t>
      </w:r>
      <w:r w:rsidR="0021592E">
        <w:t>new customized product development</w:t>
      </w:r>
      <w:r w:rsidR="004A41A0">
        <w:t xml:space="preserve"> </w:t>
      </w:r>
      <w:r w:rsidR="00D0762C">
        <w:t>and industry trends</w:t>
      </w:r>
      <w:r w:rsidR="0021592E">
        <w:t xml:space="preserve"> to </w:t>
      </w:r>
      <w:r w:rsidR="00092FED">
        <w:t>make data</w:t>
      </w:r>
      <w:r w:rsidR="004172DB">
        <w:t xml:space="preserve"> </w:t>
      </w:r>
      <w:r w:rsidR="00092FED">
        <w:t>driven</w:t>
      </w:r>
      <w:r w:rsidR="00294E19">
        <w:t>, innovative</w:t>
      </w:r>
      <w:r w:rsidR="00E35799">
        <w:t xml:space="preserve"> decisions to </w:t>
      </w:r>
      <w:r w:rsidR="0021592E">
        <w:t xml:space="preserve">continually </w:t>
      </w:r>
      <w:r w:rsidR="005735D5">
        <w:t>increase</w:t>
      </w:r>
      <w:r w:rsidR="00147CE6">
        <w:t xml:space="preserve"> </w:t>
      </w:r>
      <w:r w:rsidR="00521682">
        <w:t xml:space="preserve">user </w:t>
      </w:r>
      <w:r w:rsidR="0021592E">
        <w:t xml:space="preserve">penetration </w:t>
      </w:r>
      <w:r w:rsidR="00521682">
        <w:t>revenue</w:t>
      </w:r>
      <w:r w:rsidR="00147CE6">
        <w:t xml:space="preserve"> including </w:t>
      </w:r>
      <w:r w:rsidR="00521682">
        <w:t>U</w:t>
      </w:r>
      <w:r w:rsidR="003D0F0A">
        <w:t>I</w:t>
      </w:r>
      <w:r w:rsidR="00521682">
        <w:t>/U</w:t>
      </w:r>
      <w:r w:rsidR="003D0F0A">
        <w:t>X</w:t>
      </w:r>
      <w:r w:rsidR="00521682">
        <w:t xml:space="preserve"> </w:t>
      </w:r>
      <w:r w:rsidR="003C0274">
        <w:t>product design</w:t>
      </w:r>
      <w:r w:rsidR="00521682">
        <w:t xml:space="preserve">, </w:t>
      </w:r>
      <w:r w:rsidR="00F22DBF">
        <w:t>addi</w:t>
      </w:r>
      <w:r w:rsidR="000E507D">
        <w:t>tional</w:t>
      </w:r>
      <w:r w:rsidR="00F22DBF">
        <w:t xml:space="preserve"> s</w:t>
      </w:r>
      <w:r w:rsidR="00521682">
        <w:t>oftware branches</w:t>
      </w:r>
      <w:r w:rsidR="00582D2E">
        <w:t xml:space="preserve"> for </w:t>
      </w:r>
      <w:r w:rsidR="00F22DBF">
        <w:t>new</w:t>
      </w:r>
      <w:r w:rsidR="00582D2E">
        <w:t xml:space="preserve"> customers and verticals, and system overhaul</w:t>
      </w:r>
      <w:r w:rsidR="00521682">
        <w:t xml:space="preserve"> </w:t>
      </w:r>
      <w:r w:rsidR="00147CE6">
        <w:t>transition</w:t>
      </w:r>
      <w:r w:rsidR="00B946CB">
        <w:t>s.</w:t>
      </w:r>
    </w:p>
    <w:p w14:paraId="3E42E652" w14:textId="7358953F" w:rsidR="00BC53E6" w:rsidRPr="00BC53E6" w:rsidRDefault="00BC53E6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 w:rsidRPr="00BC53E6">
        <w:t>Work</w:t>
      </w:r>
      <w:r w:rsidR="007D2677">
        <w:t>ed</w:t>
      </w:r>
      <w:r w:rsidRPr="00BC53E6">
        <w:t xml:space="preserve"> with the </w:t>
      </w:r>
      <w:r w:rsidR="007A7E83">
        <w:t xml:space="preserve">Software </w:t>
      </w:r>
      <w:r w:rsidRPr="00BC53E6">
        <w:t xml:space="preserve">Engineering and </w:t>
      </w:r>
      <w:r w:rsidR="001C4FD4">
        <w:t xml:space="preserve">Technical </w:t>
      </w:r>
      <w:r w:rsidRPr="00BC53E6">
        <w:t>Support teams to determine implementation</w:t>
      </w:r>
      <w:r w:rsidR="0090056F">
        <w:t>, integration</w:t>
      </w:r>
      <w:r w:rsidRPr="00BC53E6">
        <w:t xml:space="preserve"> and execution schedule</w:t>
      </w:r>
      <w:r w:rsidR="00B551C7">
        <w:t>s</w:t>
      </w:r>
      <w:r w:rsidRPr="00BC53E6">
        <w:t xml:space="preserve">, </w:t>
      </w:r>
      <w:r w:rsidR="00464C04">
        <w:t xml:space="preserve">and </w:t>
      </w:r>
      <w:r w:rsidRPr="00BC53E6">
        <w:t xml:space="preserve">monitoring the status of development projects </w:t>
      </w:r>
      <w:r w:rsidR="006762FB">
        <w:t xml:space="preserve">for feature release </w:t>
      </w:r>
      <w:r w:rsidRPr="00BC53E6">
        <w:t>logistics.</w:t>
      </w:r>
    </w:p>
    <w:p w14:paraId="2482473C" w14:textId="48640080" w:rsidR="00BC53E6" w:rsidRPr="00BC53E6" w:rsidRDefault="00BC53E6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 w:rsidRPr="00BC53E6">
        <w:t>Create</w:t>
      </w:r>
      <w:r w:rsidR="00EE6980">
        <w:t>d</w:t>
      </w:r>
      <w:r w:rsidRPr="00BC53E6">
        <w:t xml:space="preserve"> customer-oriented marketing material </w:t>
      </w:r>
      <w:r w:rsidR="007C6624">
        <w:t xml:space="preserve">and documentation </w:t>
      </w:r>
      <w:r w:rsidRPr="00BC53E6">
        <w:t xml:space="preserve">such as Product Description Documents, Value Propositions, Rate cards, </w:t>
      </w:r>
      <w:r w:rsidR="0001300D">
        <w:t>Business</w:t>
      </w:r>
      <w:r w:rsidRPr="00BC53E6">
        <w:t xml:space="preserve"> Models Pitch Decks</w:t>
      </w:r>
      <w:r w:rsidR="007B10F8">
        <w:t>, and User Guides</w:t>
      </w:r>
      <w:r w:rsidRPr="00BC53E6">
        <w:t>.</w:t>
      </w:r>
    </w:p>
    <w:p w14:paraId="4A29B436" w14:textId="2AE697F2" w:rsidR="00AE0605" w:rsidRDefault="00AE0605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>
        <w:t xml:space="preserve">Virtual and </w:t>
      </w:r>
      <w:r w:rsidR="00730986">
        <w:t>onsite</w:t>
      </w:r>
      <w:r>
        <w:t xml:space="preserve"> presentation / demonstration of new and existing product </w:t>
      </w:r>
      <w:r w:rsidR="003F0441">
        <w:t>function</w:t>
      </w:r>
      <w:r w:rsidR="00726236">
        <w:t>s</w:t>
      </w:r>
      <w:r>
        <w:t xml:space="preserve"> to potential and current customers</w:t>
      </w:r>
      <w:r w:rsidR="00E4355C">
        <w:t xml:space="preserve"> to showcase </w:t>
      </w:r>
      <w:r w:rsidR="00BD1618">
        <w:t xml:space="preserve">integrated functionality to </w:t>
      </w:r>
      <w:r w:rsidR="00E0300C">
        <w:t xml:space="preserve">help </w:t>
      </w:r>
      <w:r w:rsidR="0096131F">
        <w:t>drive</w:t>
      </w:r>
      <w:r w:rsidR="00E0300C">
        <w:t xml:space="preserve"> </w:t>
      </w:r>
      <w:r w:rsidR="00B54D26">
        <w:t xml:space="preserve">increased revenue and </w:t>
      </w:r>
      <w:r w:rsidR="005607D5">
        <w:t>customer</w:t>
      </w:r>
      <w:r w:rsidR="006B55F7">
        <w:t xml:space="preserve"> </w:t>
      </w:r>
      <w:r w:rsidR="000D501B">
        <w:t>success</w:t>
      </w:r>
      <w:r>
        <w:t>.</w:t>
      </w:r>
    </w:p>
    <w:p w14:paraId="3C1F0C10" w14:textId="77777777" w:rsidR="00C51CC7" w:rsidRPr="0003726C" w:rsidRDefault="00C51CC7" w:rsidP="007D7872">
      <w:pPr>
        <w:tabs>
          <w:tab w:val="right" w:pos="9990"/>
        </w:tabs>
        <w:rPr>
          <w:sz w:val="16"/>
          <w:szCs w:val="16"/>
        </w:rPr>
      </w:pPr>
    </w:p>
    <w:p w14:paraId="7339894C" w14:textId="102E03A3" w:rsidR="00C51CC7" w:rsidRPr="000230A3" w:rsidRDefault="00C51CC7" w:rsidP="007D7872">
      <w:pPr>
        <w:tabs>
          <w:tab w:val="right" w:pos="9990"/>
        </w:tabs>
        <w:rPr>
          <w:b/>
          <w:bCs/>
        </w:rPr>
      </w:pPr>
      <w:r w:rsidRPr="000230A3">
        <w:rPr>
          <w:b/>
          <w:bCs/>
        </w:rPr>
        <w:t>MTN Satellite Communications</w:t>
      </w:r>
      <w:r>
        <w:t>,</w:t>
      </w:r>
      <w:r w:rsidRPr="00BC53E6">
        <w:t xml:space="preserve"> Miramar, FL</w:t>
      </w:r>
      <w:r>
        <w:tab/>
      </w:r>
      <w:r w:rsidRPr="000230A3">
        <w:rPr>
          <w:b/>
          <w:bCs/>
        </w:rPr>
        <w:t>August 2007 - July 2016</w:t>
      </w:r>
    </w:p>
    <w:p w14:paraId="6DBA6BD0" w14:textId="35B6AD31" w:rsidR="00BC53E6" w:rsidRPr="000230A3" w:rsidRDefault="00BC53E6" w:rsidP="007D7872">
      <w:pPr>
        <w:tabs>
          <w:tab w:val="right" w:pos="9990"/>
        </w:tabs>
        <w:rPr>
          <w:b/>
          <w:bCs/>
        </w:rPr>
      </w:pPr>
      <w:r w:rsidRPr="000230A3">
        <w:rPr>
          <w:b/>
          <w:bCs/>
        </w:rPr>
        <w:t>Account Executive</w:t>
      </w:r>
    </w:p>
    <w:p w14:paraId="3D751E8D" w14:textId="2BEBD924" w:rsidR="00BC53E6" w:rsidRPr="00BC53E6" w:rsidRDefault="00662041" w:rsidP="009D7B48">
      <w:pPr>
        <w:tabs>
          <w:tab w:val="right" w:pos="9990"/>
        </w:tabs>
      </w:pPr>
      <w:r>
        <w:t xml:space="preserve">Direct customer liaison for proprietary </w:t>
      </w:r>
      <w:r w:rsidR="00DA3E7A">
        <w:t>software product</w:t>
      </w:r>
      <w:r w:rsidR="0003726C">
        <w:t xml:space="preserve"> </w:t>
      </w:r>
      <w:r w:rsidR="00DA3E7A">
        <w:t>along with o</w:t>
      </w:r>
      <w:r w:rsidR="00BC53E6" w:rsidRPr="00BC53E6">
        <w:t>perational management of the Internet Café Manager team, driving</w:t>
      </w:r>
      <w:r w:rsidR="00C51CC7">
        <w:t xml:space="preserve"> </w:t>
      </w:r>
      <w:r w:rsidR="00BC53E6" w:rsidRPr="00BC53E6">
        <w:t>continued revenue expansion and guest service performance growth</w:t>
      </w:r>
      <w:r w:rsidR="00235561">
        <w:t xml:space="preserve"> up by 35%</w:t>
      </w:r>
      <w:r w:rsidR="00BC53E6" w:rsidRPr="00BC53E6">
        <w:t>.</w:t>
      </w:r>
      <w:r w:rsidR="001E5002">
        <w:t xml:space="preserve"> </w:t>
      </w:r>
    </w:p>
    <w:p w14:paraId="5121D73F" w14:textId="46ED6891" w:rsidR="00BC53E6" w:rsidRPr="00BC53E6" w:rsidRDefault="00C310EA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>
        <w:t>Supervised</w:t>
      </w:r>
      <w:r w:rsidR="00BC53E6" w:rsidRPr="00BC53E6">
        <w:t xml:space="preserve"> </w:t>
      </w:r>
      <w:r w:rsidR="00E83171">
        <w:t xml:space="preserve">the </w:t>
      </w:r>
      <w:r w:rsidR="00BC53E6" w:rsidRPr="00BC53E6">
        <w:t>recruitment, hiring and interview processes for shipboard Internet Café Manager</w:t>
      </w:r>
      <w:r w:rsidR="002078EB">
        <w:t xml:space="preserve"> team</w:t>
      </w:r>
      <w:r w:rsidR="00BC53E6" w:rsidRPr="00BC53E6">
        <w:t>.</w:t>
      </w:r>
    </w:p>
    <w:p w14:paraId="7F8BD108" w14:textId="37004FF0" w:rsidR="000230A3" w:rsidRDefault="00BC53E6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 w:rsidRPr="00BC53E6">
        <w:t>Manage</w:t>
      </w:r>
      <w:r w:rsidR="00A5036C">
        <w:t>d</w:t>
      </w:r>
      <w:r w:rsidRPr="00BC53E6">
        <w:t xml:space="preserve"> </w:t>
      </w:r>
      <w:r w:rsidR="004E1689">
        <w:t>a</w:t>
      </w:r>
      <w:r w:rsidR="00417BCD">
        <w:t xml:space="preserve">n </w:t>
      </w:r>
      <w:r w:rsidR="00367D8F">
        <w:t>8-person</w:t>
      </w:r>
      <w:r w:rsidRPr="00BC53E6">
        <w:t xml:space="preserve"> customer service team</w:t>
      </w:r>
      <w:r w:rsidR="00417BCD">
        <w:t xml:space="preserve"> </w:t>
      </w:r>
      <w:r w:rsidR="00B943F8">
        <w:t xml:space="preserve">handling </w:t>
      </w:r>
      <w:r w:rsidRPr="00BC53E6">
        <w:t xml:space="preserve">provision, operation, inventory control of </w:t>
      </w:r>
      <w:r w:rsidR="00367D8F">
        <w:t xml:space="preserve">cruise ship </w:t>
      </w:r>
      <w:r w:rsidRPr="00BC53E6">
        <w:t xml:space="preserve">voice </w:t>
      </w:r>
      <w:r w:rsidR="00AA3034">
        <w:t xml:space="preserve">communication </w:t>
      </w:r>
      <w:r w:rsidRPr="00BC53E6">
        <w:t>products</w:t>
      </w:r>
      <w:r w:rsidR="00AA3034">
        <w:t xml:space="preserve"> and procedures</w:t>
      </w:r>
      <w:r w:rsidRPr="00BC53E6">
        <w:t>.</w:t>
      </w:r>
    </w:p>
    <w:p w14:paraId="443C476C" w14:textId="7B64740E" w:rsidR="00BC53E6" w:rsidRPr="00BC53E6" w:rsidRDefault="00BC53E6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 w:rsidRPr="00BC53E6">
        <w:t>Overs</w:t>
      </w:r>
      <w:r w:rsidR="00A5036C">
        <w:t xml:space="preserve">aw, </w:t>
      </w:r>
      <w:r w:rsidRPr="00BC53E6">
        <w:t>creat</w:t>
      </w:r>
      <w:r w:rsidR="00A5036C">
        <w:t>ed</w:t>
      </w:r>
      <w:r w:rsidRPr="00BC53E6">
        <w:t xml:space="preserve"> and facilit</w:t>
      </w:r>
      <w:r w:rsidR="00A5036C">
        <w:t>ated</w:t>
      </w:r>
      <w:r w:rsidRPr="00BC53E6">
        <w:t xml:space="preserve"> </w:t>
      </w:r>
      <w:r w:rsidR="004D6066">
        <w:t xml:space="preserve">corporate </w:t>
      </w:r>
      <w:r w:rsidRPr="00BC53E6">
        <w:t>training process for Café Managers.</w:t>
      </w:r>
    </w:p>
    <w:p w14:paraId="50B0AE93" w14:textId="79356E69" w:rsidR="00BC53E6" w:rsidRDefault="00A5036C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>
        <w:t>Implemented</w:t>
      </w:r>
      <w:r w:rsidR="00BC53E6" w:rsidRPr="00BC53E6">
        <w:t xml:space="preserve"> new and existing cruise line customer internet cafe installations, products and specialized shipboard charter/group communication needs.</w:t>
      </w:r>
    </w:p>
    <w:p w14:paraId="29158856" w14:textId="77777777" w:rsidR="000C1A58" w:rsidRPr="00BC53E6" w:rsidRDefault="000C1A58" w:rsidP="000C1A58">
      <w:pPr>
        <w:pStyle w:val="ListParagraph"/>
        <w:tabs>
          <w:tab w:val="right" w:pos="9990"/>
        </w:tabs>
        <w:ind w:left="540"/>
      </w:pPr>
    </w:p>
    <w:p w14:paraId="6FBA220B" w14:textId="77777777" w:rsidR="00C21FB8" w:rsidRPr="00BC53E6" w:rsidRDefault="00C21FB8" w:rsidP="00C21FB8">
      <w:pPr>
        <w:tabs>
          <w:tab w:val="center" w:pos="5040"/>
          <w:tab w:val="right" w:pos="9990"/>
        </w:tabs>
      </w:pPr>
      <w:r w:rsidRPr="00BC53E6">
        <w:t>David C. Burnett</w:t>
      </w:r>
      <w:r>
        <w:tab/>
      </w:r>
      <w:r w:rsidRPr="00BC53E6">
        <w:t>dburn99@gmail.com</w:t>
      </w:r>
      <w:r>
        <w:tab/>
        <w:t>Page Two</w:t>
      </w:r>
    </w:p>
    <w:p w14:paraId="2E75A79B" w14:textId="77777777" w:rsidR="00601E8B" w:rsidRPr="00BC53E6" w:rsidRDefault="00601E8B" w:rsidP="00601E8B">
      <w:pPr>
        <w:tabs>
          <w:tab w:val="right" w:pos="9990"/>
        </w:tabs>
      </w:pPr>
    </w:p>
    <w:p w14:paraId="72FD6E50" w14:textId="2355B109" w:rsidR="00FF4D10" w:rsidRPr="00FF4D10" w:rsidRDefault="00FF4D10" w:rsidP="00FF4D10">
      <w:pPr>
        <w:tabs>
          <w:tab w:val="right" w:pos="9990"/>
        </w:tabs>
        <w:jc w:val="center"/>
        <w:rPr>
          <w:b/>
          <w:bCs/>
        </w:rPr>
      </w:pPr>
      <w:r w:rsidRPr="00FF4D10">
        <w:rPr>
          <w:b/>
          <w:bCs/>
        </w:rPr>
        <w:t>Additional Relevant Experience</w:t>
      </w:r>
    </w:p>
    <w:p w14:paraId="19CE38C9" w14:textId="77777777" w:rsidR="00FF4D10" w:rsidRDefault="00FF4D10" w:rsidP="00FF4D10">
      <w:pPr>
        <w:tabs>
          <w:tab w:val="right" w:pos="9990"/>
        </w:tabs>
        <w:jc w:val="center"/>
      </w:pPr>
    </w:p>
    <w:p w14:paraId="2009D276" w14:textId="3905C336" w:rsidR="00D376EF" w:rsidRPr="000230A3" w:rsidRDefault="00D376EF" w:rsidP="007D7872">
      <w:pPr>
        <w:tabs>
          <w:tab w:val="right" w:pos="9990"/>
        </w:tabs>
        <w:rPr>
          <w:b/>
          <w:bCs/>
        </w:rPr>
      </w:pPr>
      <w:r w:rsidRPr="000230A3">
        <w:rPr>
          <w:b/>
          <w:bCs/>
        </w:rPr>
        <w:t>Royal Caribbean International</w:t>
      </w:r>
      <w:r>
        <w:t xml:space="preserve">, </w:t>
      </w:r>
      <w:r w:rsidRPr="00BC53E6">
        <w:t>Miami, FL</w:t>
      </w:r>
      <w:r>
        <w:tab/>
      </w:r>
    </w:p>
    <w:p w14:paraId="252616CB" w14:textId="03632A5A" w:rsidR="00BC53E6" w:rsidRPr="000230A3" w:rsidRDefault="00BC53E6" w:rsidP="007D7872">
      <w:pPr>
        <w:tabs>
          <w:tab w:val="right" w:pos="9990"/>
        </w:tabs>
        <w:rPr>
          <w:b/>
          <w:bCs/>
        </w:rPr>
      </w:pPr>
      <w:r w:rsidRPr="000230A3">
        <w:rPr>
          <w:b/>
          <w:bCs/>
        </w:rPr>
        <w:t>Training, Development and Quality Assurance Analyst</w:t>
      </w:r>
    </w:p>
    <w:p w14:paraId="58272C5F" w14:textId="18D8B9A4" w:rsidR="00BC53E6" w:rsidRDefault="00BC53E6" w:rsidP="008901A9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 w:rsidRPr="00BC53E6">
        <w:t>Created, developed and administered Royal Caribbean University training website.</w:t>
      </w:r>
    </w:p>
    <w:p w14:paraId="5639BE3A" w14:textId="771D1D9F" w:rsidR="00EF77F5" w:rsidRPr="00BC53E6" w:rsidRDefault="00251686" w:rsidP="008901A9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>
        <w:t>Designed and l</w:t>
      </w:r>
      <w:r w:rsidR="00501C0C">
        <w:t xml:space="preserve">ed </w:t>
      </w:r>
      <w:r w:rsidR="00DB5F97">
        <w:t xml:space="preserve">global </w:t>
      </w:r>
      <w:r w:rsidR="00501C0C">
        <w:t xml:space="preserve">on-site </w:t>
      </w:r>
      <w:r w:rsidR="004E70EB">
        <w:t xml:space="preserve">user </w:t>
      </w:r>
      <w:r w:rsidR="00501C0C">
        <w:t xml:space="preserve">training </w:t>
      </w:r>
      <w:r w:rsidR="004E70EB">
        <w:t xml:space="preserve">of </w:t>
      </w:r>
      <w:r w:rsidR="00136122">
        <w:t>cruise line</w:t>
      </w:r>
      <w:r w:rsidR="00757B9D">
        <w:t xml:space="preserve"> check-in system and procedures</w:t>
      </w:r>
    </w:p>
    <w:p w14:paraId="71DE29F3" w14:textId="78FB806D" w:rsidR="00BC53E6" w:rsidRPr="00BC53E6" w:rsidRDefault="00BC53E6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 w:rsidRPr="00BC53E6">
        <w:t>Managed international logistics planning of computer hardware deployments.</w:t>
      </w:r>
    </w:p>
    <w:p w14:paraId="72FC4FA0" w14:textId="777218E6" w:rsidR="00BC53E6" w:rsidRPr="00BC53E6" w:rsidRDefault="00BC53E6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 w:rsidRPr="00BC53E6">
        <w:t>Recruited, interviewed and hired airport and pier operations personnel.</w:t>
      </w:r>
    </w:p>
    <w:p w14:paraId="028640ED" w14:textId="77777777" w:rsidR="00D376EF" w:rsidRDefault="00D376EF" w:rsidP="007D7872">
      <w:pPr>
        <w:tabs>
          <w:tab w:val="right" w:pos="9990"/>
        </w:tabs>
      </w:pPr>
    </w:p>
    <w:p w14:paraId="08039F49" w14:textId="2D1ECA2E" w:rsidR="00D376EF" w:rsidRPr="000230A3" w:rsidRDefault="00D376EF" w:rsidP="007D7872">
      <w:pPr>
        <w:tabs>
          <w:tab w:val="right" w:pos="9990"/>
        </w:tabs>
        <w:rPr>
          <w:b/>
          <w:bCs/>
        </w:rPr>
      </w:pPr>
      <w:r w:rsidRPr="000230A3">
        <w:rPr>
          <w:b/>
          <w:bCs/>
        </w:rPr>
        <w:t>Royal Caribbean International</w:t>
      </w:r>
      <w:r>
        <w:t xml:space="preserve">, </w:t>
      </w:r>
      <w:r w:rsidRPr="00BC53E6">
        <w:t>Miami, FL</w:t>
      </w:r>
      <w:r>
        <w:tab/>
      </w:r>
    </w:p>
    <w:p w14:paraId="5487B32C" w14:textId="120FC85D" w:rsidR="00BC53E6" w:rsidRPr="000230A3" w:rsidRDefault="00BC53E6" w:rsidP="007D7872">
      <w:pPr>
        <w:tabs>
          <w:tab w:val="right" w:pos="9990"/>
        </w:tabs>
        <w:rPr>
          <w:b/>
          <w:bCs/>
        </w:rPr>
      </w:pPr>
      <w:r w:rsidRPr="000230A3">
        <w:rPr>
          <w:b/>
          <w:bCs/>
        </w:rPr>
        <w:t>Outport Operations Specialist</w:t>
      </w:r>
    </w:p>
    <w:p w14:paraId="1A0DB97C" w14:textId="510E42C2" w:rsidR="00FF4D10" w:rsidRPr="00BC53E6" w:rsidRDefault="00FF4D10" w:rsidP="008901A9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 w:rsidRPr="00BC53E6">
        <w:t>Managed staff budgeting, contractual bid analysis and selection of ground handling organizations as well as pre and post hotel facility designation.</w:t>
      </w:r>
    </w:p>
    <w:p w14:paraId="7B2535B6" w14:textId="27F23C04" w:rsidR="00BC53E6" w:rsidRPr="00BC53E6" w:rsidRDefault="00BC53E6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 w:rsidRPr="00BC53E6">
        <w:t>Established and administered logistical initiatives to optimize cruise line passenger port, terminal and</w:t>
      </w:r>
      <w:r w:rsidR="00D376EF">
        <w:t xml:space="preserve"> </w:t>
      </w:r>
      <w:r w:rsidRPr="00BC53E6">
        <w:t>transportation operations.</w:t>
      </w:r>
    </w:p>
    <w:p w14:paraId="6B54920E" w14:textId="53708A9F" w:rsidR="000230A3" w:rsidRDefault="00BC53E6" w:rsidP="007D7872">
      <w:pPr>
        <w:pStyle w:val="ListParagraph"/>
        <w:numPr>
          <w:ilvl w:val="0"/>
          <w:numId w:val="1"/>
        </w:numPr>
        <w:tabs>
          <w:tab w:val="right" w:pos="9990"/>
        </w:tabs>
        <w:ind w:left="540"/>
      </w:pPr>
      <w:r w:rsidRPr="00BC53E6">
        <w:t>Managed multiple port and terminal operations teams for cruise passenger arrival and departure processes, inclusive of operational, performance and quality assurance guidelines</w:t>
      </w:r>
      <w:r w:rsidR="00C922EB">
        <w:t>, resulting in a significant improvement in passenger rating feedback</w:t>
      </w:r>
      <w:r w:rsidRPr="00BC53E6">
        <w:t>.</w:t>
      </w:r>
    </w:p>
    <w:p w14:paraId="2714945B" w14:textId="77777777" w:rsidR="00F101F0" w:rsidRDefault="00F101F0" w:rsidP="00F101F0">
      <w:pPr>
        <w:tabs>
          <w:tab w:val="right" w:pos="9990"/>
        </w:tabs>
        <w:ind w:left="180"/>
      </w:pPr>
    </w:p>
    <w:p w14:paraId="1EF53BE1" w14:textId="76385CFF" w:rsidR="00BC53E6" w:rsidRPr="000230A3" w:rsidRDefault="00BC53E6" w:rsidP="007D7872">
      <w:pPr>
        <w:tabs>
          <w:tab w:val="right" w:pos="9990"/>
        </w:tabs>
        <w:jc w:val="center"/>
        <w:rPr>
          <w:b/>
          <w:bCs/>
          <w:sz w:val="24"/>
          <w:szCs w:val="24"/>
        </w:rPr>
      </w:pPr>
      <w:r w:rsidRPr="00704B99">
        <w:rPr>
          <w:b/>
          <w:bCs/>
        </w:rPr>
        <w:t>Education</w:t>
      </w:r>
    </w:p>
    <w:p w14:paraId="4B505B1E" w14:textId="77777777" w:rsidR="000230A3" w:rsidRDefault="000230A3" w:rsidP="007D7872">
      <w:pPr>
        <w:tabs>
          <w:tab w:val="right" w:pos="9990"/>
        </w:tabs>
      </w:pPr>
    </w:p>
    <w:p w14:paraId="4106DD10" w14:textId="73551A5B" w:rsidR="00BC53E6" w:rsidRPr="000230A3" w:rsidRDefault="00BC53E6" w:rsidP="007D7872">
      <w:pPr>
        <w:tabs>
          <w:tab w:val="right" w:pos="9990"/>
        </w:tabs>
        <w:rPr>
          <w:b/>
          <w:bCs/>
        </w:rPr>
      </w:pPr>
      <w:r w:rsidRPr="000230A3">
        <w:rPr>
          <w:b/>
          <w:bCs/>
        </w:rPr>
        <w:t>Bachelor of Business Administration</w:t>
      </w:r>
      <w:r w:rsidR="005F0F1F">
        <w:rPr>
          <w:b/>
          <w:bCs/>
        </w:rPr>
        <w:t xml:space="preserve"> (BBA)</w:t>
      </w:r>
    </w:p>
    <w:p w14:paraId="33CD34E7" w14:textId="1CE18F1C" w:rsidR="00BC53E6" w:rsidRPr="00BC53E6" w:rsidRDefault="00BC53E6" w:rsidP="007D7872">
      <w:pPr>
        <w:tabs>
          <w:tab w:val="right" w:pos="9990"/>
        </w:tabs>
      </w:pPr>
      <w:r w:rsidRPr="00BC53E6">
        <w:t>James Madison University</w:t>
      </w:r>
      <w:r w:rsidR="000230A3">
        <w:t xml:space="preserve">, </w:t>
      </w:r>
      <w:r w:rsidRPr="00BC53E6">
        <w:t>Harrisonburg, VA</w:t>
      </w:r>
    </w:p>
    <w:p w14:paraId="612808A9" w14:textId="77777777" w:rsidR="000230A3" w:rsidRDefault="000230A3" w:rsidP="005F0F1F">
      <w:pPr>
        <w:tabs>
          <w:tab w:val="right" w:pos="9990"/>
        </w:tabs>
        <w:jc w:val="center"/>
      </w:pPr>
    </w:p>
    <w:p w14:paraId="3066B82C" w14:textId="0F4EDFDF" w:rsidR="005F0F1F" w:rsidRPr="00704B99" w:rsidRDefault="005F0F1F" w:rsidP="005F0F1F">
      <w:pPr>
        <w:tabs>
          <w:tab w:val="right" w:pos="9990"/>
        </w:tabs>
        <w:jc w:val="center"/>
        <w:rPr>
          <w:b/>
          <w:bCs/>
        </w:rPr>
      </w:pPr>
      <w:r w:rsidRPr="00704B99">
        <w:rPr>
          <w:b/>
          <w:bCs/>
        </w:rPr>
        <w:t>Professional Development</w:t>
      </w:r>
    </w:p>
    <w:p w14:paraId="73024F80" w14:textId="77777777" w:rsidR="005F0F1F" w:rsidRDefault="005F0F1F" w:rsidP="005F0F1F">
      <w:pPr>
        <w:tabs>
          <w:tab w:val="right" w:pos="9990"/>
        </w:tabs>
        <w:jc w:val="center"/>
      </w:pPr>
    </w:p>
    <w:p w14:paraId="62735E61" w14:textId="64C47E24" w:rsidR="00BC53E6" w:rsidRPr="000230A3" w:rsidRDefault="00BC53E6" w:rsidP="007D7872">
      <w:pPr>
        <w:tabs>
          <w:tab w:val="right" w:pos="9990"/>
        </w:tabs>
        <w:rPr>
          <w:b/>
          <w:bCs/>
        </w:rPr>
      </w:pPr>
      <w:r w:rsidRPr="000230A3">
        <w:rPr>
          <w:b/>
          <w:bCs/>
        </w:rPr>
        <w:t>Product Owner CSPO Certification</w:t>
      </w:r>
    </w:p>
    <w:p w14:paraId="6EC692E3" w14:textId="230288A1" w:rsidR="000469E2" w:rsidRPr="00BC53E6" w:rsidRDefault="00BC53E6" w:rsidP="007D7872">
      <w:pPr>
        <w:tabs>
          <w:tab w:val="right" w:pos="9990"/>
        </w:tabs>
      </w:pPr>
      <w:r w:rsidRPr="00BC53E6">
        <w:t>Scrum Alliance</w:t>
      </w:r>
      <w:r w:rsidR="000230A3">
        <w:t xml:space="preserve">, </w:t>
      </w:r>
      <w:r w:rsidRPr="00BC53E6">
        <w:t>Denver, CO</w:t>
      </w:r>
    </w:p>
    <w:sectPr w:rsidR="000469E2" w:rsidRPr="00BC53E6" w:rsidSect="00B06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720" w:bottom="45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6262B" w14:textId="77777777" w:rsidR="00772A6D" w:rsidRDefault="00772A6D" w:rsidP="00BC53E6">
      <w:r>
        <w:separator/>
      </w:r>
    </w:p>
  </w:endnote>
  <w:endnote w:type="continuationSeparator" w:id="0">
    <w:p w14:paraId="39B61F8E" w14:textId="77777777" w:rsidR="00772A6D" w:rsidRDefault="00772A6D" w:rsidP="00BC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C1ECA" w14:textId="77777777" w:rsidR="00FF4D10" w:rsidRDefault="00FF4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26021" w14:textId="77777777" w:rsidR="00FF4D10" w:rsidRDefault="00FF4D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3118B" w14:textId="77777777" w:rsidR="00FF4D10" w:rsidRDefault="00FF4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09E17" w14:textId="77777777" w:rsidR="00772A6D" w:rsidRDefault="00772A6D" w:rsidP="00BC53E6">
      <w:r>
        <w:separator/>
      </w:r>
    </w:p>
  </w:footnote>
  <w:footnote w:type="continuationSeparator" w:id="0">
    <w:p w14:paraId="18143A19" w14:textId="77777777" w:rsidR="00772A6D" w:rsidRDefault="00772A6D" w:rsidP="00BC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13CDD" w14:textId="77777777" w:rsidR="00FF4D10" w:rsidRDefault="00FF4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4549" w14:textId="489686D0" w:rsidR="00FF4D10" w:rsidRDefault="00FF4D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5030" w14:textId="77777777" w:rsidR="00FF4D10" w:rsidRDefault="00FF4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090B"/>
    <w:multiLevelType w:val="hybridMultilevel"/>
    <w:tmpl w:val="42E8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F764D"/>
    <w:multiLevelType w:val="hybridMultilevel"/>
    <w:tmpl w:val="024E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382492">
    <w:abstractNumId w:val="0"/>
  </w:num>
  <w:num w:numId="2" w16cid:durableId="76612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E6"/>
    <w:rsid w:val="000047F2"/>
    <w:rsid w:val="000059E7"/>
    <w:rsid w:val="00012BB8"/>
    <w:rsid w:val="0001300D"/>
    <w:rsid w:val="00017FC6"/>
    <w:rsid w:val="000230A3"/>
    <w:rsid w:val="00023B81"/>
    <w:rsid w:val="0003726C"/>
    <w:rsid w:val="00042B54"/>
    <w:rsid w:val="000469E2"/>
    <w:rsid w:val="0005726D"/>
    <w:rsid w:val="0005762D"/>
    <w:rsid w:val="00077E86"/>
    <w:rsid w:val="0008162C"/>
    <w:rsid w:val="00087E47"/>
    <w:rsid w:val="00092FED"/>
    <w:rsid w:val="000A795D"/>
    <w:rsid w:val="000B65F6"/>
    <w:rsid w:val="000B6A58"/>
    <w:rsid w:val="000C163E"/>
    <w:rsid w:val="000C1A58"/>
    <w:rsid w:val="000D006C"/>
    <w:rsid w:val="000D0EAF"/>
    <w:rsid w:val="000D501B"/>
    <w:rsid w:val="000D763E"/>
    <w:rsid w:val="000E507D"/>
    <w:rsid w:val="000F3018"/>
    <w:rsid w:val="00100341"/>
    <w:rsid w:val="00102B2A"/>
    <w:rsid w:val="001129B7"/>
    <w:rsid w:val="00112AC8"/>
    <w:rsid w:val="001141E4"/>
    <w:rsid w:val="00136122"/>
    <w:rsid w:val="0014139A"/>
    <w:rsid w:val="00146938"/>
    <w:rsid w:val="00147CE6"/>
    <w:rsid w:val="00153B8A"/>
    <w:rsid w:val="00163FEE"/>
    <w:rsid w:val="00177ED0"/>
    <w:rsid w:val="0018652C"/>
    <w:rsid w:val="00192C73"/>
    <w:rsid w:val="001A390B"/>
    <w:rsid w:val="001A46E7"/>
    <w:rsid w:val="001B4B27"/>
    <w:rsid w:val="001C4140"/>
    <w:rsid w:val="001C4FD4"/>
    <w:rsid w:val="001D458F"/>
    <w:rsid w:val="001E2F47"/>
    <w:rsid w:val="001E4F4F"/>
    <w:rsid w:val="001E5002"/>
    <w:rsid w:val="001F034C"/>
    <w:rsid w:val="001F6E66"/>
    <w:rsid w:val="00200195"/>
    <w:rsid w:val="002078EB"/>
    <w:rsid w:val="002154CC"/>
    <w:rsid w:val="0021592E"/>
    <w:rsid w:val="00235561"/>
    <w:rsid w:val="002470BB"/>
    <w:rsid w:val="00247D9E"/>
    <w:rsid w:val="00251686"/>
    <w:rsid w:val="002641E2"/>
    <w:rsid w:val="00285F30"/>
    <w:rsid w:val="00294E19"/>
    <w:rsid w:val="002A1636"/>
    <w:rsid w:val="002B4000"/>
    <w:rsid w:val="002C29A4"/>
    <w:rsid w:val="002E1AF5"/>
    <w:rsid w:val="002E31A2"/>
    <w:rsid w:val="002F3B0A"/>
    <w:rsid w:val="00300DE9"/>
    <w:rsid w:val="00302E52"/>
    <w:rsid w:val="003078B9"/>
    <w:rsid w:val="00310204"/>
    <w:rsid w:val="0034460D"/>
    <w:rsid w:val="0035069B"/>
    <w:rsid w:val="00350A4C"/>
    <w:rsid w:val="0036085F"/>
    <w:rsid w:val="0036503F"/>
    <w:rsid w:val="00367D8F"/>
    <w:rsid w:val="003754AB"/>
    <w:rsid w:val="00393120"/>
    <w:rsid w:val="003A2E62"/>
    <w:rsid w:val="003A6BFA"/>
    <w:rsid w:val="003B6F80"/>
    <w:rsid w:val="003C0274"/>
    <w:rsid w:val="003C585F"/>
    <w:rsid w:val="003D0F0A"/>
    <w:rsid w:val="003E0018"/>
    <w:rsid w:val="003E4B94"/>
    <w:rsid w:val="003E642C"/>
    <w:rsid w:val="003F0441"/>
    <w:rsid w:val="003F5366"/>
    <w:rsid w:val="003F7A39"/>
    <w:rsid w:val="00414C41"/>
    <w:rsid w:val="004151AD"/>
    <w:rsid w:val="004153BC"/>
    <w:rsid w:val="00416870"/>
    <w:rsid w:val="004172DB"/>
    <w:rsid w:val="00417BCD"/>
    <w:rsid w:val="00424A43"/>
    <w:rsid w:val="00424C0F"/>
    <w:rsid w:val="00442683"/>
    <w:rsid w:val="00444A3F"/>
    <w:rsid w:val="00464C04"/>
    <w:rsid w:val="0047220B"/>
    <w:rsid w:val="00476E9D"/>
    <w:rsid w:val="00480891"/>
    <w:rsid w:val="00483AA2"/>
    <w:rsid w:val="0048455F"/>
    <w:rsid w:val="004873BA"/>
    <w:rsid w:val="00493690"/>
    <w:rsid w:val="00494D75"/>
    <w:rsid w:val="004953FF"/>
    <w:rsid w:val="004A2594"/>
    <w:rsid w:val="004A41A0"/>
    <w:rsid w:val="004A57AB"/>
    <w:rsid w:val="004B640A"/>
    <w:rsid w:val="004C2A1D"/>
    <w:rsid w:val="004C3DAF"/>
    <w:rsid w:val="004D1D66"/>
    <w:rsid w:val="004D6066"/>
    <w:rsid w:val="004E1689"/>
    <w:rsid w:val="004E29D5"/>
    <w:rsid w:val="004E70EB"/>
    <w:rsid w:val="004F365F"/>
    <w:rsid w:val="004F3C7D"/>
    <w:rsid w:val="005013B0"/>
    <w:rsid w:val="00501C0C"/>
    <w:rsid w:val="00521682"/>
    <w:rsid w:val="00526C91"/>
    <w:rsid w:val="00550844"/>
    <w:rsid w:val="00560025"/>
    <w:rsid w:val="005607D5"/>
    <w:rsid w:val="005735D5"/>
    <w:rsid w:val="00582D04"/>
    <w:rsid w:val="00582D2E"/>
    <w:rsid w:val="00595A1A"/>
    <w:rsid w:val="005A752C"/>
    <w:rsid w:val="005B04CB"/>
    <w:rsid w:val="005D415B"/>
    <w:rsid w:val="005E18A6"/>
    <w:rsid w:val="005E71A5"/>
    <w:rsid w:val="005F0F1F"/>
    <w:rsid w:val="005F2ECC"/>
    <w:rsid w:val="00601E8B"/>
    <w:rsid w:val="00615143"/>
    <w:rsid w:val="006169E9"/>
    <w:rsid w:val="00620082"/>
    <w:rsid w:val="006265FB"/>
    <w:rsid w:val="006363E2"/>
    <w:rsid w:val="00636EAD"/>
    <w:rsid w:val="0065442E"/>
    <w:rsid w:val="00662041"/>
    <w:rsid w:val="00672AE8"/>
    <w:rsid w:val="006762FB"/>
    <w:rsid w:val="00676382"/>
    <w:rsid w:val="006845B1"/>
    <w:rsid w:val="006946DC"/>
    <w:rsid w:val="006A632A"/>
    <w:rsid w:val="006B3C1E"/>
    <w:rsid w:val="006B55F7"/>
    <w:rsid w:val="006C37FF"/>
    <w:rsid w:val="006D05E7"/>
    <w:rsid w:val="006D0BA2"/>
    <w:rsid w:val="006E42E2"/>
    <w:rsid w:val="006E7EA2"/>
    <w:rsid w:val="006F37C7"/>
    <w:rsid w:val="006F3A22"/>
    <w:rsid w:val="007010C7"/>
    <w:rsid w:val="00703163"/>
    <w:rsid w:val="00704B99"/>
    <w:rsid w:val="0071553B"/>
    <w:rsid w:val="0072061B"/>
    <w:rsid w:val="00722E12"/>
    <w:rsid w:val="00726236"/>
    <w:rsid w:val="00730986"/>
    <w:rsid w:val="007468CE"/>
    <w:rsid w:val="00746C8D"/>
    <w:rsid w:val="00747CED"/>
    <w:rsid w:val="0075456F"/>
    <w:rsid w:val="00757B9D"/>
    <w:rsid w:val="00772A6D"/>
    <w:rsid w:val="0077448D"/>
    <w:rsid w:val="0077469E"/>
    <w:rsid w:val="00794F27"/>
    <w:rsid w:val="00796278"/>
    <w:rsid w:val="00796E5D"/>
    <w:rsid w:val="00797860"/>
    <w:rsid w:val="007A7E83"/>
    <w:rsid w:val="007B10F8"/>
    <w:rsid w:val="007B772B"/>
    <w:rsid w:val="007B7B92"/>
    <w:rsid w:val="007C65DB"/>
    <w:rsid w:val="007C6624"/>
    <w:rsid w:val="007D2677"/>
    <w:rsid w:val="007D7872"/>
    <w:rsid w:val="007E41EA"/>
    <w:rsid w:val="00801935"/>
    <w:rsid w:val="00802129"/>
    <w:rsid w:val="008166DD"/>
    <w:rsid w:val="0082220E"/>
    <w:rsid w:val="00822B5C"/>
    <w:rsid w:val="00831E7A"/>
    <w:rsid w:val="0086623A"/>
    <w:rsid w:val="008825B6"/>
    <w:rsid w:val="00882AAA"/>
    <w:rsid w:val="008901A9"/>
    <w:rsid w:val="0089752A"/>
    <w:rsid w:val="008B2FA9"/>
    <w:rsid w:val="008B70A9"/>
    <w:rsid w:val="008C4E5E"/>
    <w:rsid w:val="008E5430"/>
    <w:rsid w:val="008F2AD9"/>
    <w:rsid w:val="008F6657"/>
    <w:rsid w:val="0090056F"/>
    <w:rsid w:val="00906CAC"/>
    <w:rsid w:val="00906CF0"/>
    <w:rsid w:val="00917115"/>
    <w:rsid w:val="00921593"/>
    <w:rsid w:val="009220F7"/>
    <w:rsid w:val="009278A3"/>
    <w:rsid w:val="009307D9"/>
    <w:rsid w:val="009473DB"/>
    <w:rsid w:val="0096131F"/>
    <w:rsid w:val="009808EB"/>
    <w:rsid w:val="00982739"/>
    <w:rsid w:val="009839B8"/>
    <w:rsid w:val="00984835"/>
    <w:rsid w:val="00992B9D"/>
    <w:rsid w:val="00994B5D"/>
    <w:rsid w:val="0099667A"/>
    <w:rsid w:val="00996C7D"/>
    <w:rsid w:val="009A15DE"/>
    <w:rsid w:val="009B7761"/>
    <w:rsid w:val="009C5EEE"/>
    <w:rsid w:val="009C6777"/>
    <w:rsid w:val="009D47AF"/>
    <w:rsid w:val="009D57BC"/>
    <w:rsid w:val="009D7B48"/>
    <w:rsid w:val="009E697B"/>
    <w:rsid w:val="009F0431"/>
    <w:rsid w:val="00A13C3F"/>
    <w:rsid w:val="00A1412F"/>
    <w:rsid w:val="00A26EB5"/>
    <w:rsid w:val="00A3244A"/>
    <w:rsid w:val="00A3591C"/>
    <w:rsid w:val="00A40C0E"/>
    <w:rsid w:val="00A46330"/>
    <w:rsid w:val="00A464A9"/>
    <w:rsid w:val="00A5036C"/>
    <w:rsid w:val="00A72A77"/>
    <w:rsid w:val="00A77C70"/>
    <w:rsid w:val="00A872F4"/>
    <w:rsid w:val="00A87793"/>
    <w:rsid w:val="00A91C8D"/>
    <w:rsid w:val="00A96703"/>
    <w:rsid w:val="00AA3034"/>
    <w:rsid w:val="00AB0844"/>
    <w:rsid w:val="00AD6160"/>
    <w:rsid w:val="00AD6DCD"/>
    <w:rsid w:val="00AE0605"/>
    <w:rsid w:val="00AE3F9C"/>
    <w:rsid w:val="00B0634B"/>
    <w:rsid w:val="00B06919"/>
    <w:rsid w:val="00B2017A"/>
    <w:rsid w:val="00B31DE6"/>
    <w:rsid w:val="00B354FD"/>
    <w:rsid w:val="00B51673"/>
    <w:rsid w:val="00B522EB"/>
    <w:rsid w:val="00B54D26"/>
    <w:rsid w:val="00B551C7"/>
    <w:rsid w:val="00B76D31"/>
    <w:rsid w:val="00B82BD6"/>
    <w:rsid w:val="00B87803"/>
    <w:rsid w:val="00B943F8"/>
    <w:rsid w:val="00B946CB"/>
    <w:rsid w:val="00BA1944"/>
    <w:rsid w:val="00BA4A50"/>
    <w:rsid w:val="00BB78ED"/>
    <w:rsid w:val="00BC1725"/>
    <w:rsid w:val="00BC53E6"/>
    <w:rsid w:val="00BD1618"/>
    <w:rsid w:val="00BD2F55"/>
    <w:rsid w:val="00BD5766"/>
    <w:rsid w:val="00BE3114"/>
    <w:rsid w:val="00C0470B"/>
    <w:rsid w:val="00C21FB8"/>
    <w:rsid w:val="00C310EA"/>
    <w:rsid w:val="00C32540"/>
    <w:rsid w:val="00C43E83"/>
    <w:rsid w:val="00C45659"/>
    <w:rsid w:val="00C51CC7"/>
    <w:rsid w:val="00C55D0F"/>
    <w:rsid w:val="00C575B7"/>
    <w:rsid w:val="00C77287"/>
    <w:rsid w:val="00C8435C"/>
    <w:rsid w:val="00C8468E"/>
    <w:rsid w:val="00C922EB"/>
    <w:rsid w:val="00C95AAF"/>
    <w:rsid w:val="00C97FD5"/>
    <w:rsid w:val="00CA0D06"/>
    <w:rsid w:val="00CA69EF"/>
    <w:rsid w:val="00CC1DE8"/>
    <w:rsid w:val="00CC3B6B"/>
    <w:rsid w:val="00CC6926"/>
    <w:rsid w:val="00CC7A64"/>
    <w:rsid w:val="00CD2492"/>
    <w:rsid w:val="00CD3C22"/>
    <w:rsid w:val="00CE3B8C"/>
    <w:rsid w:val="00CE41AA"/>
    <w:rsid w:val="00CE42EB"/>
    <w:rsid w:val="00CE7498"/>
    <w:rsid w:val="00CE7ABD"/>
    <w:rsid w:val="00D01CEB"/>
    <w:rsid w:val="00D0472C"/>
    <w:rsid w:val="00D0762C"/>
    <w:rsid w:val="00D12941"/>
    <w:rsid w:val="00D376EF"/>
    <w:rsid w:val="00D46421"/>
    <w:rsid w:val="00D5399F"/>
    <w:rsid w:val="00D6229C"/>
    <w:rsid w:val="00D92E1A"/>
    <w:rsid w:val="00DA3E7A"/>
    <w:rsid w:val="00DA7263"/>
    <w:rsid w:val="00DA7D63"/>
    <w:rsid w:val="00DB5F97"/>
    <w:rsid w:val="00DC5DBC"/>
    <w:rsid w:val="00DC622B"/>
    <w:rsid w:val="00DE4AD2"/>
    <w:rsid w:val="00DF73EE"/>
    <w:rsid w:val="00E0300C"/>
    <w:rsid w:val="00E1253E"/>
    <w:rsid w:val="00E16159"/>
    <w:rsid w:val="00E212BD"/>
    <w:rsid w:val="00E2246C"/>
    <w:rsid w:val="00E263C4"/>
    <w:rsid w:val="00E3276E"/>
    <w:rsid w:val="00E35799"/>
    <w:rsid w:val="00E4355C"/>
    <w:rsid w:val="00E43D61"/>
    <w:rsid w:val="00E45E4B"/>
    <w:rsid w:val="00E47030"/>
    <w:rsid w:val="00E53E53"/>
    <w:rsid w:val="00E57322"/>
    <w:rsid w:val="00E604D9"/>
    <w:rsid w:val="00E639D5"/>
    <w:rsid w:val="00E7570E"/>
    <w:rsid w:val="00E83171"/>
    <w:rsid w:val="00E93CAA"/>
    <w:rsid w:val="00E9688A"/>
    <w:rsid w:val="00EC191A"/>
    <w:rsid w:val="00ED37B2"/>
    <w:rsid w:val="00ED4B68"/>
    <w:rsid w:val="00EE6980"/>
    <w:rsid w:val="00EF09A5"/>
    <w:rsid w:val="00EF1E22"/>
    <w:rsid w:val="00EF5CC4"/>
    <w:rsid w:val="00EF70FD"/>
    <w:rsid w:val="00EF77F5"/>
    <w:rsid w:val="00F0161E"/>
    <w:rsid w:val="00F01813"/>
    <w:rsid w:val="00F101F0"/>
    <w:rsid w:val="00F22327"/>
    <w:rsid w:val="00F22DBF"/>
    <w:rsid w:val="00F35139"/>
    <w:rsid w:val="00F447BB"/>
    <w:rsid w:val="00F76FF5"/>
    <w:rsid w:val="00F82470"/>
    <w:rsid w:val="00F91A7B"/>
    <w:rsid w:val="00F95528"/>
    <w:rsid w:val="00FA5132"/>
    <w:rsid w:val="00FB404B"/>
    <w:rsid w:val="00FB6FD1"/>
    <w:rsid w:val="00FC1163"/>
    <w:rsid w:val="00FD1671"/>
    <w:rsid w:val="00FD24FC"/>
    <w:rsid w:val="00FE7E02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65E9F"/>
  <w15:chartTrackingRefBased/>
  <w15:docId w15:val="{63EF5875-5965-49F0-8EF9-D5C73F1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3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3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3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3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3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3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3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3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3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3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3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3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3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3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3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3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3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5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3E6"/>
  </w:style>
  <w:style w:type="paragraph" w:styleId="Footer">
    <w:name w:val="footer"/>
    <w:basedOn w:val="Normal"/>
    <w:link w:val="FooterChar"/>
    <w:uiPriority w:val="99"/>
    <w:unhideWhenUsed/>
    <w:rsid w:val="00BC5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3E6"/>
  </w:style>
  <w:style w:type="character" w:styleId="CommentReference">
    <w:name w:val="annotation reference"/>
    <w:basedOn w:val="DefaultParagraphFont"/>
    <w:uiPriority w:val="99"/>
    <w:semiHidden/>
    <w:unhideWhenUsed/>
    <w:rsid w:val="00FF4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D1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F6657"/>
    <w:rPr>
      <w:rFonts w:ascii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8E5430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46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avid-burnett-p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burn99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Parszewska</dc:creator>
  <cp:keywords/>
  <dc:description/>
  <cp:lastModifiedBy>David Burnett</cp:lastModifiedBy>
  <cp:revision>23</cp:revision>
  <dcterms:created xsi:type="dcterms:W3CDTF">2024-09-03T18:58:00Z</dcterms:created>
  <dcterms:modified xsi:type="dcterms:W3CDTF">2024-09-13T18:10:00Z</dcterms:modified>
</cp:coreProperties>
</file>