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BBF5" w14:textId="1CA5E25F" w:rsidR="44B90469" w:rsidRDefault="44B90469" w:rsidP="309211E3">
      <w:pPr>
        <w:jc w:val="center"/>
        <w:rPr>
          <w:rFonts w:asciiTheme="minorHAnsi" w:hAnsiTheme="minorHAnsi" w:cstheme="minorBidi"/>
          <w:sz w:val="22"/>
        </w:rPr>
      </w:pPr>
      <w:r w:rsidRPr="309211E3">
        <w:rPr>
          <w:rFonts w:asciiTheme="minorHAnsi" w:hAnsiTheme="minorHAnsi" w:cstheme="minorBidi"/>
          <w:b/>
          <w:bCs/>
          <w:sz w:val="32"/>
          <w:szCs w:val="32"/>
        </w:rPr>
        <w:t>Marian Hernandez</w:t>
      </w:r>
    </w:p>
    <w:p w14:paraId="23539F85" w14:textId="0D4B0460" w:rsidR="73C12074" w:rsidRDefault="73C12074" w:rsidP="309211E3">
      <w:pPr>
        <w:jc w:val="center"/>
        <w:rPr>
          <w:rFonts w:asciiTheme="minorHAnsi" w:hAnsiTheme="minorHAnsi" w:cstheme="minorBidi"/>
          <w:sz w:val="22"/>
        </w:rPr>
      </w:pPr>
    </w:p>
    <w:p w14:paraId="2E25F58A" w14:textId="61B6A80A" w:rsidR="73C12074" w:rsidRDefault="73C12074" w:rsidP="309211E3">
      <w:pPr>
        <w:tabs>
          <w:tab w:val="right" w:pos="10224"/>
        </w:tabs>
        <w:jc w:val="center"/>
        <w:rPr>
          <w:rFonts w:eastAsia="Times New Roman"/>
          <w:sz w:val="22"/>
        </w:rPr>
      </w:pPr>
      <w:r w:rsidRPr="309211E3">
        <w:rPr>
          <w:rFonts w:eastAsia="Times New Roman"/>
          <w:sz w:val="22"/>
        </w:rPr>
        <w:t>mhern917@fiu.edu | 737 SW 109th Ave, Miami, Fl 33174, United States | 7372624420 |</w:t>
      </w:r>
    </w:p>
    <w:p w14:paraId="04FDB15D" w14:textId="4AB531BE" w:rsidR="73C12074" w:rsidRDefault="73C12074" w:rsidP="309211E3">
      <w:pPr>
        <w:tabs>
          <w:tab w:val="right" w:pos="10224"/>
        </w:tabs>
        <w:jc w:val="center"/>
        <w:rPr>
          <w:rFonts w:eastAsia="Times New Roman"/>
          <w:sz w:val="22"/>
        </w:rPr>
      </w:pPr>
      <w:r w:rsidRPr="309211E3">
        <w:rPr>
          <w:rFonts w:eastAsia="Times New Roman"/>
          <w:sz w:val="22"/>
        </w:rPr>
        <w:t xml:space="preserve"> www.linkedin.com/in/marian-hernandez-7b89a1263 </w:t>
      </w:r>
    </w:p>
    <w:p w14:paraId="190724FF" w14:textId="2B63FDB1" w:rsidR="73C12074" w:rsidRDefault="73C12074" w:rsidP="309211E3">
      <w:pPr>
        <w:tabs>
          <w:tab w:val="right" w:pos="10224"/>
        </w:tabs>
        <w:jc w:val="center"/>
        <w:rPr>
          <w:rFonts w:eastAsia="Times New Roman"/>
          <w:sz w:val="22"/>
        </w:rPr>
      </w:pPr>
    </w:p>
    <w:p w14:paraId="672A6659" w14:textId="77777777" w:rsidR="002E1CB1" w:rsidRPr="002F4340" w:rsidRDefault="002E1CB1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</w:p>
    <w:p w14:paraId="766A5392" w14:textId="77777777" w:rsidR="002E1CB1" w:rsidRPr="002F4340" w:rsidRDefault="002E1CB1" w:rsidP="309211E3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b/>
          <w:bCs/>
          <w:sz w:val="22"/>
          <w:u w:val="single"/>
        </w:rPr>
        <w:t>PROFILE</w:t>
      </w:r>
    </w:p>
    <w:p w14:paraId="45CB7B95" w14:textId="642E2E3E" w:rsidR="2393ED09" w:rsidRDefault="2393ED09" w:rsidP="309211E3">
      <w:pPr>
        <w:rPr>
          <w:rFonts w:eastAsia="Times New Roman"/>
          <w:sz w:val="22"/>
        </w:rPr>
      </w:pPr>
      <w:r w:rsidRPr="309211E3">
        <w:rPr>
          <w:rFonts w:eastAsia="Times New Roman"/>
          <w:sz w:val="22"/>
        </w:rPr>
        <w:t>As an MBA student with a strong foundation in business management and a track record of success in various roles, I bring a diverse set of skills and experiences to the table. My professional background includes significant contributions in areas such as event management, sales support, administrative organization, and entrepreneurship. I am known for my commitment to organizational excellence, effective communication, and data-driven decision-making.</w:t>
      </w:r>
    </w:p>
    <w:p w14:paraId="0A37501D" w14:textId="77777777" w:rsidR="002E1CB1" w:rsidRDefault="002E1CB1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</w:p>
    <w:p w14:paraId="4FCAD1F0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b/>
          <w:bCs/>
          <w:sz w:val="22"/>
        </w:rPr>
      </w:pPr>
      <w:r w:rsidRPr="00986D80">
        <w:rPr>
          <w:rFonts w:eastAsia="Times New Roman"/>
          <w:b/>
          <w:bCs/>
          <w:sz w:val="22"/>
        </w:rPr>
        <w:t>EDUCATION</w:t>
      </w:r>
    </w:p>
    <w:p w14:paraId="32E4C166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</w:p>
    <w:p w14:paraId="0CDC3E66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Florida International University.                                                                                                                      Miami, Florida</w:t>
      </w:r>
    </w:p>
    <w:p w14:paraId="114982DD" w14:textId="063AE4E1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Master of International Business Administration (</w:t>
      </w:r>
      <w:proofErr w:type="gramStart"/>
      <w:r w:rsidRPr="00986D80">
        <w:rPr>
          <w:rFonts w:eastAsia="Times New Roman"/>
          <w:sz w:val="22"/>
        </w:rPr>
        <w:t xml:space="preserve">IMBA)   </w:t>
      </w:r>
      <w:proofErr w:type="gramEnd"/>
      <w:r w:rsidRPr="00986D80">
        <w:rPr>
          <w:rFonts w:eastAsia="Times New Roman"/>
          <w:sz w:val="22"/>
        </w:rPr>
        <w:t xml:space="preserve">                                                  </w:t>
      </w:r>
      <w:r w:rsidR="00D1605A">
        <w:rPr>
          <w:rFonts w:eastAsia="Times New Roman"/>
          <w:sz w:val="22"/>
        </w:rPr>
        <w:t xml:space="preserve">      </w:t>
      </w:r>
      <w:r w:rsidRPr="00986D80">
        <w:rPr>
          <w:rFonts w:eastAsia="Times New Roman"/>
          <w:sz w:val="22"/>
        </w:rPr>
        <w:t xml:space="preserve"> August 2023-</w:t>
      </w:r>
      <w:r w:rsidR="00BF4AD3">
        <w:rPr>
          <w:rFonts w:eastAsia="Times New Roman"/>
          <w:sz w:val="22"/>
        </w:rPr>
        <w:t xml:space="preserve"> August</w:t>
      </w:r>
      <w:r w:rsidRPr="00986D80">
        <w:rPr>
          <w:rFonts w:eastAsia="Times New Roman"/>
          <w:sz w:val="22"/>
        </w:rPr>
        <w:t xml:space="preserve"> 2024</w:t>
      </w:r>
    </w:p>
    <w:p w14:paraId="4C2E1F18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</w:p>
    <w:p w14:paraId="206BA826" w14:textId="014A8913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 xml:space="preserve">The University of Texas at San Antonio                                                                                                      </w:t>
      </w:r>
      <w:r w:rsidR="00D1605A">
        <w:rPr>
          <w:rFonts w:eastAsia="Times New Roman"/>
          <w:sz w:val="22"/>
        </w:rPr>
        <w:t xml:space="preserve">   </w:t>
      </w:r>
      <w:r w:rsidRPr="00986D80">
        <w:rPr>
          <w:rFonts w:eastAsia="Times New Roman"/>
          <w:sz w:val="22"/>
        </w:rPr>
        <w:t xml:space="preserve"> San Antonio, Texas  </w:t>
      </w:r>
    </w:p>
    <w:p w14:paraId="5D1E77C5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Degree in Psychology                                                                                                                      August 2021- May 2023</w:t>
      </w:r>
    </w:p>
    <w:p w14:paraId="74E5A2B8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 xml:space="preserve">Dean's List Cum Laude </w:t>
      </w:r>
    </w:p>
    <w:p w14:paraId="28A06B1A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</w:p>
    <w:p w14:paraId="2D397A78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 xml:space="preserve">Austin Community College                                                                                                                              Austin, Texas </w:t>
      </w:r>
    </w:p>
    <w:p w14:paraId="111C2603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Degree in Psychology                                                                                                                      August 2019 - May 2021</w:t>
      </w:r>
    </w:p>
    <w:p w14:paraId="7FEB0173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 xml:space="preserve">Dean's List </w:t>
      </w:r>
    </w:p>
    <w:p w14:paraId="75A39A1A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</w:p>
    <w:p w14:paraId="205BC511" w14:textId="77777777" w:rsidR="00986D80" w:rsidRPr="00986D80" w:rsidRDefault="00986D80" w:rsidP="00986D80">
      <w:p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 xml:space="preserve">SERAN Bilingual school, San Pedro Sula </w:t>
      </w:r>
    </w:p>
    <w:p w14:paraId="7BA3ED1F" w14:textId="77777777" w:rsidR="00986D80" w:rsidRPr="00D1605A" w:rsidRDefault="00986D80" w:rsidP="00986D80">
      <w:pPr>
        <w:tabs>
          <w:tab w:val="right" w:pos="10224"/>
        </w:tabs>
        <w:rPr>
          <w:rFonts w:eastAsia="Times New Roman"/>
          <w:sz w:val="22"/>
          <w:lang w:val="es-ES"/>
        </w:rPr>
      </w:pPr>
      <w:r w:rsidRPr="00D1605A">
        <w:rPr>
          <w:rFonts w:eastAsia="Times New Roman"/>
          <w:sz w:val="22"/>
          <w:lang w:val="es-ES"/>
        </w:rPr>
        <w:t xml:space="preserve">High </w:t>
      </w:r>
      <w:proofErr w:type="spellStart"/>
      <w:r w:rsidRPr="00D1605A">
        <w:rPr>
          <w:rFonts w:eastAsia="Times New Roman"/>
          <w:sz w:val="22"/>
          <w:lang w:val="es-ES"/>
        </w:rPr>
        <w:t>School</w:t>
      </w:r>
      <w:proofErr w:type="spellEnd"/>
      <w:r w:rsidRPr="00D1605A">
        <w:rPr>
          <w:rFonts w:eastAsia="Times New Roman"/>
          <w:sz w:val="22"/>
          <w:lang w:val="es-ES"/>
        </w:rPr>
        <w:t xml:space="preserve"> Diploma </w:t>
      </w:r>
    </w:p>
    <w:p w14:paraId="1B0BCC4C" w14:textId="5ACCB732" w:rsidR="00986D80" w:rsidRPr="00D1605A" w:rsidRDefault="00986D80" w:rsidP="00986D80">
      <w:pPr>
        <w:tabs>
          <w:tab w:val="right" w:pos="10224"/>
        </w:tabs>
        <w:rPr>
          <w:rFonts w:eastAsia="Times New Roman"/>
          <w:sz w:val="22"/>
          <w:lang w:val="es-ES"/>
        </w:rPr>
      </w:pPr>
      <w:r w:rsidRPr="00D1605A">
        <w:rPr>
          <w:rFonts w:eastAsia="Times New Roman"/>
          <w:sz w:val="22"/>
          <w:lang w:val="es-ES"/>
        </w:rPr>
        <w:t>Bachiller Internacional en Ciencias y Humanidades de Honduras</w:t>
      </w:r>
    </w:p>
    <w:p w14:paraId="6E5493A7" w14:textId="77777777" w:rsidR="00986D80" w:rsidRPr="00D1605A" w:rsidRDefault="00986D80" w:rsidP="00986D80">
      <w:pPr>
        <w:tabs>
          <w:tab w:val="right" w:pos="10224"/>
        </w:tabs>
        <w:rPr>
          <w:rFonts w:eastAsia="Times New Roman"/>
          <w:b/>
          <w:bCs/>
          <w:sz w:val="22"/>
          <w:lang w:val="es-ES"/>
        </w:rPr>
      </w:pPr>
    </w:p>
    <w:p w14:paraId="7C6036D0" w14:textId="77777777" w:rsidR="00D1605A" w:rsidRDefault="002E1CB1" w:rsidP="40C78E82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40C78E82">
        <w:rPr>
          <w:rFonts w:eastAsia="Times New Roman"/>
          <w:b/>
          <w:bCs/>
          <w:sz w:val="22"/>
          <w:u w:val="single"/>
        </w:rPr>
        <w:t>PROFESSIONAL EXPERIENCE</w:t>
      </w:r>
    </w:p>
    <w:p w14:paraId="01DAD78F" w14:textId="77777777" w:rsidR="00D1605A" w:rsidRDefault="00D1605A" w:rsidP="40C78E82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</w:p>
    <w:p w14:paraId="224DE9A3" w14:textId="77777777" w:rsidR="00D1605A" w:rsidRDefault="00D1605A" w:rsidP="40C78E82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</w:p>
    <w:p w14:paraId="48F3422D" w14:textId="7267E91F" w:rsidR="00D1605A" w:rsidRDefault="00D1605A" w:rsidP="40C78E82">
      <w:pPr>
        <w:tabs>
          <w:tab w:val="right" w:pos="10224"/>
        </w:tabs>
        <w:rPr>
          <w:rFonts w:eastAsia="Times New Roman"/>
          <w:b/>
          <w:bCs/>
          <w:sz w:val="22"/>
        </w:rPr>
      </w:pPr>
      <w:r>
        <w:rPr>
          <w:rFonts w:eastAsia="Times New Roman"/>
          <w:sz w:val="22"/>
        </w:rPr>
        <w:t xml:space="preserve">On The Map, Miami, Florida                                                                                                           </w:t>
      </w:r>
      <w:r>
        <w:rPr>
          <w:rFonts w:eastAsia="Times New Roman"/>
          <w:b/>
          <w:bCs/>
          <w:sz w:val="22"/>
        </w:rPr>
        <w:t>May</w:t>
      </w:r>
      <w:r w:rsidRPr="40C78E82">
        <w:rPr>
          <w:rFonts w:eastAsia="Times New Roman"/>
          <w:b/>
          <w:bCs/>
          <w:sz w:val="22"/>
        </w:rPr>
        <w:t xml:space="preserve"> 202</w:t>
      </w:r>
      <w:r>
        <w:rPr>
          <w:rFonts w:eastAsia="Times New Roman"/>
          <w:b/>
          <w:bCs/>
          <w:sz w:val="22"/>
        </w:rPr>
        <w:t>4</w:t>
      </w:r>
      <w:r w:rsidRPr="40C78E82">
        <w:rPr>
          <w:rFonts w:eastAsia="Times New Roman"/>
          <w:b/>
          <w:bCs/>
          <w:sz w:val="22"/>
        </w:rPr>
        <w:t xml:space="preserve"> - August 202</w:t>
      </w:r>
      <w:r>
        <w:rPr>
          <w:rFonts w:eastAsia="Times New Roman"/>
          <w:b/>
          <w:bCs/>
          <w:sz w:val="22"/>
        </w:rPr>
        <w:t>4</w:t>
      </w:r>
    </w:p>
    <w:p w14:paraId="0F087DCC" w14:textId="77777777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Google Ads Campaigns: Developed and managed PPC campaigns for various clients, optimizing for maximum ROI.</w:t>
      </w:r>
    </w:p>
    <w:p w14:paraId="53CEC2D1" w14:textId="77777777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Tag Manager: Gained comprehensive knowledge of Google Tag Manager, including setting up and managing tags and triggers to track conversions and user interactions.</w:t>
      </w:r>
    </w:p>
    <w:p w14:paraId="3E14AABF" w14:textId="77777777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Account Setup: Assisted in setting up and organizing client accounts, ensuring proper configuration and alignment with campaign goals.</w:t>
      </w:r>
    </w:p>
    <w:p w14:paraId="39E74950" w14:textId="77777777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Facebook Ads: Created and managed Facebook ad campaigns, targeting specific demographics to increase engagement and conversions.</w:t>
      </w:r>
    </w:p>
    <w:p w14:paraId="78F4596D" w14:textId="77777777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Landing Page Creation: Collaborated in designing and optimizing landing pages to improve user experience and increase conversion rates.</w:t>
      </w:r>
    </w:p>
    <w:p w14:paraId="5117A2DB" w14:textId="77777777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Data Analysis: Monitored and analyzed campaign performance data, providing insights and recommendations for continuous improvement.</w:t>
      </w:r>
    </w:p>
    <w:p w14:paraId="70C8C72A" w14:textId="12CF99EE" w:rsidR="00D1605A" w:rsidRPr="00D1605A" w:rsidRDefault="00D1605A" w:rsidP="00D1605A">
      <w:pPr>
        <w:pStyle w:val="ListParagraph"/>
        <w:numPr>
          <w:ilvl w:val="0"/>
          <w:numId w:val="5"/>
        </w:numPr>
        <w:tabs>
          <w:tab w:val="right" w:pos="10224"/>
        </w:tabs>
        <w:rPr>
          <w:rFonts w:eastAsia="Times New Roman"/>
          <w:sz w:val="22"/>
        </w:rPr>
      </w:pPr>
      <w:r w:rsidRPr="00D1605A">
        <w:rPr>
          <w:rFonts w:eastAsia="Times New Roman"/>
          <w:sz w:val="22"/>
        </w:rPr>
        <w:t>Team Collaboration: Worked closely with other interns and the marketing team to develop and execute effective marketing strategies.</w:t>
      </w:r>
    </w:p>
    <w:p w14:paraId="2346050A" w14:textId="3B24E67F" w:rsidR="002E1CB1" w:rsidRPr="002F4340" w:rsidRDefault="002E1CB1" w:rsidP="40C78E82">
      <w:pPr>
        <w:tabs>
          <w:tab w:val="right" w:pos="10224"/>
        </w:tabs>
        <w:rPr>
          <w:rFonts w:eastAsia="Times New Roman"/>
          <w:sz w:val="22"/>
        </w:rPr>
      </w:pPr>
      <w:r>
        <w:tab/>
      </w:r>
      <w:r>
        <w:tab/>
      </w:r>
    </w:p>
    <w:p w14:paraId="78A3D89B" w14:textId="7D4DE092" w:rsidR="002E1CB1" w:rsidRPr="002F4340" w:rsidRDefault="643DBE0F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  <w:r w:rsidRPr="40C78E82">
        <w:rPr>
          <w:rFonts w:eastAsia="Times New Roman"/>
          <w:sz w:val="22"/>
        </w:rPr>
        <w:t xml:space="preserve">Casa Mathis Store, San </w:t>
      </w:r>
      <w:r w:rsidR="46CE7E3E" w:rsidRPr="40C78E82">
        <w:rPr>
          <w:rFonts w:eastAsia="Times New Roman"/>
          <w:sz w:val="22"/>
        </w:rPr>
        <w:t>Pedro</w:t>
      </w:r>
      <w:r w:rsidRPr="40C78E82">
        <w:rPr>
          <w:rFonts w:eastAsia="Times New Roman"/>
          <w:sz w:val="22"/>
        </w:rPr>
        <w:t xml:space="preserve"> Sula, Honduras</w:t>
      </w:r>
      <w:r w:rsidR="3DC6F413" w:rsidRPr="40C78E82">
        <w:rPr>
          <w:rFonts w:eastAsia="Times New Roman"/>
          <w:sz w:val="22"/>
        </w:rPr>
        <w:t xml:space="preserve">    </w:t>
      </w:r>
      <w:r w:rsidR="3DC6F413" w:rsidRPr="40C78E82">
        <w:rPr>
          <w:rFonts w:eastAsia="Times New Roman"/>
          <w:b/>
          <w:bCs/>
          <w:sz w:val="22"/>
        </w:rPr>
        <w:t xml:space="preserve">                                                                  </w:t>
      </w:r>
      <w:r w:rsidR="14E9F483" w:rsidRPr="40C78E82">
        <w:rPr>
          <w:rFonts w:eastAsia="Times New Roman"/>
          <w:b/>
          <w:bCs/>
          <w:sz w:val="22"/>
        </w:rPr>
        <w:t xml:space="preserve">       </w:t>
      </w:r>
      <w:r w:rsidR="3DC6F413" w:rsidRPr="40C78E82">
        <w:rPr>
          <w:rFonts w:eastAsia="Times New Roman"/>
          <w:b/>
          <w:bCs/>
          <w:sz w:val="22"/>
        </w:rPr>
        <w:t xml:space="preserve">   June 2023 - August 2023</w:t>
      </w:r>
    </w:p>
    <w:p w14:paraId="569662D7" w14:textId="0A2EC93A" w:rsidR="002E1CB1" w:rsidRPr="002F4340" w:rsidRDefault="643DBE0F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  <w:u w:val="single"/>
        </w:rPr>
      </w:pPr>
      <w:r w:rsidRPr="309211E3">
        <w:rPr>
          <w:rFonts w:eastAsia="Times New Roman"/>
          <w:sz w:val="22"/>
        </w:rPr>
        <w:t xml:space="preserve"> Marketing manager of the store </w:t>
      </w:r>
    </w:p>
    <w:p w14:paraId="48FFCDE6" w14:textId="346DC62E" w:rsidR="002E1CB1" w:rsidRPr="002F4340" w:rsidRDefault="212A5703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sz w:val="22"/>
        </w:rPr>
        <w:t>Implemented customer strategies to tailor marketing campaigns and offers to different customer segments.</w:t>
      </w:r>
    </w:p>
    <w:p w14:paraId="50040724" w14:textId="61969352" w:rsidR="002E1CB1" w:rsidRPr="002F4340" w:rsidRDefault="51EBD903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sz w:val="22"/>
        </w:rPr>
        <w:t>Managed customer feedback and complaints, ensuring a high level of customer satisfaction.</w:t>
      </w:r>
    </w:p>
    <w:p w14:paraId="0139EFC2" w14:textId="2998210A" w:rsidR="002E1CB1" w:rsidRPr="002F4340" w:rsidRDefault="51EBD903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sz w:val="22"/>
        </w:rPr>
        <w:t>Utilized data analytics to track and optimize the performance of online marketing campaigns.</w:t>
      </w:r>
    </w:p>
    <w:p w14:paraId="60FC5184" w14:textId="5850E444" w:rsidR="002E1CB1" w:rsidRPr="002F4340" w:rsidRDefault="64C5D608" w:rsidP="40C78E82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</w:rPr>
      </w:pPr>
      <w:r w:rsidRPr="40C78E82">
        <w:rPr>
          <w:rFonts w:eastAsia="Times New Roman"/>
          <w:sz w:val="22"/>
        </w:rPr>
        <w:lastRenderedPageBreak/>
        <w:t>Developed and maintained the store's website, ensuring a user-friendly interface and seamless online shopping experien</w:t>
      </w:r>
      <w:r w:rsidR="1874725E" w:rsidRPr="40C78E82">
        <w:rPr>
          <w:rFonts w:eastAsia="Times New Roman"/>
          <w:sz w:val="22"/>
        </w:rPr>
        <w:t>ce.</w:t>
      </w:r>
    </w:p>
    <w:p w14:paraId="692BEDFC" w14:textId="38761FF4" w:rsidR="40C78E82" w:rsidRDefault="40C78E82" w:rsidP="40C78E82">
      <w:pPr>
        <w:tabs>
          <w:tab w:val="right" w:pos="10224"/>
        </w:tabs>
        <w:rPr>
          <w:szCs w:val="24"/>
        </w:rPr>
      </w:pPr>
    </w:p>
    <w:p w14:paraId="28D8D4BF" w14:textId="7B12DF10" w:rsidR="002E1CB1" w:rsidRPr="002F4340" w:rsidRDefault="643DBE0F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  <w:r w:rsidRPr="309211E3">
        <w:rPr>
          <w:rFonts w:eastAsia="Times New Roman"/>
          <w:b/>
          <w:bCs/>
          <w:sz w:val="22"/>
        </w:rPr>
        <w:t>Premier Customs</w:t>
      </w:r>
      <w:r w:rsidR="760542E0" w:rsidRPr="309211E3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                               </w:t>
      </w:r>
      <w:r w:rsidRPr="309211E3">
        <w:rPr>
          <w:rFonts w:eastAsia="Times New Roman"/>
          <w:b/>
          <w:bCs/>
          <w:sz w:val="22"/>
        </w:rPr>
        <w:t>May 202</w:t>
      </w:r>
      <w:r w:rsidR="3B7FAEC2" w:rsidRPr="309211E3">
        <w:rPr>
          <w:rFonts w:eastAsia="Times New Roman"/>
          <w:b/>
          <w:bCs/>
          <w:sz w:val="22"/>
        </w:rPr>
        <w:t>2</w:t>
      </w:r>
      <w:r w:rsidRPr="309211E3">
        <w:rPr>
          <w:rFonts w:eastAsia="Times New Roman"/>
          <w:b/>
          <w:bCs/>
          <w:sz w:val="22"/>
        </w:rPr>
        <w:t xml:space="preserve">- </w:t>
      </w:r>
      <w:r w:rsidR="00BD3351">
        <w:rPr>
          <w:rFonts w:eastAsia="Times New Roman"/>
          <w:b/>
          <w:bCs/>
          <w:sz w:val="22"/>
        </w:rPr>
        <w:t>August</w:t>
      </w:r>
      <w:r w:rsidRPr="309211E3">
        <w:rPr>
          <w:rFonts w:eastAsia="Times New Roman"/>
          <w:b/>
          <w:bCs/>
          <w:sz w:val="22"/>
        </w:rPr>
        <w:t xml:space="preserve"> 202</w:t>
      </w:r>
      <w:r w:rsidR="0098202A">
        <w:rPr>
          <w:rFonts w:eastAsia="Times New Roman"/>
          <w:b/>
          <w:bCs/>
          <w:sz w:val="22"/>
        </w:rPr>
        <w:t>2</w:t>
      </w:r>
    </w:p>
    <w:p w14:paraId="03AD8B9E" w14:textId="77777777" w:rsidR="007F236F" w:rsidRDefault="007F236F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</w:rPr>
      </w:pPr>
      <w:r w:rsidRPr="007F236F">
        <w:rPr>
          <w:rFonts w:eastAsia="Times New Roman"/>
          <w:sz w:val="22"/>
        </w:rPr>
        <w:t>Coordinated inbound and outbound logistics operations, including transportation and warehousing activities.</w:t>
      </w:r>
    </w:p>
    <w:p w14:paraId="24D9FF7F" w14:textId="77777777" w:rsidR="007F236F" w:rsidRDefault="007F236F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</w:rPr>
      </w:pPr>
      <w:r w:rsidRPr="007F236F">
        <w:rPr>
          <w:rFonts w:eastAsia="Times New Roman"/>
          <w:sz w:val="22"/>
        </w:rPr>
        <w:t>Oversaw inventory management processes, including stock replenishment and cycle counting.</w:t>
      </w:r>
    </w:p>
    <w:p w14:paraId="18C805BF" w14:textId="6B7FE751" w:rsidR="002E1CB1" w:rsidRPr="00986D80" w:rsidRDefault="05F79592" w:rsidP="007F236F">
      <w:pPr>
        <w:pStyle w:val="ListParagraph"/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 xml:space="preserve"> </w:t>
      </w:r>
      <w:r w:rsidR="007F236F" w:rsidRPr="007F236F">
        <w:rPr>
          <w:rFonts w:eastAsia="Times New Roman"/>
          <w:sz w:val="22"/>
        </w:rPr>
        <w:t>Prepared detailed financial models and forecasts to guide budgeting and planning efforts.</w:t>
      </w:r>
    </w:p>
    <w:p w14:paraId="55749333" w14:textId="77777777" w:rsidR="007F236F" w:rsidRDefault="007F236F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</w:rPr>
      </w:pPr>
      <w:r w:rsidRPr="007F236F">
        <w:rPr>
          <w:rFonts w:eastAsia="Times New Roman"/>
          <w:sz w:val="22"/>
        </w:rPr>
        <w:t>Managed relationships with carriers, freight forwarders, and third-party logistics providers to ensure timely and cost-effective deliveries.</w:t>
      </w:r>
    </w:p>
    <w:p w14:paraId="03D31C8F" w14:textId="5DC7CF9D" w:rsidR="002E1CB1" w:rsidRDefault="007F236F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</w:rPr>
      </w:pPr>
      <w:r w:rsidRPr="007F236F">
        <w:rPr>
          <w:rFonts w:eastAsia="Times New Roman"/>
          <w:sz w:val="22"/>
        </w:rPr>
        <w:t>Developed and maintained key performance indicators (KPIs) to measure and track supply chain performance.</w:t>
      </w:r>
    </w:p>
    <w:p w14:paraId="532F4EBB" w14:textId="77777777" w:rsidR="007F236F" w:rsidRPr="007F236F" w:rsidRDefault="007F236F" w:rsidP="309211E3">
      <w:pPr>
        <w:pStyle w:val="ListParagraph"/>
        <w:numPr>
          <w:ilvl w:val="0"/>
          <w:numId w:val="3"/>
        </w:numPr>
        <w:tabs>
          <w:tab w:val="right" w:pos="10224"/>
        </w:tabs>
        <w:rPr>
          <w:rFonts w:eastAsia="Times New Roman"/>
          <w:sz w:val="22"/>
        </w:rPr>
      </w:pPr>
    </w:p>
    <w:p w14:paraId="7D6FFA5E" w14:textId="5520BBE9" w:rsidR="002E1CB1" w:rsidRPr="002F4340" w:rsidRDefault="3B692605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  <w:r w:rsidRPr="309211E3">
        <w:rPr>
          <w:rFonts w:eastAsia="Times New Roman"/>
          <w:b/>
          <w:bCs/>
          <w:sz w:val="22"/>
        </w:rPr>
        <w:t xml:space="preserve">SAMARI                                                                                                                                            </w:t>
      </w:r>
      <w:r w:rsidR="47F1DB37" w:rsidRPr="309211E3">
        <w:rPr>
          <w:rFonts w:eastAsia="Times New Roman"/>
          <w:b/>
          <w:bCs/>
          <w:sz w:val="22"/>
        </w:rPr>
        <w:t xml:space="preserve"> </w:t>
      </w:r>
      <w:r w:rsidRPr="309211E3">
        <w:rPr>
          <w:rFonts w:eastAsia="Times New Roman"/>
          <w:b/>
          <w:bCs/>
          <w:sz w:val="22"/>
        </w:rPr>
        <w:t xml:space="preserve">   May 2020- </w:t>
      </w:r>
      <w:r w:rsidR="00BD3351">
        <w:rPr>
          <w:rFonts w:eastAsia="Times New Roman"/>
          <w:b/>
          <w:bCs/>
          <w:sz w:val="22"/>
        </w:rPr>
        <w:t>2022</w:t>
      </w:r>
    </w:p>
    <w:p w14:paraId="0F83BE12" w14:textId="6056C948" w:rsidR="002E1CB1" w:rsidRPr="00986D80" w:rsidRDefault="3B692605" w:rsidP="309211E3">
      <w:pPr>
        <w:pStyle w:val="ListParagraph"/>
        <w:numPr>
          <w:ilvl w:val="0"/>
          <w:numId w:val="1"/>
        </w:num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Founder</w:t>
      </w:r>
    </w:p>
    <w:p w14:paraId="45834D17" w14:textId="79A892A3" w:rsidR="002E1CB1" w:rsidRPr="00986D80" w:rsidRDefault="5FDD9CF0" w:rsidP="309211E3">
      <w:pPr>
        <w:pStyle w:val="ListParagraph"/>
        <w:numPr>
          <w:ilvl w:val="0"/>
          <w:numId w:val="1"/>
        </w:num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Developed a clear and compelling business concept, outlining the unique value proposition and objectives of SAMARI.</w:t>
      </w:r>
    </w:p>
    <w:p w14:paraId="49592B43" w14:textId="73B19AE0" w:rsidR="002E1CB1" w:rsidRPr="00986D80" w:rsidRDefault="5FDD9CF0" w:rsidP="309211E3">
      <w:pPr>
        <w:pStyle w:val="ListParagraph"/>
        <w:numPr>
          <w:ilvl w:val="0"/>
          <w:numId w:val="1"/>
        </w:num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Created a detailed business plan, outlining the operational structure, revenue model, and growth strategies.</w:t>
      </w:r>
    </w:p>
    <w:p w14:paraId="21DB668A" w14:textId="66BA5915" w:rsidR="002E1CB1" w:rsidRPr="00986D80" w:rsidRDefault="5FDD9CF0" w:rsidP="309211E3">
      <w:pPr>
        <w:pStyle w:val="ListParagraph"/>
        <w:numPr>
          <w:ilvl w:val="0"/>
          <w:numId w:val="1"/>
        </w:num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Established a budget, monitored expenses, and secured financial sustainability for SAMARI.</w:t>
      </w:r>
    </w:p>
    <w:p w14:paraId="6D3ADC1A" w14:textId="19FEA20C" w:rsidR="002E1CB1" w:rsidRDefault="5FDD9CF0" w:rsidP="309211E3">
      <w:pPr>
        <w:pStyle w:val="ListParagraph"/>
        <w:numPr>
          <w:ilvl w:val="0"/>
          <w:numId w:val="1"/>
        </w:numPr>
        <w:tabs>
          <w:tab w:val="right" w:pos="10224"/>
        </w:tabs>
        <w:rPr>
          <w:rFonts w:eastAsia="Times New Roman"/>
          <w:sz w:val="22"/>
        </w:rPr>
      </w:pPr>
      <w:r w:rsidRPr="00986D80">
        <w:rPr>
          <w:rFonts w:eastAsia="Times New Roman"/>
          <w:sz w:val="22"/>
        </w:rPr>
        <w:t>Demonstrated the ability to adapt to market changes, emerging trends, and challenges, pivoting the business as needed.</w:t>
      </w:r>
    </w:p>
    <w:p w14:paraId="51765B5C" w14:textId="0E8AD067" w:rsidR="007F236F" w:rsidRDefault="007F236F" w:rsidP="309211E3">
      <w:pPr>
        <w:pStyle w:val="ListParagraph"/>
        <w:numPr>
          <w:ilvl w:val="0"/>
          <w:numId w:val="1"/>
        </w:numPr>
        <w:tabs>
          <w:tab w:val="right" w:pos="10224"/>
        </w:tabs>
        <w:rPr>
          <w:rFonts w:eastAsia="Times New Roman"/>
          <w:sz w:val="22"/>
        </w:rPr>
      </w:pPr>
      <w:r w:rsidRPr="007F236F">
        <w:rPr>
          <w:rFonts w:eastAsia="Times New Roman"/>
          <w:sz w:val="22"/>
        </w:rPr>
        <w:t>Conducted variance analysis to assess performance against budget and forecast.</w:t>
      </w:r>
    </w:p>
    <w:p w14:paraId="3D25C410" w14:textId="77777777" w:rsidR="007F236F" w:rsidRPr="00986D80" w:rsidRDefault="007F236F" w:rsidP="007F236F">
      <w:pPr>
        <w:pStyle w:val="ListParagraph"/>
        <w:tabs>
          <w:tab w:val="right" w:pos="10224"/>
        </w:tabs>
        <w:rPr>
          <w:rFonts w:eastAsia="Times New Roman"/>
          <w:sz w:val="22"/>
        </w:rPr>
      </w:pPr>
    </w:p>
    <w:p w14:paraId="794B00B1" w14:textId="399F61CB" w:rsidR="00BD3351" w:rsidRPr="002F4340" w:rsidRDefault="00BD3351" w:rsidP="00BD3351">
      <w:pPr>
        <w:tabs>
          <w:tab w:val="right" w:pos="10224"/>
        </w:tabs>
        <w:rPr>
          <w:rFonts w:eastAsia="Times New Roman"/>
          <w:b/>
          <w:bCs/>
          <w:sz w:val="22"/>
        </w:rPr>
      </w:pPr>
      <w:proofErr w:type="spellStart"/>
      <w:r>
        <w:rPr>
          <w:rFonts w:eastAsia="Times New Roman"/>
          <w:b/>
          <w:bCs/>
          <w:sz w:val="22"/>
        </w:rPr>
        <w:t>Tpresto</w:t>
      </w:r>
      <w:proofErr w:type="spellEnd"/>
      <w:r w:rsidRPr="40C78E82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sz w:val="22"/>
        </w:rPr>
        <w:t xml:space="preserve">May </w:t>
      </w:r>
      <w:r w:rsidRPr="40C78E82">
        <w:rPr>
          <w:rFonts w:eastAsia="Times New Roman"/>
          <w:b/>
          <w:bCs/>
          <w:sz w:val="22"/>
        </w:rPr>
        <w:t>201</w:t>
      </w:r>
      <w:r>
        <w:rPr>
          <w:rFonts w:eastAsia="Times New Roman"/>
          <w:b/>
          <w:bCs/>
          <w:sz w:val="22"/>
        </w:rPr>
        <w:t>9</w:t>
      </w:r>
      <w:r w:rsidRPr="40C78E82">
        <w:rPr>
          <w:rFonts w:eastAsia="Times New Roman"/>
          <w:b/>
          <w:bCs/>
          <w:sz w:val="22"/>
        </w:rPr>
        <w:t xml:space="preserve"> - August 201</w:t>
      </w:r>
      <w:r>
        <w:rPr>
          <w:rFonts w:eastAsia="Times New Roman"/>
          <w:b/>
          <w:bCs/>
          <w:sz w:val="22"/>
        </w:rPr>
        <w:t>9</w:t>
      </w:r>
      <w:r w:rsidRPr="40C78E82">
        <w:rPr>
          <w:rFonts w:eastAsia="Times New Roman"/>
          <w:b/>
          <w:bCs/>
          <w:sz w:val="22"/>
        </w:rPr>
        <w:t xml:space="preserve"> </w:t>
      </w:r>
    </w:p>
    <w:p w14:paraId="2EFAFBD6" w14:textId="77777777" w:rsidR="00BD3351" w:rsidRPr="00BD3351" w:rsidRDefault="00BD3351" w:rsidP="00BD3351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sz w:val="22"/>
          <w:u w:val="single"/>
        </w:rPr>
      </w:pPr>
      <w:r w:rsidRPr="00BD3351">
        <w:rPr>
          <w:rFonts w:eastAsia="Times New Roman"/>
          <w:sz w:val="22"/>
        </w:rPr>
        <w:t>Conducted comprehensive financial analysis to assess company performance, identify trends, and make strategic recommendations for improvement.</w:t>
      </w:r>
    </w:p>
    <w:p w14:paraId="157485E7" w14:textId="77777777" w:rsidR="00BD3351" w:rsidRPr="00BD3351" w:rsidRDefault="00BD3351" w:rsidP="00BD3351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00BD3351">
        <w:rPr>
          <w:rFonts w:eastAsia="Times New Roman"/>
          <w:sz w:val="22"/>
        </w:rPr>
        <w:t>Prepared detailed financial reports and presentations for executive management, providing valuable insights into key performance indicators and financial metrics.</w:t>
      </w:r>
    </w:p>
    <w:p w14:paraId="2A7BCC2F" w14:textId="2A9E08B4" w:rsidR="002E1CB1" w:rsidRPr="00BD3351" w:rsidRDefault="00BD3351" w:rsidP="309211E3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00BD3351">
        <w:rPr>
          <w:rFonts w:eastAsia="Times New Roman"/>
          <w:sz w:val="22"/>
        </w:rPr>
        <w:t>Led initiatives to streamline financial processes, resulting in a 20% reduction in reporting time and increased efficiency across the finance department.</w:t>
      </w:r>
    </w:p>
    <w:p w14:paraId="7A09ED0E" w14:textId="428D54C0" w:rsidR="00BD3351" w:rsidRDefault="00BD3351" w:rsidP="309211E3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sz w:val="22"/>
        </w:rPr>
      </w:pPr>
      <w:r w:rsidRPr="00BD3351">
        <w:rPr>
          <w:rFonts w:eastAsia="Times New Roman"/>
          <w:sz w:val="22"/>
        </w:rPr>
        <w:t>Strengthened communication and presentation skills through regular interactions with stakeholders and executive management, effectively conveying complex financial information in a clear and concise manner.</w:t>
      </w:r>
    </w:p>
    <w:p w14:paraId="681B7979" w14:textId="77777777" w:rsidR="00BD3351" w:rsidRPr="00BD3351" w:rsidRDefault="00BD3351" w:rsidP="00BD3351">
      <w:pPr>
        <w:pStyle w:val="ListParagraph"/>
        <w:tabs>
          <w:tab w:val="right" w:pos="10224"/>
        </w:tabs>
        <w:rPr>
          <w:rFonts w:eastAsia="Times New Roman"/>
          <w:sz w:val="22"/>
        </w:rPr>
      </w:pPr>
    </w:p>
    <w:p w14:paraId="1772890F" w14:textId="3244F4A1" w:rsidR="002E1CB1" w:rsidRPr="002F4340" w:rsidRDefault="643DBE0F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  <w:proofErr w:type="spellStart"/>
      <w:r w:rsidRPr="40C78E82">
        <w:rPr>
          <w:rFonts w:eastAsia="Times New Roman"/>
          <w:b/>
          <w:bCs/>
          <w:sz w:val="22"/>
        </w:rPr>
        <w:t>Educativa</w:t>
      </w:r>
      <w:proofErr w:type="spellEnd"/>
      <w:r w:rsidR="3A8C8C54" w:rsidRPr="40C78E82">
        <w:rPr>
          <w:rFonts w:eastAsia="Times New Roman"/>
          <w:b/>
          <w:bCs/>
          <w:sz w:val="22"/>
        </w:rPr>
        <w:t xml:space="preserve">                                                                                                                                        </w:t>
      </w:r>
      <w:r w:rsidRPr="40C78E82">
        <w:rPr>
          <w:rFonts w:eastAsia="Times New Roman"/>
          <w:b/>
          <w:bCs/>
          <w:sz w:val="22"/>
        </w:rPr>
        <w:t xml:space="preserve">July 2018 - August 2018 </w:t>
      </w:r>
    </w:p>
    <w:p w14:paraId="795201E7" w14:textId="2D526127" w:rsidR="002E1CB1" w:rsidRPr="00986D80" w:rsidRDefault="643DBE0F" w:rsidP="309211E3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sz w:val="22"/>
          <w:u w:val="single"/>
        </w:rPr>
      </w:pPr>
      <w:r w:rsidRPr="00986D80">
        <w:rPr>
          <w:rFonts w:eastAsia="Times New Roman"/>
          <w:sz w:val="22"/>
        </w:rPr>
        <w:t xml:space="preserve">Collaborated as an assistant at a psychologist clinic </w:t>
      </w:r>
      <w:r w:rsidR="002E1CB1" w:rsidRPr="00986D80">
        <w:tab/>
      </w:r>
      <w:r w:rsidRPr="00986D80">
        <w:rPr>
          <w:rFonts w:eastAsia="Times New Roman"/>
          <w:sz w:val="22"/>
        </w:rPr>
        <w:t xml:space="preserve"> Maintained organized and confidential filing systems, ensuring easy access to critical information while upholding data security and privacy. </w:t>
      </w:r>
    </w:p>
    <w:p w14:paraId="752CDDE9" w14:textId="7573CE66" w:rsidR="002E1CB1" w:rsidRPr="00986D80" w:rsidRDefault="19CF6722" w:rsidP="309211E3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sz w:val="22"/>
          <w:u w:val="single"/>
        </w:rPr>
      </w:pPr>
      <w:r w:rsidRPr="00986D80">
        <w:rPr>
          <w:rFonts w:eastAsia="Times New Roman"/>
          <w:sz w:val="22"/>
        </w:rPr>
        <w:t>Handled</w:t>
      </w:r>
      <w:r w:rsidR="643DBE0F" w:rsidRPr="00986D80">
        <w:rPr>
          <w:rFonts w:eastAsia="Times New Roman"/>
          <w:sz w:val="22"/>
        </w:rPr>
        <w:t xml:space="preserve"> 50+ incoming calls, emails, and correspondence, promptly responding to inquiries and routing messages to parties. </w:t>
      </w:r>
    </w:p>
    <w:p w14:paraId="71C7B21C" w14:textId="152CD71F" w:rsidR="002E1CB1" w:rsidRPr="002F4340" w:rsidRDefault="0923C437" w:rsidP="309211E3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sz w:val="22"/>
        </w:rPr>
        <w:t>Maintained and organized the clinic's filing system, ensuring that confidential client information was systematically stored and readily accessible.</w:t>
      </w:r>
    </w:p>
    <w:p w14:paraId="40277FE8" w14:textId="5D03E796" w:rsidR="309211E3" w:rsidRPr="00986D80" w:rsidRDefault="0923C437" w:rsidP="309211E3">
      <w:pPr>
        <w:pStyle w:val="ListParagraph"/>
        <w:numPr>
          <w:ilvl w:val="0"/>
          <w:numId w:val="2"/>
        </w:num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sz w:val="22"/>
        </w:rPr>
        <w:t>Ensured all administrative processes complied with regulatory requirements and privacy laws.</w:t>
      </w:r>
      <w:r w:rsidR="002E1CB1">
        <w:tab/>
      </w:r>
      <w:r w:rsidR="002E1CB1">
        <w:tab/>
      </w:r>
    </w:p>
    <w:p w14:paraId="76D91CDB" w14:textId="21E12FF3" w:rsidR="2FAB26D1" w:rsidRDefault="2FAB26D1" w:rsidP="309211E3">
      <w:pPr>
        <w:tabs>
          <w:tab w:val="right" w:pos="10224"/>
        </w:tabs>
        <w:rPr>
          <w:rFonts w:eastAsia="Times New Roman"/>
          <w:sz w:val="22"/>
        </w:rPr>
      </w:pPr>
      <w:r>
        <w:tab/>
      </w:r>
      <w:r>
        <w:tab/>
      </w:r>
    </w:p>
    <w:p w14:paraId="41C8F396" w14:textId="77777777" w:rsidR="002E1CB1" w:rsidRPr="002F4340" w:rsidRDefault="002E1CB1" w:rsidP="309211E3">
      <w:pPr>
        <w:tabs>
          <w:tab w:val="right" w:pos="10224"/>
        </w:tabs>
        <w:rPr>
          <w:rFonts w:eastAsia="Times New Roman"/>
          <w:sz w:val="22"/>
        </w:rPr>
      </w:pPr>
    </w:p>
    <w:p w14:paraId="7BB7639F" w14:textId="77777777" w:rsidR="002E1CB1" w:rsidRPr="002F4340" w:rsidRDefault="002E1CB1" w:rsidP="309211E3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309211E3">
        <w:rPr>
          <w:rFonts w:eastAsia="Times New Roman"/>
          <w:b/>
          <w:bCs/>
          <w:sz w:val="22"/>
          <w:u w:val="single"/>
        </w:rPr>
        <w:t>OTHER</w:t>
      </w:r>
    </w:p>
    <w:p w14:paraId="2BB80C32" w14:textId="50F0A768" w:rsidR="002E1CB1" w:rsidRDefault="002E1CB1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  <w:r w:rsidRPr="309211E3">
        <w:rPr>
          <w:rFonts w:eastAsia="Times New Roman"/>
          <w:b/>
          <w:bCs/>
          <w:sz w:val="22"/>
        </w:rPr>
        <w:t>Languages:</w:t>
      </w:r>
      <w:r w:rsidR="5D5DD026" w:rsidRPr="309211E3">
        <w:rPr>
          <w:rFonts w:eastAsia="Times New Roman"/>
          <w:b/>
          <w:bCs/>
          <w:sz w:val="22"/>
        </w:rPr>
        <w:t xml:space="preserve"> Spanish (Native), English (Fluent).</w:t>
      </w:r>
    </w:p>
    <w:p w14:paraId="5D89BD47" w14:textId="77777777" w:rsidR="00BD3351" w:rsidRDefault="00BD3351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</w:p>
    <w:p w14:paraId="14CBD2F9" w14:textId="77777777" w:rsidR="00BD3351" w:rsidRDefault="00BD3351" w:rsidP="309211E3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</w:p>
    <w:p w14:paraId="159EDE55" w14:textId="0C46D7A7" w:rsidR="00BD3351" w:rsidRPr="00BD3351" w:rsidRDefault="00BD3351" w:rsidP="309211E3">
      <w:pPr>
        <w:tabs>
          <w:tab w:val="right" w:pos="10224"/>
        </w:tabs>
        <w:rPr>
          <w:rFonts w:eastAsia="Times New Roman"/>
          <w:b/>
          <w:bCs/>
          <w:sz w:val="22"/>
          <w:u w:val="single"/>
        </w:rPr>
      </w:pPr>
      <w:r w:rsidRPr="00BD3351">
        <w:rPr>
          <w:rFonts w:eastAsia="Times New Roman"/>
          <w:b/>
          <w:bCs/>
          <w:sz w:val="22"/>
          <w:u w:val="single"/>
        </w:rPr>
        <w:t>Certificates:</w:t>
      </w:r>
    </w:p>
    <w:p w14:paraId="5E52BDE4" w14:textId="19A5E4CA" w:rsidR="00BD3351" w:rsidRPr="002F4340" w:rsidRDefault="00BD3351" w:rsidP="309211E3">
      <w:pPr>
        <w:tabs>
          <w:tab w:val="right" w:pos="10224"/>
        </w:tabs>
        <w:rPr>
          <w:rFonts w:eastAsia="Times New Roman"/>
          <w:b/>
          <w:bCs/>
          <w:sz w:val="22"/>
        </w:rPr>
      </w:pPr>
      <w:r>
        <w:rPr>
          <w:rFonts w:eastAsia="Times New Roman"/>
          <w:b/>
          <w:bCs/>
          <w:sz w:val="22"/>
        </w:rPr>
        <w:t>Completed a Commercial Banking Innovation Development Program with J.P Morgan Chase</w:t>
      </w:r>
    </w:p>
    <w:p w14:paraId="52ACE1F9" w14:textId="2EF52936" w:rsidR="002957DD" w:rsidRPr="002F4340" w:rsidRDefault="002957DD" w:rsidP="309211E3">
      <w:pPr>
        <w:rPr>
          <w:rFonts w:eastAsia="Times New Roman"/>
          <w:color w:val="000000" w:themeColor="text1"/>
          <w:sz w:val="22"/>
        </w:rPr>
      </w:pPr>
    </w:p>
    <w:sectPr w:rsidR="002957DD" w:rsidRPr="002F4340" w:rsidSect="008F4F6D">
      <w:pgSz w:w="12240" w:h="15840"/>
      <w:pgMar w:top="720" w:right="720" w:bottom="720" w:left="720" w:header="70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C21B"/>
    <w:multiLevelType w:val="hybridMultilevel"/>
    <w:tmpl w:val="17B62984"/>
    <w:lvl w:ilvl="0" w:tplc="F98E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3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82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83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29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3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8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EF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5CC5"/>
    <w:multiLevelType w:val="hybridMultilevel"/>
    <w:tmpl w:val="6086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5BC0"/>
    <w:multiLevelType w:val="hybridMultilevel"/>
    <w:tmpl w:val="23AE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6627"/>
    <w:multiLevelType w:val="hybridMultilevel"/>
    <w:tmpl w:val="76FC41C4"/>
    <w:lvl w:ilvl="0" w:tplc="50AAF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A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27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6E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29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E3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B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A4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36A2"/>
    <w:multiLevelType w:val="hybridMultilevel"/>
    <w:tmpl w:val="F9245EFA"/>
    <w:lvl w:ilvl="0" w:tplc="275EA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0C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C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82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A1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A4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4C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0E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7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51349">
    <w:abstractNumId w:val="4"/>
  </w:num>
  <w:num w:numId="2" w16cid:durableId="2009359122">
    <w:abstractNumId w:val="0"/>
  </w:num>
  <w:num w:numId="3" w16cid:durableId="816344310">
    <w:abstractNumId w:val="3"/>
  </w:num>
  <w:num w:numId="4" w16cid:durableId="394202880">
    <w:abstractNumId w:val="1"/>
  </w:num>
  <w:num w:numId="5" w16cid:durableId="30212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B1"/>
    <w:rsid w:val="000240A1"/>
    <w:rsid w:val="00174158"/>
    <w:rsid w:val="002957DD"/>
    <w:rsid w:val="002B1636"/>
    <w:rsid w:val="002E1CB1"/>
    <w:rsid w:val="002F4340"/>
    <w:rsid w:val="00523A58"/>
    <w:rsid w:val="00712405"/>
    <w:rsid w:val="00785958"/>
    <w:rsid w:val="007F236F"/>
    <w:rsid w:val="008F4F6D"/>
    <w:rsid w:val="0098202A"/>
    <w:rsid w:val="00986D80"/>
    <w:rsid w:val="009A0C52"/>
    <w:rsid w:val="009C0E51"/>
    <w:rsid w:val="009F5A30"/>
    <w:rsid w:val="00BD3351"/>
    <w:rsid w:val="00BF4AD3"/>
    <w:rsid w:val="00D1605A"/>
    <w:rsid w:val="01173544"/>
    <w:rsid w:val="05B3F8E3"/>
    <w:rsid w:val="05F79592"/>
    <w:rsid w:val="06A9826A"/>
    <w:rsid w:val="0825B336"/>
    <w:rsid w:val="0923C437"/>
    <w:rsid w:val="09F06C45"/>
    <w:rsid w:val="0B6400CC"/>
    <w:rsid w:val="115AEE08"/>
    <w:rsid w:val="1239877C"/>
    <w:rsid w:val="13CC8B40"/>
    <w:rsid w:val="146074C2"/>
    <w:rsid w:val="14E9F483"/>
    <w:rsid w:val="153F9466"/>
    <w:rsid w:val="16C23C6A"/>
    <w:rsid w:val="1874725E"/>
    <w:rsid w:val="19CF6722"/>
    <w:rsid w:val="1CE660DC"/>
    <w:rsid w:val="212A5703"/>
    <w:rsid w:val="217F7F47"/>
    <w:rsid w:val="22F4C232"/>
    <w:rsid w:val="2393ED09"/>
    <w:rsid w:val="2623DD4C"/>
    <w:rsid w:val="264DCD4C"/>
    <w:rsid w:val="26D86034"/>
    <w:rsid w:val="277655C5"/>
    <w:rsid w:val="27A18385"/>
    <w:rsid w:val="28D72674"/>
    <w:rsid w:val="2B0D3930"/>
    <w:rsid w:val="2FAB26D1"/>
    <w:rsid w:val="2FDF2292"/>
    <w:rsid w:val="309211E3"/>
    <w:rsid w:val="32D02518"/>
    <w:rsid w:val="3316C354"/>
    <w:rsid w:val="36EA6343"/>
    <w:rsid w:val="37EA3477"/>
    <w:rsid w:val="39BD575D"/>
    <w:rsid w:val="3A8C8C54"/>
    <w:rsid w:val="3B10BE76"/>
    <w:rsid w:val="3B692605"/>
    <w:rsid w:val="3B7FAEC2"/>
    <w:rsid w:val="3CA47D3D"/>
    <w:rsid w:val="3CBDA59A"/>
    <w:rsid w:val="3CC71AE1"/>
    <w:rsid w:val="3DC6F413"/>
    <w:rsid w:val="3E62EB42"/>
    <w:rsid w:val="3EABDD67"/>
    <w:rsid w:val="3F341091"/>
    <w:rsid w:val="40C78E82"/>
    <w:rsid w:val="4239242B"/>
    <w:rsid w:val="44B90469"/>
    <w:rsid w:val="46CE7E3E"/>
    <w:rsid w:val="4725FA19"/>
    <w:rsid w:val="47DABA6A"/>
    <w:rsid w:val="47F1DB37"/>
    <w:rsid w:val="49830045"/>
    <w:rsid w:val="4B37F903"/>
    <w:rsid w:val="4BF96B3C"/>
    <w:rsid w:val="4CBAA107"/>
    <w:rsid w:val="4D953B9D"/>
    <w:rsid w:val="4FF241C9"/>
    <w:rsid w:val="50CCDC5F"/>
    <w:rsid w:val="5149AA48"/>
    <w:rsid w:val="51898A36"/>
    <w:rsid w:val="51EBD903"/>
    <w:rsid w:val="5268ACC0"/>
    <w:rsid w:val="527CDCEF"/>
    <w:rsid w:val="54C12AF8"/>
    <w:rsid w:val="57FD53AE"/>
    <w:rsid w:val="59081640"/>
    <w:rsid w:val="5D5DD026"/>
    <w:rsid w:val="5F472FC8"/>
    <w:rsid w:val="5F50A50F"/>
    <w:rsid w:val="5FC97B62"/>
    <w:rsid w:val="5FDD9CF0"/>
    <w:rsid w:val="6181F2FC"/>
    <w:rsid w:val="643DBE0F"/>
    <w:rsid w:val="64C5D608"/>
    <w:rsid w:val="68410C72"/>
    <w:rsid w:val="69DCDCD3"/>
    <w:rsid w:val="6A0472A5"/>
    <w:rsid w:val="6A324142"/>
    <w:rsid w:val="6BA04306"/>
    <w:rsid w:val="6D584594"/>
    <w:rsid w:val="6DC970B7"/>
    <w:rsid w:val="6F58CB9E"/>
    <w:rsid w:val="72906C60"/>
    <w:rsid w:val="734F0D43"/>
    <w:rsid w:val="73C12074"/>
    <w:rsid w:val="760542E0"/>
    <w:rsid w:val="76AF1D32"/>
    <w:rsid w:val="76ED4F19"/>
    <w:rsid w:val="790C235E"/>
    <w:rsid w:val="79B5A3A7"/>
    <w:rsid w:val="7D1E5EB6"/>
    <w:rsid w:val="7E053BF5"/>
    <w:rsid w:val="7F7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887E"/>
  <w15:chartTrackingRefBased/>
  <w15:docId w15:val="{6D655E7C-09A9-4D4C-86C6-C188D65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5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Oliveros</dc:creator>
  <cp:keywords/>
  <dc:description/>
  <cp:lastModifiedBy>Carlos Herrera</cp:lastModifiedBy>
  <cp:revision>2</cp:revision>
  <dcterms:created xsi:type="dcterms:W3CDTF">2024-08-08T01:18:00Z</dcterms:created>
  <dcterms:modified xsi:type="dcterms:W3CDTF">2024-08-08T01:18:00Z</dcterms:modified>
</cp:coreProperties>
</file>