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8C6E" w14:textId="6E9ED356" w:rsidR="00DE5CB1" w:rsidRPr="00E60242" w:rsidRDefault="00F54177" w:rsidP="00F54177">
      <w:pPr>
        <w:autoSpaceDE w:val="0"/>
        <w:autoSpaceDN w:val="0"/>
        <w:adjustRightInd w:val="0"/>
        <w:jc w:val="center"/>
        <w:rPr>
          <w:rFonts w:asciiTheme="minorHAnsi" w:hAnsiTheme="minorHAnsi" w:cstheme="minorHAnsi"/>
          <w:b/>
          <w:bCs/>
        </w:rPr>
      </w:pPr>
      <w:r w:rsidRPr="00E60242">
        <w:rPr>
          <w:rFonts w:asciiTheme="minorHAnsi" w:hAnsiTheme="minorHAnsi" w:cstheme="minorHAnsi"/>
          <w:b/>
          <w:bCs/>
        </w:rPr>
        <w:t>HIMANI MODY</w:t>
      </w:r>
      <w:r w:rsidR="00747496" w:rsidRPr="00E60242">
        <w:rPr>
          <w:rFonts w:asciiTheme="minorHAnsi" w:hAnsiTheme="minorHAnsi" w:cstheme="minorHAnsi"/>
          <w:b/>
          <w:bCs/>
        </w:rPr>
        <w:t xml:space="preserve"> </w:t>
      </w:r>
    </w:p>
    <w:p w14:paraId="3EA06E50" w14:textId="77777777" w:rsidR="00D83E62" w:rsidRPr="00E60242" w:rsidRDefault="00000000" w:rsidP="00C80DE3">
      <w:pPr>
        <w:pStyle w:val="BodyText2"/>
        <w:jc w:val="center"/>
        <w:rPr>
          <w:rFonts w:asciiTheme="minorHAnsi" w:hAnsiTheme="minorHAnsi" w:cstheme="minorHAnsi"/>
          <w:sz w:val="20"/>
        </w:rPr>
      </w:pPr>
      <w:hyperlink r:id="rId10" w:history="1">
        <w:r w:rsidR="00D83E62" w:rsidRPr="00E60242">
          <w:rPr>
            <w:rStyle w:val="Hyperlink"/>
            <w:rFonts w:asciiTheme="minorHAnsi" w:hAnsiTheme="minorHAnsi" w:cstheme="minorHAnsi"/>
            <w:sz w:val="20"/>
          </w:rPr>
          <w:t>Himani_mody@outlook.com</w:t>
        </w:r>
      </w:hyperlink>
    </w:p>
    <w:p w14:paraId="37555424" w14:textId="40801EE4" w:rsidR="00BB6B62" w:rsidRPr="00E60242" w:rsidRDefault="00C80DE3" w:rsidP="00BB6B62">
      <w:pPr>
        <w:pStyle w:val="BodyText2"/>
        <w:jc w:val="center"/>
        <w:rPr>
          <w:rFonts w:asciiTheme="minorHAnsi" w:hAnsiTheme="minorHAnsi" w:cstheme="minorHAnsi"/>
          <w:sz w:val="20"/>
        </w:rPr>
      </w:pPr>
      <w:r w:rsidRPr="00E60242">
        <w:rPr>
          <w:rFonts w:asciiTheme="minorHAnsi" w:hAnsiTheme="minorHAnsi" w:cstheme="minorHAnsi"/>
          <w:sz w:val="20"/>
        </w:rPr>
        <w:t xml:space="preserve">Nationality </w:t>
      </w:r>
      <w:r w:rsidR="005F39B1">
        <w:rPr>
          <w:rFonts w:asciiTheme="minorHAnsi" w:hAnsiTheme="minorHAnsi" w:cstheme="minorHAnsi"/>
          <w:sz w:val="20"/>
        </w:rPr>
        <w:t>–</w:t>
      </w:r>
      <w:r w:rsidRPr="00E60242">
        <w:rPr>
          <w:rFonts w:asciiTheme="minorHAnsi" w:hAnsiTheme="minorHAnsi" w:cstheme="minorHAnsi"/>
          <w:sz w:val="20"/>
        </w:rPr>
        <w:t xml:space="preserve"> </w:t>
      </w:r>
      <w:r w:rsidR="005F39B1">
        <w:rPr>
          <w:rFonts w:asciiTheme="minorHAnsi" w:hAnsiTheme="minorHAnsi" w:cstheme="minorHAnsi"/>
          <w:sz w:val="20"/>
        </w:rPr>
        <w:t>British/</w:t>
      </w:r>
      <w:r w:rsidR="00995BF5" w:rsidRPr="00E60242">
        <w:rPr>
          <w:rFonts w:asciiTheme="minorHAnsi" w:hAnsiTheme="minorHAnsi" w:cstheme="minorHAnsi"/>
          <w:sz w:val="20"/>
        </w:rPr>
        <w:t>Authorized to work in the USA (L2 visa)</w:t>
      </w:r>
    </w:p>
    <w:p w14:paraId="440E3B3A" w14:textId="77777777" w:rsidR="00016DFE" w:rsidRPr="00E60242" w:rsidRDefault="00016DFE" w:rsidP="00BB6B62">
      <w:pPr>
        <w:pStyle w:val="BodyText2"/>
        <w:jc w:val="left"/>
        <w:rPr>
          <w:rFonts w:asciiTheme="minorHAnsi" w:hAnsiTheme="minorHAnsi" w:cstheme="minorHAnsi"/>
          <w:sz w:val="20"/>
        </w:rPr>
      </w:pPr>
    </w:p>
    <w:p w14:paraId="1BE62D1C" w14:textId="55EB6F00" w:rsidR="00304771" w:rsidRPr="00E60242" w:rsidRDefault="089EF4D4" w:rsidP="00BB6B62">
      <w:pPr>
        <w:pStyle w:val="BodyText2"/>
        <w:jc w:val="left"/>
        <w:rPr>
          <w:rFonts w:asciiTheme="minorHAnsi" w:hAnsiTheme="minorHAnsi" w:cstheme="minorHAnsi"/>
          <w:b/>
          <w:bCs/>
          <w:color w:val="808080" w:themeColor="background1" w:themeShade="80"/>
          <w:sz w:val="22"/>
          <w:szCs w:val="22"/>
        </w:rPr>
      </w:pPr>
      <w:r w:rsidRPr="00E60242">
        <w:rPr>
          <w:rFonts w:asciiTheme="minorHAnsi" w:hAnsiTheme="minorHAnsi" w:cstheme="minorHAnsi"/>
          <w:b/>
          <w:bCs/>
          <w:color w:val="808080" w:themeColor="background1" w:themeShade="80"/>
          <w:sz w:val="22"/>
          <w:szCs w:val="22"/>
        </w:rPr>
        <w:t>PROFILE</w:t>
      </w:r>
    </w:p>
    <w:p w14:paraId="27CB62D5" w14:textId="5C0E2419" w:rsidR="00304771" w:rsidRPr="00E60242" w:rsidRDefault="089EF4D4" w:rsidP="00016DFE">
      <w:pPr>
        <w:spacing w:line="259" w:lineRule="auto"/>
        <w:rPr>
          <w:rFonts w:asciiTheme="minorHAnsi" w:hAnsiTheme="minorHAnsi" w:cstheme="minorHAnsi"/>
        </w:rPr>
      </w:pPr>
      <w:r w:rsidRPr="00E60242">
        <w:rPr>
          <w:rFonts w:asciiTheme="minorHAnsi" w:hAnsiTheme="minorHAnsi" w:cstheme="minorHAnsi"/>
          <w:sz w:val="20"/>
          <w:szCs w:val="20"/>
        </w:rPr>
        <w:t xml:space="preserve">An experienced Business and Data Analyst practiced in delivering a wide range of projects from regulatory, compliance and full architecture restructuring to product and book of work management. Highly skilled in leading both large and small-scale projects from inception to delivery, encompassing strong core analysis skills to working with stakeholders and end users to gather, define, </w:t>
      </w:r>
      <w:r w:rsidR="00D83E62" w:rsidRPr="00E60242">
        <w:rPr>
          <w:rFonts w:asciiTheme="minorHAnsi" w:hAnsiTheme="minorHAnsi" w:cstheme="minorHAnsi"/>
          <w:sz w:val="20"/>
          <w:szCs w:val="20"/>
        </w:rPr>
        <w:t>prioritise,</w:t>
      </w:r>
      <w:r w:rsidRPr="00E60242">
        <w:rPr>
          <w:rFonts w:asciiTheme="minorHAnsi" w:hAnsiTheme="minorHAnsi" w:cstheme="minorHAnsi"/>
          <w:sz w:val="20"/>
          <w:szCs w:val="20"/>
        </w:rPr>
        <w:t xml:space="preserve"> and document business, functional and non-functional requirements. Experienced in designing and executing automated software testing methods with QA teams using various modern </w:t>
      </w:r>
      <w:r w:rsidR="00D83E62" w:rsidRPr="00E60242">
        <w:rPr>
          <w:rFonts w:asciiTheme="minorHAnsi" w:hAnsiTheme="minorHAnsi" w:cstheme="minorHAnsi"/>
          <w:sz w:val="20"/>
          <w:szCs w:val="20"/>
        </w:rPr>
        <w:t>technologies.</w:t>
      </w:r>
      <w:r w:rsidRPr="00E60242">
        <w:rPr>
          <w:rFonts w:asciiTheme="minorHAnsi" w:hAnsiTheme="minorHAnsi" w:cstheme="minorHAnsi"/>
          <w:sz w:val="20"/>
          <w:szCs w:val="20"/>
        </w:rPr>
        <w:t xml:space="preserve"> </w:t>
      </w:r>
    </w:p>
    <w:p w14:paraId="0A37501D" w14:textId="048CAE03" w:rsidR="00304771" w:rsidRPr="00E60242" w:rsidRDefault="00304771" w:rsidP="089EF4D4">
      <w:pPr>
        <w:spacing w:line="259" w:lineRule="auto"/>
        <w:ind w:left="360"/>
        <w:rPr>
          <w:rFonts w:asciiTheme="minorHAnsi" w:hAnsiTheme="minorHAnsi" w:cstheme="minorHAnsi"/>
        </w:rPr>
      </w:pPr>
    </w:p>
    <w:p w14:paraId="52B5F13F" w14:textId="2EC2C5BA" w:rsidR="00D5664D" w:rsidRPr="00E60242" w:rsidRDefault="45292E2B" w:rsidP="005B64FE">
      <w:pPr>
        <w:pStyle w:val="BodyText2"/>
        <w:jc w:val="left"/>
        <w:rPr>
          <w:rFonts w:asciiTheme="minorHAnsi" w:hAnsiTheme="minorHAnsi" w:cstheme="minorHAnsi"/>
          <w:b/>
          <w:bCs/>
          <w:color w:val="808080" w:themeColor="background1" w:themeShade="80"/>
          <w:sz w:val="22"/>
          <w:szCs w:val="22"/>
        </w:rPr>
      </w:pPr>
      <w:r w:rsidRPr="00E60242">
        <w:rPr>
          <w:rFonts w:asciiTheme="minorHAnsi" w:hAnsiTheme="minorHAnsi" w:cstheme="minorHAnsi"/>
          <w:b/>
          <w:bCs/>
          <w:color w:val="808080" w:themeColor="background1" w:themeShade="80"/>
          <w:sz w:val="22"/>
          <w:szCs w:val="22"/>
        </w:rPr>
        <w:t>KEY STRENGTHS</w:t>
      </w:r>
    </w:p>
    <w:p w14:paraId="5A9FD9A7" w14:textId="3ABE6746" w:rsidR="003E4321" w:rsidRPr="00E60242" w:rsidRDefault="003E4321" w:rsidP="45292E2B">
      <w:pPr>
        <w:pStyle w:val="ListParagraph"/>
        <w:numPr>
          <w:ilvl w:val="0"/>
          <w:numId w:val="3"/>
        </w:numPr>
        <w:spacing w:line="259" w:lineRule="auto"/>
        <w:rPr>
          <w:rFonts w:asciiTheme="minorHAnsi" w:hAnsiTheme="minorHAnsi" w:cstheme="minorHAnsi"/>
          <w:sz w:val="20"/>
          <w:szCs w:val="20"/>
        </w:rPr>
      </w:pPr>
      <w:r w:rsidRPr="00E60242">
        <w:rPr>
          <w:rFonts w:asciiTheme="minorHAnsi" w:hAnsiTheme="minorHAnsi" w:cstheme="minorHAnsi"/>
          <w:sz w:val="20"/>
          <w:szCs w:val="20"/>
        </w:rPr>
        <w:t xml:space="preserve">Areas of expertise include Project Management, Business/Data Analysis, Product Development and Delivery </w:t>
      </w:r>
    </w:p>
    <w:p w14:paraId="5DAB6C7B" w14:textId="7E8BF76C" w:rsidR="00D5664D" w:rsidRPr="00E60242" w:rsidRDefault="45292E2B" w:rsidP="45292E2B">
      <w:pPr>
        <w:pStyle w:val="ListParagraph"/>
        <w:numPr>
          <w:ilvl w:val="0"/>
          <w:numId w:val="3"/>
        </w:numPr>
        <w:spacing w:line="259" w:lineRule="auto"/>
        <w:rPr>
          <w:rFonts w:asciiTheme="minorHAnsi" w:eastAsia="Arial" w:hAnsiTheme="minorHAnsi" w:cstheme="minorHAnsi"/>
          <w:sz w:val="20"/>
          <w:szCs w:val="20"/>
        </w:rPr>
      </w:pPr>
      <w:r w:rsidRPr="00E60242">
        <w:rPr>
          <w:rFonts w:asciiTheme="minorHAnsi" w:hAnsiTheme="minorHAnsi" w:cstheme="minorHAnsi"/>
          <w:sz w:val="20"/>
          <w:szCs w:val="20"/>
        </w:rPr>
        <w:t xml:space="preserve">Strong core analysis tool set and excellence in dealing with large volumes of data and writing complex SQL to analyse and identify data issues. Thorough understanding of typical trade flow architecture from trade capture to settlement, </w:t>
      </w:r>
      <w:r w:rsidR="00D83E62" w:rsidRPr="00E60242">
        <w:rPr>
          <w:rFonts w:asciiTheme="minorHAnsi" w:hAnsiTheme="minorHAnsi" w:cstheme="minorHAnsi"/>
          <w:sz w:val="20"/>
          <w:szCs w:val="20"/>
        </w:rPr>
        <w:t>finance,</w:t>
      </w:r>
      <w:r w:rsidRPr="00E60242">
        <w:rPr>
          <w:rFonts w:asciiTheme="minorHAnsi" w:hAnsiTheme="minorHAnsi" w:cstheme="minorHAnsi"/>
          <w:sz w:val="20"/>
          <w:szCs w:val="20"/>
        </w:rPr>
        <w:t xml:space="preserve"> and credit risk.</w:t>
      </w:r>
    </w:p>
    <w:p w14:paraId="1ADB40E2" w14:textId="14AFD0D6" w:rsidR="45292E2B" w:rsidRPr="00E60242" w:rsidRDefault="45292E2B" w:rsidP="00D6148E">
      <w:pPr>
        <w:pStyle w:val="ListParagraph"/>
        <w:numPr>
          <w:ilvl w:val="0"/>
          <w:numId w:val="3"/>
        </w:numPr>
        <w:spacing w:line="259" w:lineRule="auto"/>
        <w:rPr>
          <w:rFonts w:asciiTheme="minorHAnsi" w:eastAsia="Arial" w:hAnsiTheme="minorHAnsi" w:cstheme="minorHAnsi"/>
          <w:sz w:val="20"/>
          <w:szCs w:val="20"/>
        </w:rPr>
      </w:pPr>
      <w:r w:rsidRPr="00E60242">
        <w:rPr>
          <w:rFonts w:asciiTheme="minorHAnsi" w:hAnsiTheme="minorHAnsi" w:cstheme="minorHAnsi"/>
          <w:sz w:val="20"/>
          <w:szCs w:val="20"/>
        </w:rPr>
        <w:t>Strong working knowledge of derivatives products and characteristics across all asset classes</w:t>
      </w:r>
    </w:p>
    <w:p w14:paraId="5E88E82B" w14:textId="7B47C84E" w:rsidR="45292E2B" w:rsidRPr="00E60242" w:rsidRDefault="45292E2B" w:rsidP="45292E2B">
      <w:pPr>
        <w:pStyle w:val="ListParagraph"/>
        <w:numPr>
          <w:ilvl w:val="0"/>
          <w:numId w:val="3"/>
        </w:numPr>
        <w:spacing w:line="259" w:lineRule="auto"/>
        <w:rPr>
          <w:rFonts w:asciiTheme="minorHAnsi" w:hAnsiTheme="minorHAnsi" w:cstheme="minorHAnsi"/>
          <w:sz w:val="20"/>
          <w:szCs w:val="20"/>
        </w:rPr>
      </w:pPr>
      <w:r w:rsidRPr="00E60242">
        <w:rPr>
          <w:rFonts w:asciiTheme="minorHAnsi" w:hAnsiTheme="minorHAnsi" w:cstheme="minorHAnsi"/>
          <w:sz w:val="20"/>
          <w:szCs w:val="20"/>
        </w:rPr>
        <w:t xml:space="preserve">Excellent relationship building and management across all departments and </w:t>
      </w:r>
      <w:r w:rsidR="00D83E62" w:rsidRPr="00E60242">
        <w:rPr>
          <w:rFonts w:asciiTheme="minorHAnsi" w:hAnsiTheme="minorHAnsi" w:cstheme="minorHAnsi"/>
          <w:sz w:val="20"/>
          <w:szCs w:val="20"/>
        </w:rPr>
        <w:t>levels.</w:t>
      </w:r>
    </w:p>
    <w:p w14:paraId="57E30363" w14:textId="7F9138FA" w:rsidR="45292E2B" w:rsidRPr="00E60242" w:rsidRDefault="45292E2B" w:rsidP="45292E2B">
      <w:pPr>
        <w:pStyle w:val="ListParagraph"/>
        <w:numPr>
          <w:ilvl w:val="0"/>
          <w:numId w:val="3"/>
        </w:numPr>
        <w:spacing w:line="259" w:lineRule="auto"/>
        <w:rPr>
          <w:rFonts w:asciiTheme="minorHAnsi" w:eastAsia="Arial" w:hAnsiTheme="minorHAnsi" w:cstheme="minorHAnsi"/>
          <w:sz w:val="20"/>
          <w:szCs w:val="20"/>
        </w:rPr>
      </w:pPr>
      <w:r w:rsidRPr="00E60242">
        <w:rPr>
          <w:rFonts w:asciiTheme="minorHAnsi" w:hAnsiTheme="minorHAnsi" w:cstheme="minorHAnsi"/>
          <w:sz w:val="20"/>
          <w:szCs w:val="20"/>
        </w:rPr>
        <w:t>Excellent understanding of business processes and procedures</w:t>
      </w:r>
    </w:p>
    <w:p w14:paraId="507D29B8" w14:textId="5D1F3613" w:rsidR="45292E2B" w:rsidRPr="00E60242" w:rsidRDefault="45292E2B" w:rsidP="45292E2B">
      <w:pPr>
        <w:pStyle w:val="ListParagraph"/>
        <w:numPr>
          <w:ilvl w:val="0"/>
          <w:numId w:val="3"/>
        </w:numPr>
        <w:spacing w:line="259" w:lineRule="auto"/>
        <w:rPr>
          <w:rFonts w:asciiTheme="minorHAnsi" w:hAnsiTheme="minorHAnsi" w:cstheme="minorHAnsi"/>
          <w:sz w:val="20"/>
          <w:szCs w:val="20"/>
        </w:rPr>
      </w:pPr>
      <w:r w:rsidRPr="00E60242">
        <w:rPr>
          <w:rFonts w:asciiTheme="minorHAnsi" w:hAnsiTheme="minorHAnsi" w:cstheme="minorHAnsi"/>
          <w:sz w:val="20"/>
          <w:szCs w:val="20"/>
        </w:rPr>
        <w:t xml:space="preserve">Proven ability to grasp new concepts and systems quickly and in </w:t>
      </w:r>
      <w:r w:rsidR="00D83E62" w:rsidRPr="00E60242">
        <w:rPr>
          <w:rFonts w:asciiTheme="minorHAnsi" w:hAnsiTheme="minorHAnsi" w:cstheme="minorHAnsi"/>
          <w:sz w:val="20"/>
          <w:szCs w:val="20"/>
        </w:rPr>
        <w:t>detail.</w:t>
      </w:r>
    </w:p>
    <w:p w14:paraId="5B57D475" w14:textId="79C9E325" w:rsidR="45292E2B" w:rsidRPr="00E60242" w:rsidRDefault="45292E2B" w:rsidP="45292E2B">
      <w:pPr>
        <w:pStyle w:val="CV-Heading"/>
        <w:spacing w:before="0" w:after="0" w:line="259" w:lineRule="auto"/>
        <w:rPr>
          <w:rFonts w:asciiTheme="minorHAnsi" w:hAnsiTheme="minorHAnsi" w:cstheme="minorHAnsi"/>
          <w:color w:val="808080" w:themeColor="background1" w:themeShade="80"/>
          <w:sz w:val="20"/>
        </w:rPr>
      </w:pPr>
    </w:p>
    <w:p w14:paraId="789C8A78" w14:textId="25CB34C3" w:rsidR="45292E2B" w:rsidRPr="00E60242" w:rsidRDefault="45292E2B" w:rsidP="005B64FE">
      <w:pPr>
        <w:pStyle w:val="BodyText2"/>
        <w:jc w:val="left"/>
        <w:rPr>
          <w:rFonts w:asciiTheme="minorHAnsi" w:hAnsiTheme="minorHAnsi" w:cstheme="minorHAnsi"/>
          <w:b/>
          <w:bCs/>
          <w:color w:val="808080" w:themeColor="background1" w:themeShade="80"/>
          <w:sz w:val="22"/>
          <w:szCs w:val="22"/>
        </w:rPr>
      </w:pPr>
      <w:r w:rsidRPr="00E60242">
        <w:rPr>
          <w:rFonts w:asciiTheme="minorHAnsi" w:hAnsiTheme="minorHAnsi" w:cstheme="minorHAnsi"/>
          <w:b/>
          <w:bCs/>
          <w:color w:val="808080" w:themeColor="background1" w:themeShade="80"/>
          <w:sz w:val="22"/>
          <w:szCs w:val="22"/>
        </w:rPr>
        <w:t>SKILLS HIGHLIGHTS</w:t>
      </w:r>
    </w:p>
    <w:p w14:paraId="5DE92A68" w14:textId="4CC475A2" w:rsidR="45292E2B" w:rsidRPr="00E60242" w:rsidRDefault="45292E2B" w:rsidP="00016DFE">
      <w:pPr>
        <w:rPr>
          <w:rFonts w:asciiTheme="minorHAnsi" w:hAnsiTheme="minorHAnsi" w:cstheme="minorHAnsi"/>
          <w:sz w:val="20"/>
          <w:szCs w:val="20"/>
        </w:rPr>
      </w:pPr>
      <w:r w:rsidRPr="00E60242">
        <w:rPr>
          <w:rFonts w:asciiTheme="minorHAnsi" w:hAnsiTheme="minorHAnsi" w:cstheme="minorHAnsi"/>
          <w:sz w:val="20"/>
          <w:szCs w:val="20"/>
        </w:rPr>
        <w:t>Requirements gathering | cross asset OTC product knowledge | data modelling and analysis | analysis documentation | trade management| trade lifecycle (i.e. corporate actions) | front office experience | functional and strategic architecture | regulatory projects | front2back projects | test planning &amp; execution | Use Cases | BDD | SDLC | JSON | XML | ALM (quality centre) | JIRA | Confluence | SharePoint | Visio | Balsamiq | python | SQL (Oracle, Sybase) | Gherkin/cucumber | Angular 9 | MATLAB | coaching &amp; mentoring | problem/issue analysis | strategic functional design</w:t>
      </w:r>
    </w:p>
    <w:p w14:paraId="106DE439" w14:textId="656DDAA4" w:rsidR="45292E2B" w:rsidRPr="00E60242" w:rsidRDefault="45292E2B" w:rsidP="45292E2B">
      <w:pPr>
        <w:ind w:left="360"/>
        <w:rPr>
          <w:rFonts w:asciiTheme="minorHAnsi" w:hAnsiTheme="minorHAnsi" w:cstheme="minorHAnsi"/>
          <w:sz w:val="20"/>
          <w:szCs w:val="20"/>
        </w:rPr>
      </w:pPr>
    </w:p>
    <w:p w14:paraId="6F354E54" w14:textId="7DAB1497" w:rsidR="004410A3" w:rsidRPr="00E60242" w:rsidRDefault="00304771" w:rsidP="005B64FE">
      <w:pPr>
        <w:pStyle w:val="BodyText2"/>
        <w:jc w:val="left"/>
        <w:rPr>
          <w:rFonts w:asciiTheme="minorHAnsi" w:hAnsiTheme="minorHAnsi" w:cstheme="minorHAnsi"/>
          <w:b/>
          <w:bCs/>
          <w:color w:val="808080" w:themeColor="background1" w:themeShade="80"/>
          <w:sz w:val="22"/>
          <w:szCs w:val="22"/>
        </w:rPr>
      </w:pPr>
      <w:r w:rsidRPr="00E60242">
        <w:rPr>
          <w:rFonts w:asciiTheme="minorHAnsi" w:hAnsiTheme="minorHAnsi" w:cstheme="minorHAnsi"/>
          <w:b/>
          <w:bCs/>
          <w:color w:val="808080" w:themeColor="background1" w:themeShade="80"/>
          <w:sz w:val="22"/>
          <w:szCs w:val="22"/>
        </w:rPr>
        <w:t>EMPLOYMENT</w:t>
      </w:r>
      <w:r w:rsidR="00CC6649" w:rsidRPr="00E60242">
        <w:rPr>
          <w:rFonts w:asciiTheme="minorHAnsi" w:hAnsiTheme="minorHAnsi" w:cstheme="minorHAnsi"/>
          <w:b/>
          <w:bCs/>
          <w:color w:val="808080" w:themeColor="background1" w:themeShade="80"/>
          <w:sz w:val="22"/>
          <w:szCs w:val="22"/>
        </w:rPr>
        <w:t xml:space="preserve"> </w:t>
      </w:r>
      <w:r w:rsidR="00DA4ED5" w:rsidRPr="00E60242">
        <w:rPr>
          <w:rFonts w:asciiTheme="minorHAnsi" w:hAnsiTheme="minorHAnsi" w:cstheme="minorHAnsi"/>
          <w:b/>
          <w:bCs/>
          <w:color w:val="808080" w:themeColor="background1" w:themeShade="80"/>
          <w:sz w:val="22"/>
          <w:szCs w:val="22"/>
        </w:rPr>
        <w:t>HISTORY</w:t>
      </w:r>
    </w:p>
    <w:p w14:paraId="1998624D" w14:textId="2B2E6B2A" w:rsidR="004410A3" w:rsidRPr="00E60242" w:rsidRDefault="004410A3" w:rsidP="00016DFE">
      <w:pPr>
        <w:pStyle w:val="BodyText2"/>
        <w:rPr>
          <w:rFonts w:asciiTheme="minorHAnsi" w:hAnsiTheme="minorHAnsi" w:cstheme="minorHAnsi"/>
          <w:b/>
          <w:sz w:val="20"/>
        </w:rPr>
      </w:pPr>
      <w:r w:rsidRPr="00E60242">
        <w:rPr>
          <w:rFonts w:asciiTheme="minorHAnsi" w:hAnsiTheme="minorHAnsi" w:cstheme="minorHAnsi"/>
          <w:b/>
          <w:sz w:val="20"/>
        </w:rPr>
        <w:t>LONDON METAL EXCHANGE(</w:t>
      </w:r>
      <w:r w:rsidR="00264CEB" w:rsidRPr="00E60242">
        <w:rPr>
          <w:rFonts w:asciiTheme="minorHAnsi" w:hAnsiTheme="minorHAnsi" w:cstheme="minorHAnsi"/>
          <w:b/>
          <w:sz w:val="20"/>
        </w:rPr>
        <w:t>LME</w:t>
      </w:r>
      <w:r w:rsidR="00264CEB">
        <w:rPr>
          <w:rFonts w:asciiTheme="minorHAnsi" w:hAnsiTheme="minorHAnsi" w:cstheme="minorHAnsi"/>
          <w:b/>
          <w:sz w:val="20"/>
        </w:rPr>
        <w:t>)</w:t>
      </w:r>
      <w:r w:rsidR="00264CEB" w:rsidRPr="00E60242">
        <w:rPr>
          <w:rFonts w:asciiTheme="minorHAnsi" w:hAnsiTheme="minorHAnsi" w:cstheme="minorHAnsi"/>
          <w:b/>
          <w:sz w:val="20"/>
        </w:rPr>
        <w:t xml:space="preserve">  </w:t>
      </w:r>
      <w:r w:rsidR="00467EC4" w:rsidRPr="00E60242">
        <w:rPr>
          <w:rFonts w:asciiTheme="minorHAnsi" w:hAnsiTheme="minorHAnsi" w:cstheme="minorHAnsi"/>
          <w:b/>
          <w:sz w:val="20"/>
        </w:rPr>
        <w:t xml:space="preserve">                                                                                     </w:t>
      </w:r>
      <w:r w:rsidR="00242217" w:rsidRPr="00E60242">
        <w:rPr>
          <w:rFonts w:asciiTheme="minorHAnsi" w:hAnsiTheme="minorHAnsi" w:cstheme="minorHAnsi"/>
          <w:b/>
          <w:sz w:val="20"/>
        </w:rPr>
        <w:t xml:space="preserve">  </w:t>
      </w:r>
      <w:r w:rsidR="00B07E8E">
        <w:rPr>
          <w:rFonts w:asciiTheme="minorHAnsi" w:hAnsiTheme="minorHAnsi" w:cstheme="minorHAnsi"/>
          <w:b/>
          <w:sz w:val="20"/>
        </w:rPr>
        <w:t xml:space="preserve">                                        </w:t>
      </w:r>
      <w:r w:rsidR="00242217" w:rsidRPr="00E60242">
        <w:rPr>
          <w:rFonts w:asciiTheme="minorHAnsi" w:hAnsiTheme="minorHAnsi" w:cstheme="minorHAnsi"/>
          <w:b/>
          <w:sz w:val="20"/>
        </w:rPr>
        <w:t xml:space="preserve"> </w:t>
      </w:r>
      <w:r w:rsidR="00BE40ED">
        <w:rPr>
          <w:rFonts w:asciiTheme="minorHAnsi" w:hAnsiTheme="minorHAnsi" w:cstheme="minorHAnsi"/>
          <w:b/>
          <w:sz w:val="20"/>
        </w:rPr>
        <w:t xml:space="preserve">       </w:t>
      </w:r>
      <w:r w:rsidRPr="00E60242">
        <w:rPr>
          <w:rFonts w:asciiTheme="minorHAnsi" w:hAnsiTheme="minorHAnsi" w:cstheme="minorHAnsi"/>
          <w:b/>
          <w:bCs/>
          <w:sz w:val="20"/>
        </w:rPr>
        <w:t>Jun 2022 - Present</w:t>
      </w:r>
    </w:p>
    <w:p w14:paraId="7564A69C" w14:textId="305B9607" w:rsidR="004410A3" w:rsidRPr="00E60242" w:rsidRDefault="004410A3" w:rsidP="00016DFE">
      <w:pPr>
        <w:pStyle w:val="BodyText2"/>
        <w:rPr>
          <w:rFonts w:asciiTheme="minorHAnsi" w:hAnsiTheme="minorHAnsi" w:cstheme="minorHAnsi"/>
          <w:b/>
          <w:bCs/>
          <w:sz w:val="20"/>
        </w:rPr>
      </w:pPr>
      <w:r w:rsidRPr="00E60242">
        <w:rPr>
          <w:rFonts w:asciiTheme="minorHAnsi" w:hAnsiTheme="minorHAnsi" w:cstheme="minorHAnsi"/>
          <w:b/>
          <w:bCs/>
          <w:sz w:val="20"/>
        </w:rPr>
        <w:t xml:space="preserve">Trading Operations Project Delivery Officer </w:t>
      </w:r>
    </w:p>
    <w:p w14:paraId="2C57E7E0" w14:textId="0D291D13" w:rsidR="004410A3" w:rsidRPr="00E60242" w:rsidRDefault="004410A3" w:rsidP="00016DFE">
      <w:pPr>
        <w:pStyle w:val="ListParagraph"/>
        <w:ind w:left="0"/>
        <w:rPr>
          <w:rFonts w:asciiTheme="minorHAnsi" w:eastAsia="Arial" w:hAnsiTheme="minorHAnsi" w:cstheme="minorHAnsi"/>
          <w:sz w:val="20"/>
          <w:szCs w:val="20"/>
        </w:rPr>
      </w:pPr>
      <w:r w:rsidRPr="00E60242">
        <w:rPr>
          <w:rFonts w:asciiTheme="minorHAnsi" w:eastAsia="Arial" w:hAnsiTheme="minorHAnsi" w:cstheme="minorHAnsi"/>
          <w:sz w:val="20"/>
          <w:szCs w:val="20"/>
        </w:rPr>
        <w:t xml:space="preserve">Trading Operations </w:t>
      </w:r>
      <w:r w:rsidR="0076517A">
        <w:rPr>
          <w:rFonts w:asciiTheme="minorHAnsi" w:eastAsia="Arial" w:hAnsiTheme="minorHAnsi" w:cstheme="minorHAnsi"/>
          <w:sz w:val="20"/>
          <w:szCs w:val="20"/>
        </w:rPr>
        <w:t>Projects team is responsible for</w:t>
      </w:r>
      <w:r w:rsidRPr="00E60242">
        <w:rPr>
          <w:rFonts w:asciiTheme="minorHAnsi" w:eastAsia="Arial" w:hAnsiTheme="minorHAnsi" w:cstheme="minorHAnsi"/>
          <w:sz w:val="20"/>
          <w:szCs w:val="20"/>
        </w:rPr>
        <w:t xml:space="preserve"> working on a major strategic initiative to refresh the electronic market infrastructure at LME. </w:t>
      </w:r>
      <w:r w:rsidR="00DE44C2" w:rsidRPr="00E60242">
        <w:rPr>
          <w:rFonts w:asciiTheme="minorHAnsi" w:eastAsia="Arial" w:hAnsiTheme="minorHAnsi" w:cstheme="minorHAnsi"/>
          <w:sz w:val="20"/>
          <w:szCs w:val="20"/>
        </w:rPr>
        <w:t xml:space="preserve">This includes delivery of in-house </w:t>
      </w:r>
      <w:r w:rsidR="00264003" w:rsidRPr="00E60242">
        <w:rPr>
          <w:rFonts w:asciiTheme="minorHAnsi" w:eastAsia="Arial" w:hAnsiTheme="minorHAnsi" w:cstheme="minorHAnsi"/>
          <w:sz w:val="20"/>
          <w:szCs w:val="20"/>
        </w:rPr>
        <w:t>developed</w:t>
      </w:r>
      <w:r w:rsidR="00DE44C2" w:rsidRPr="00E60242">
        <w:rPr>
          <w:rFonts w:asciiTheme="minorHAnsi" w:eastAsia="Arial" w:hAnsiTheme="minorHAnsi" w:cstheme="minorHAnsi"/>
          <w:sz w:val="20"/>
          <w:szCs w:val="20"/>
        </w:rPr>
        <w:t xml:space="preserve"> Electronic Trading Platform &amp; real-time Market Monitoring and Control </w:t>
      </w:r>
      <w:r w:rsidR="00467EC4" w:rsidRPr="00E60242">
        <w:rPr>
          <w:rFonts w:asciiTheme="minorHAnsi" w:eastAsia="Arial" w:hAnsiTheme="minorHAnsi" w:cstheme="minorHAnsi"/>
          <w:sz w:val="20"/>
          <w:szCs w:val="20"/>
        </w:rPr>
        <w:t>system</w:t>
      </w:r>
      <w:r w:rsidR="00DE44C2" w:rsidRPr="00E60242">
        <w:rPr>
          <w:rFonts w:asciiTheme="minorHAnsi" w:eastAsia="Arial" w:hAnsiTheme="minorHAnsi" w:cstheme="minorHAnsi"/>
          <w:sz w:val="20"/>
          <w:szCs w:val="20"/>
        </w:rPr>
        <w:t xml:space="preserve"> and </w:t>
      </w:r>
      <w:r w:rsidR="00C005E1" w:rsidRPr="00E60242">
        <w:rPr>
          <w:rFonts w:asciiTheme="minorHAnsi" w:eastAsia="Arial" w:hAnsiTheme="minorHAnsi" w:cstheme="minorHAnsi"/>
          <w:sz w:val="20"/>
          <w:szCs w:val="20"/>
        </w:rPr>
        <w:t>vendor-based</w:t>
      </w:r>
      <w:r w:rsidR="00DE44C2" w:rsidRPr="00E60242">
        <w:rPr>
          <w:rFonts w:asciiTheme="minorHAnsi" w:eastAsia="Arial" w:hAnsiTheme="minorHAnsi" w:cstheme="minorHAnsi"/>
          <w:sz w:val="20"/>
          <w:szCs w:val="20"/>
        </w:rPr>
        <w:t xml:space="preserve"> Trading GUI &amp; Pricing </w:t>
      </w:r>
      <w:r w:rsidR="00C005E1" w:rsidRPr="00E60242">
        <w:rPr>
          <w:rFonts w:asciiTheme="minorHAnsi" w:eastAsia="Arial" w:hAnsiTheme="minorHAnsi" w:cstheme="minorHAnsi"/>
          <w:sz w:val="20"/>
          <w:szCs w:val="20"/>
        </w:rPr>
        <w:t>system.</w:t>
      </w:r>
      <w:r w:rsidR="00DE44C2" w:rsidRPr="00E60242">
        <w:rPr>
          <w:rFonts w:asciiTheme="minorHAnsi" w:eastAsia="Arial" w:hAnsiTheme="minorHAnsi" w:cstheme="minorHAnsi"/>
          <w:sz w:val="20"/>
          <w:szCs w:val="20"/>
        </w:rPr>
        <w:t xml:space="preserve">  </w:t>
      </w:r>
    </w:p>
    <w:p w14:paraId="2763D8E3" w14:textId="3C844AFD" w:rsidR="004410A3" w:rsidRPr="00E60242" w:rsidRDefault="004410A3" w:rsidP="004410A3">
      <w:pPr>
        <w:ind w:left="720"/>
        <w:rPr>
          <w:rFonts w:asciiTheme="minorHAnsi" w:eastAsia="Arial" w:hAnsiTheme="minorHAnsi" w:cstheme="minorHAnsi"/>
          <w:sz w:val="20"/>
          <w:szCs w:val="20"/>
        </w:rPr>
      </w:pPr>
    </w:p>
    <w:p w14:paraId="2D9F82D9" w14:textId="75506D77" w:rsidR="0081391E" w:rsidRDefault="004410A3" w:rsidP="0081391E">
      <w:pPr>
        <w:rPr>
          <w:rFonts w:asciiTheme="minorHAnsi" w:eastAsia="Arial" w:hAnsiTheme="minorHAnsi" w:cstheme="minorHAnsi"/>
          <w:sz w:val="20"/>
          <w:szCs w:val="20"/>
        </w:rPr>
      </w:pPr>
      <w:r w:rsidRPr="00E60242">
        <w:rPr>
          <w:rFonts w:asciiTheme="minorHAnsi" w:eastAsia="Arial" w:hAnsiTheme="minorHAnsi" w:cstheme="minorHAnsi"/>
          <w:sz w:val="20"/>
          <w:szCs w:val="20"/>
        </w:rPr>
        <w:t>Key deliveries include</w:t>
      </w:r>
      <w:r w:rsidR="00E862FE" w:rsidRPr="00E60242">
        <w:rPr>
          <w:rFonts w:asciiTheme="minorHAnsi" w:eastAsia="Arial" w:hAnsiTheme="minorHAnsi" w:cstheme="minorHAnsi"/>
          <w:sz w:val="20"/>
          <w:szCs w:val="20"/>
        </w:rPr>
        <w:t>:</w:t>
      </w:r>
    </w:p>
    <w:p w14:paraId="56C17EC3" w14:textId="37D6DB07" w:rsidR="0081391E" w:rsidRPr="00D02452" w:rsidRDefault="00DB3EAC" w:rsidP="00D02452">
      <w:pPr>
        <w:pStyle w:val="ListParagraph"/>
        <w:numPr>
          <w:ilvl w:val="0"/>
          <w:numId w:val="29"/>
        </w:numPr>
        <w:ind w:left="360"/>
        <w:rPr>
          <w:rFonts w:asciiTheme="minorHAnsi" w:eastAsia="Arial" w:hAnsiTheme="minorHAnsi" w:cstheme="minorHAnsi"/>
          <w:sz w:val="20"/>
          <w:szCs w:val="20"/>
        </w:rPr>
      </w:pPr>
      <w:r>
        <w:rPr>
          <w:rFonts w:asciiTheme="minorHAnsi" w:eastAsia="Arial" w:hAnsiTheme="minorHAnsi" w:cstheme="minorHAnsi"/>
          <w:sz w:val="20"/>
          <w:szCs w:val="20"/>
        </w:rPr>
        <w:t>Developing a g</w:t>
      </w:r>
      <w:r w:rsidR="00E268FB">
        <w:rPr>
          <w:rFonts w:asciiTheme="minorHAnsi" w:eastAsia="Arial" w:hAnsiTheme="minorHAnsi" w:cstheme="minorHAnsi"/>
          <w:sz w:val="20"/>
          <w:szCs w:val="20"/>
        </w:rPr>
        <w:t xml:space="preserve">ood </w:t>
      </w:r>
      <w:r w:rsidR="00546D31">
        <w:rPr>
          <w:rFonts w:asciiTheme="minorHAnsi" w:eastAsia="Arial" w:hAnsiTheme="minorHAnsi" w:cstheme="minorHAnsi"/>
          <w:sz w:val="20"/>
          <w:szCs w:val="20"/>
        </w:rPr>
        <w:t>Understanding LME’s p</w:t>
      </w:r>
      <w:r w:rsidR="00DE3EAD">
        <w:rPr>
          <w:rFonts w:asciiTheme="minorHAnsi" w:eastAsia="Arial" w:hAnsiTheme="minorHAnsi" w:cstheme="minorHAnsi"/>
          <w:sz w:val="20"/>
          <w:szCs w:val="20"/>
        </w:rPr>
        <w:t>ricing model</w:t>
      </w:r>
      <w:r w:rsidR="00D053CF">
        <w:rPr>
          <w:rFonts w:asciiTheme="minorHAnsi" w:eastAsia="Arial" w:hAnsiTheme="minorHAnsi" w:cstheme="minorHAnsi"/>
          <w:sz w:val="20"/>
          <w:szCs w:val="20"/>
        </w:rPr>
        <w:t xml:space="preserve"> and prompt date structure</w:t>
      </w:r>
      <w:r w:rsidR="00DE3EAD">
        <w:rPr>
          <w:rFonts w:asciiTheme="minorHAnsi" w:eastAsia="Arial" w:hAnsiTheme="minorHAnsi" w:cstheme="minorHAnsi"/>
          <w:sz w:val="20"/>
          <w:szCs w:val="20"/>
        </w:rPr>
        <w:t xml:space="preserve"> and working closely with vendor </w:t>
      </w:r>
      <w:r w:rsidR="00FA7A75">
        <w:rPr>
          <w:rFonts w:asciiTheme="minorHAnsi" w:eastAsia="Arial" w:hAnsiTheme="minorHAnsi" w:cstheme="minorHAnsi"/>
          <w:sz w:val="20"/>
          <w:szCs w:val="20"/>
        </w:rPr>
        <w:t xml:space="preserve">to </w:t>
      </w:r>
      <w:r w:rsidR="00376F56">
        <w:rPr>
          <w:rFonts w:asciiTheme="minorHAnsi" w:eastAsia="Arial" w:hAnsiTheme="minorHAnsi" w:cstheme="minorHAnsi"/>
          <w:sz w:val="20"/>
          <w:szCs w:val="20"/>
        </w:rPr>
        <w:t xml:space="preserve">help develop </w:t>
      </w:r>
      <w:r w:rsidR="0017538F">
        <w:rPr>
          <w:rFonts w:asciiTheme="minorHAnsi" w:eastAsia="Arial" w:hAnsiTheme="minorHAnsi" w:cstheme="minorHAnsi"/>
          <w:sz w:val="20"/>
          <w:szCs w:val="20"/>
        </w:rPr>
        <w:t>various LME specific functionality within the</w:t>
      </w:r>
      <w:r w:rsidR="00376F56">
        <w:rPr>
          <w:rFonts w:asciiTheme="minorHAnsi" w:eastAsia="Arial" w:hAnsiTheme="minorHAnsi" w:cstheme="minorHAnsi"/>
          <w:sz w:val="20"/>
          <w:szCs w:val="20"/>
        </w:rPr>
        <w:t xml:space="preserve"> </w:t>
      </w:r>
      <w:r w:rsidR="00FA7A75">
        <w:rPr>
          <w:rFonts w:asciiTheme="minorHAnsi" w:eastAsia="Arial" w:hAnsiTheme="minorHAnsi" w:cstheme="minorHAnsi"/>
          <w:sz w:val="20"/>
          <w:szCs w:val="20"/>
        </w:rPr>
        <w:t xml:space="preserve">Trading </w:t>
      </w:r>
      <w:r w:rsidR="00376F56">
        <w:rPr>
          <w:rFonts w:asciiTheme="minorHAnsi" w:eastAsia="Arial" w:hAnsiTheme="minorHAnsi" w:cstheme="minorHAnsi"/>
          <w:sz w:val="20"/>
          <w:szCs w:val="20"/>
        </w:rPr>
        <w:t xml:space="preserve">GUI </w:t>
      </w:r>
    </w:p>
    <w:p w14:paraId="7A295B9E" w14:textId="1B40C727" w:rsidR="00343568" w:rsidRDefault="006801F7" w:rsidP="00016DFE">
      <w:pPr>
        <w:pStyle w:val="ListParagraph"/>
        <w:numPr>
          <w:ilvl w:val="0"/>
          <w:numId w:val="29"/>
        </w:numPr>
        <w:ind w:left="360"/>
        <w:rPr>
          <w:rFonts w:asciiTheme="minorHAnsi" w:eastAsia="Arial" w:hAnsiTheme="minorHAnsi" w:cstheme="minorHAnsi"/>
          <w:sz w:val="20"/>
          <w:szCs w:val="20"/>
        </w:rPr>
      </w:pPr>
      <w:r>
        <w:rPr>
          <w:rFonts w:asciiTheme="minorHAnsi" w:eastAsia="Arial" w:hAnsiTheme="minorHAnsi" w:cstheme="minorHAnsi"/>
          <w:sz w:val="20"/>
          <w:szCs w:val="20"/>
        </w:rPr>
        <w:t>Assisting</w:t>
      </w:r>
      <w:r w:rsidR="00EE6BBC" w:rsidRPr="00E60242">
        <w:rPr>
          <w:rFonts w:asciiTheme="minorHAnsi" w:eastAsia="Arial" w:hAnsiTheme="minorHAnsi" w:cstheme="minorHAnsi"/>
          <w:sz w:val="20"/>
          <w:szCs w:val="20"/>
        </w:rPr>
        <w:t xml:space="preserve"> LME Members </w:t>
      </w:r>
      <w:r w:rsidR="00565CF5">
        <w:rPr>
          <w:rFonts w:asciiTheme="minorHAnsi" w:eastAsia="Arial" w:hAnsiTheme="minorHAnsi" w:cstheme="minorHAnsi"/>
          <w:sz w:val="20"/>
          <w:szCs w:val="20"/>
        </w:rPr>
        <w:t>to</w:t>
      </w:r>
      <w:r w:rsidR="00EE6BBC" w:rsidRPr="00E60242">
        <w:rPr>
          <w:rFonts w:asciiTheme="minorHAnsi" w:eastAsia="Arial" w:hAnsiTheme="minorHAnsi" w:cstheme="minorHAnsi"/>
          <w:sz w:val="20"/>
          <w:szCs w:val="20"/>
        </w:rPr>
        <w:t xml:space="preserve"> transition from existing Select GUI to the new </w:t>
      </w:r>
      <w:r w:rsidR="00C005E1" w:rsidRPr="00E60242">
        <w:rPr>
          <w:rFonts w:asciiTheme="minorHAnsi" w:eastAsia="Arial" w:hAnsiTheme="minorHAnsi" w:cstheme="minorHAnsi"/>
          <w:sz w:val="20"/>
          <w:szCs w:val="20"/>
        </w:rPr>
        <w:t>vendor-based</w:t>
      </w:r>
      <w:r w:rsidR="00EE6BBC" w:rsidRPr="00E60242">
        <w:rPr>
          <w:rFonts w:asciiTheme="minorHAnsi" w:eastAsia="Arial" w:hAnsiTheme="minorHAnsi" w:cstheme="minorHAnsi"/>
          <w:sz w:val="20"/>
          <w:szCs w:val="20"/>
        </w:rPr>
        <w:t xml:space="preserve"> GUI (LMEtrader)</w:t>
      </w:r>
      <w:r w:rsidR="008F6D2A" w:rsidRPr="00E60242">
        <w:rPr>
          <w:rFonts w:asciiTheme="minorHAnsi" w:eastAsia="Arial" w:hAnsiTheme="minorHAnsi" w:cstheme="minorHAnsi"/>
          <w:sz w:val="20"/>
          <w:szCs w:val="20"/>
        </w:rPr>
        <w:t xml:space="preserve">. </w:t>
      </w:r>
    </w:p>
    <w:p w14:paraId="7B397C05" w14:textId="1342247C" w:rsidR="00EE6BBC" w:rsidRPr="00E60242" w:rsidRDefault="00565CF5" w:rsidP="00016DFE">
      <w:pPr>
        <w:pStyle w:val="ListParagraph"/>
        <w:numPr>
          <w:ilvl w:val="0"/>
          <w:numId w:val="29"/>
        </w:numPr>
        <w:ind w:left="360"/>
        <w:rPr>
          <w:rFonts w:asciiTheme="minorHAnsi" w:eastAsia="Arial" w:hAnsiTheme="minorHAnsi" w:cstheme="minorHAnsi"/>
          <w:sz w:val="20"/>
          <w:szCs w:val="20"/>
        </w:rPr>
      </w:pPr>
      <w:r>
        <w:rPr>
          <w:rFonts w:asciiTheme="minorHAnsi" w:eastAsia="Arial" w:hAnsiTheme="minorHAnsi" w:cstheme="minorHAnsi"/>
          <w:sz w:val="20"/>
          <w:szCs w:val="20"/>
        </w:rPr>
        <w:t>Visiting</w:t>
      </w:r>
      <w:r w:rsidR="00EE6BBC" w:rsidRPr="00E60242">
        <w:rPr>
          <w:rFonts w:asciiTheme="minorHAnsi" w:eastAsia="Arial" w:hAnsiTheme="minorHAnsi" w:cstheme="minorHAnsi"/>
          <w:sz w:val="20"/>
          <w:szCs w:val="20"/>
        </w:rPr>
        <w:t xml:space="preserve"> Member offices to provide </w:t>
      </w:r>
      <w:r w:rsidR="009D1BB3">
        <w:rPr>
          <w:rFonts w:asciiTheme="minorHAnsi" w:eastAsia="Arial" w:hAnsiTheme="minorHAnsi" w:cstheme="minorHAnsi"/>
          <w:sz w:val="20"/>
          <w:szCs w:val="20"/>
        </w:rPr>
        <w:t xml:space="preserve">demos </w:t>
      </w:r>
      <w:r w:rsidR="00EE6BBC" w:rsidRPr="00E60242">
        <w:rPr>
          <w:rFonts w:asciiTheme="minorHAnsi" w:eastAsia="Arial" w:hAnsiTheme="minorHAnsi" w:cstheme="minorHAnsi"/>
          <w:sz w:val="20"/>
          <w:szCs w:val="20"/>
        </w:rPr>
        <w:t xml:space="preserve">to </w:t>
      </w:r>
      <w:r w:rsidR="00630873" w:rsidRPr="00E60242">
        <w:rPr>
          <w:rFonts w:asciiTheme="minorHAnsi" w:eastAsia="Arial" w:hAnsiTheme="minorHAnsi" w:cstheme="minorHAnsi"/>
          <w:sz w:val="20"/>
          <w:szCs w:val="20"/>
        </w:rPr>
        <w:t>traders</w:t>
      </w:r>
      <w:r w:rsidR="00EE6BBC" w:rsidRPr="00E60242">
        <w:rPr>
          <w:rFonts w:asciiTheme="minorHAnsi" w:eastAsia="Arial" w:hAnsiTheme="minorHAnsi" w:cstheme="minorHAnsi"/>
          <w:sz w:val="20"/>
          <w:szCs w:val="20"/>
        </w:rPr>
        <w:t xml:space="preserve"> on the new Trading/Risk GUI</w:t>
      </w:r>
      <w:r w:rsidR="00CE7B29">
        <w:rPr>
          <w:rFonts w:asciiTheme="minorHAnsi" w:eastAsia="Arial" w:hAnsiTheme="minorHAnsi" w:cstheme="minorHAnsi"/>
          <w:sz w:val="20"/>
          <w:szCs w:val="20"/>
        </w:rPr>
        <w:t xml:space="preserve">. </w:t>
      </w:r>
    </w:p>
    <w:p w14:paraId="27B97111" w14:textId="399F5A25" w:rsidR="00573370" w:rsidRDefault="00BA382E" w:rsidP="00573370">
      <w:pPr>
        <w:pStyle w:val="ListParagraph"/>
        <w:numPr>
          <w:ilvl w:val="0"/>
          <w:numId w:val="28"/>
        </w:numPr>
        <w:ind w:left="360"/>
        <w:rPr>
          <w:rFonts w:asciiTheme="minorHAnsi" w:eastAsia="Arial" w:hAnsiTheme="minorHAnsi" w:cstheme="minorHAnsi"/>
          <w:sz w:val="20"/>
          <w:szCs w:val="20"/>
        </w:rPr>
      </w:pPr>
      <w:r>
        <w:rPr>
          <w:rFonts w:asciiTheme="minorHAnsi" w:eastAsia="Arial" w:hAnsiTheme="minorHAnsi" w:cstheme="minorHAnsi"/>
          <w:sz w:val="20"/>
          <w:szCs w:val="20"/>
        </w:rPr>
        <w:t>Training</w:t>
      </w:r>
      <w:r w:rsidR="00666DD4">
        <w:rPr>
          <w:rFonts w:asciiTheme="minorHAnsi" w:eastAsia="Arial" w:hAnsiTheme="minorHAnsi" w:cstheme="minorHAnsi"/>
          <w:sz w:val="20"/>
          <w:szCs w:val="20"/>
        </w:rPr>
        <w:t xml:space="preserve"> a</w:t>
      </w:r>
      <w:r w:rsidR="00BF1446">
        <w:rPr>
          <w:rFonts w:asciiTheme="minorHAnsi" w:eastAsia="Arial" w:hAnsiTheme="minorHAnsi" w:cstheme="minorHAnsi"/>
          <w:sz w:val="20"/>
          <w:szCs w:val="20"/>
        </w:rPr>
        <w:t xml:space="preserve"> </w:t>
      </w:r>
      <w:r w:rsidR="00B13811">
        <w:rPr>
          <w:rFonts w:asciiTheme="minorHAnsi" w:eastAsia="Arial" w:hAnsiTheme="minorHAnsi" w:cstheme="minorHAnsi"/>
          <w:sz w:val="20"/>
          <w:szCs w:val="20"/>
        </w:rPr>
        <w:t>staff</w:t>
      </w:r>
      <w:r w:rsidR="00EC5BA4">
        <w:rPr>
          <w:rFonts w:asciiTheme="minorHAnsi" w:eastAsia="Arial" w:hAnsiTheme="minorHAnsi" w:cstheme="minorHAnsi"/>
          <w:sz w:val="20"/>
          <w:szCs w:val="20"/>
        </w:rPr>
        <w:t xml:space="preserve"> of </w:t>
      </w:r>
      <w:r w:rsidR="00BF1446">
        <w:rPr>
          <w:rFonts w:asciiTheme="minorHAnsi" w:eastAsia="Arial" w:hAnsiTheme="minorHAnsi" w:cstheme="minorHAnsi"/>
          <w:sz w:val="20"/>
          <w:szCs w:val="20"/>
        </w:rPr>
        <w:t xml:space="preserve">20+ </w:t>
      </w:r>
      <w:r w:rsidR="003801C6">
        <w:rPr>
          <w:rFonts w:asciiTheme="minorHAnsi" w:eastAsia="Arial" w:hAnsiTheme="minorHAnsi" w:cstheme="minorHAnsi"/>
          <w:sz w:val="20"/>
          <w:szCs w:val="20"/>
        </w:rPr>
        <w:t xml:space="preserve">LME </w:t>
      </w:r>
      <w:r w:rsidR="00BF1446">
        <w:rPr>
          <w:rFonts w:asciiTheme="minorHAnsi" w:eastAsia="Arial" w:hAnsiTheme="minorHAnsi" w:cstheme="minorHAnsi"/>
          <w:sz w:val="20"/>
          <w:szCs w:val="20"/>
        </w:rPr>
        <w:t xml:space="preserve">Trading Operations </w:t>
      </w:r>
      <w:r w:rsidR="00B13811">
        <w:rPr>
          <w:rFonts w:asciiTheme="minorHAnsi" w:eastAsia="Arial" w:hAnsiTheme="minorHAnsi" w:cstheme="minorHAnsi"/>
          <w:sz w:val="20"/>
          <w:szCs w:val="20"/>
        </w:rPr>
        <w:t>team</w:t>
      </w:r>
      <w:r w:rsidR="003801C6">
        <w:rPr>
          <w:rFonts w:asciiTheme="minorHAnsi" w:eastAsia="Arial" w:hAnsiTheme="minorHAnsi" w:cstheme="minorHAnsi"/>
          <w:sz w:val="20"/>
          <w:szCs w:val="20"/>
        </w:rPr>
        <w:t xml:space="preserve"> on the new</w:t>
      </w:r>
      <w:r w:rsidR="00071CCD">
        <w:rPr>
          <w:rFonts w:asciiTheme="minorHAnsi" w:eastAsia="Arial" w:hAnsiTheme="minorHAnsi" w:cstheme="minorHAnsi"/>
          <w:sz w:val="20"/>
          <w:szCs w:val="20"/>
        </w:rPr>
        <w:t xml:space="preserve"> </w:t>
      </w:r>
      <w:r w:rsidR="00A51A98">
        <w:rPr>
          <w:rFonts w:asciiTheme="minorHAnsi" w:eastAsia="Arial" w:hAnsiTheme="minorHAnsi" w:cstheme="minorHAnsi"/>
          <w:sz w:val="20"/>
          <w:szCs w:val="20"/>
        </w:rPr>
        <w:t xml:space="preserve">systems and processes </w:t>
      </w:r>
      <w:r w:rsidR="00AE0D4B">
        <w:rPr>
          <w:rFonts w:asciiTheme="minorHAnsi" w:eastAsia="Arial" w:hAnsiTheme="minorHAnsi" w:cstheme="minorHAnsi"/>
          <w:sz w:val="20"/>
          <w:szCs w:val="20"/>
        </w:rPr>
        <w:t xml:space="preserve">delivered by IT teams prior to Go-Live. </w:t>
      </w:r>
    </w:p>
    <w:p w14:paraId="2A902484" w14:textId="3F59B55A" w:rsidR="004410A3" w:rsidRPr="00573370" w:rsidRDefault="00C6084A" w:rsidP="00573370">
      <w:pPr>
        <w:pStyle w:val="ListParagraph"/>
        <w:numPr>
          <w:ilvl w:val="0"/>
          <w:numId w:val="28"/>
        </w:numPr>
        <w:ind w:left="360"/>
        <w:rPr>
          <w:rFonts w:asciiTheme="minorHAnsi" w:eastAsia="Arial" w:hAnsiTheme="minorHAnsi" w:cstheme="minorHAnsi"/>
          <w:sz w:val="20"/>
          <w:szCs w:val="20"/>
        </w:rPr>
      </w:pPr>
      <w:r>
        <w:rPr>
          <w:rFonts w:asciiTheme="minorHAnsi" w:eastAsia="Arial" w:hAnsiTheme="minorHAnsi" w:cstheme="minorHAnsi"/>
          <w:sz w:val="20"/>
          <w:szCs w:val="20"/>
        </w:rPr>
        <w:t>Creating</w:t>
      </w:r>
      <w:r w:rsidR="00F435F6">
        <w:rPr>
          <w:rFonts w:asciiTheme="minorHAnsi" w:eastAsia="Arial" w:hAnsiTheme="minorHAnsi" w:cstheme="minorHAnsi"/>
          <w:sz w:val="20"/>
          <w:szCs w:val="20"/>
        </w:rPr>
        <w:t xml:space="preserve"> &amp; </w:t>
      </w:r>
      <w:r w:rsidR="00071CCD">
        <w:rPr>
          <w:rFonts w:asciiTheme="minorHAnsi" w:eastAsia="Arial" w:hAnsiTheme="minorHAnsi" w:cstheme="minorHAnsi"/>
          <w:sz w:val="20"/>
          <w:szCs w:val="20"/>
        </w:rPr>
        <w:t xml:space="preserve">Updating the </w:t>
      </w:r>
      <w:r w:rsidR="009F408D">
        <w:rPr>
          <w:rFonts w:asciiTheme="minorHAnsi" w:eastAsia="Arial" w:hAnsiTheme="minorHAnsi" w:cstheme="minorHAnsi"/>
          <w:sz w:val="20"/>
          <w:szCs w:val="20"/>
        </w:rPr>
        <w:t>O</w:t>
      </w:r>
      <w:r w:rsidR="004410A3" w:rsidRPr="00573370">
        <w:rPr>
          <w:rFonts w:asciiTheme="minorHAnsi" w:eastAsia="Arial" w:hAnsiTheme="minorHAnsi" w:cstheme="minorHAnsi"/>
          <w:sz w:val="20"/>
          <w:szCs w:val="20"/>
        </w:rPr>
        <w:t xml:space="preserve">perational </w:t>
      </w:r>
      <w:r w:rsidR="009F408D">
        <w:rPr>
          <w:rFonts w:asciiTheme="minorHAnsi" w:eastAsia="Arial" w:hAnsiTheme="minorHAnsi" w:cstheme="minorHAnsi"/>
          <w:sz w:val="20"/>
          <w:szCs w:val="20"/>
        </w:rPr>
        <w:t>D</w:t>
      </w:r>
      <w:r w:rsidR="004410A3" w:rsidRPr="00573370">
        <w:rPr>
          <w:rFonts w:asciiTheme="minorHAnsi" w:eastAsia="Arial" w:hAnsiTheme="minorHAnsi" w:cstheme="minorHAnsi"/>
          <w:sz w:val="20"/>
          <w:szCs w:val="20"/>
        </w:rPr>
        <w:t xml:space="preserve">ocumentation </w:t>
      </w:r>
      <w:r w:rsidR="00EE6BBC" w:rsidRPr="00573370">
        <w:rPr>
          <w:rFonts w:asciiTheme="minorHAnsi" w:eastAsia="Arial" w:hAnsiTheme="minorHAnsi" w:cstheme="minorHAnsi"/>
          <w:sz w:val="20"/>
          <w:szCs w:val="20"/>
        </w:rPr>
        <w:t>to</w:t>
      </w:r>
      <w:r w:rsidR="004410A3" w:rsidRPr="00573370">
        <w:rPr>
          <w:rFonts w:asciiTheme="minorHAnsi" w:eastAsia="Arial" w:hAnsiTheme="minorHAnsi" w:cstheme="minorHAnsi"/>
          <w:sz w:val="20"/>
          <w:szCs w:val="20"/>
        </w:rPr>
        <w:t xml:space="preserve"> reflect the new features and products being delivered.</w:t>
      </w:r>
    </w:p>
    <w:p w14:paraId="6249AA6B" w14:textId="288E6E23" w:rsidR="004410A3" w:rsidRPr="00AC3FD1" w:rsidRDefault="00C27ABF" w:rsidP="00AC3FD1">
      <w:pPr>
        <w:pStyle w:val="ListParagraph"/>
        <w:numPr>
          <w:ilvl w:val="0"/>
          <w:numId w:val="28"/>
        </w:numPr>
        <w:ind w:left="360"/>
        <w:rPr>
          <w:rFonts w:asciiTheme="minorHAnsi" w:eastAsia="Arial" w:hAnsiTheme="minorHAnsi" w:cstheme="minorHAnsi"/>
          <w:sz w:val="20"/>
          <w:szCs w:val="20"/>
        </w:rPr>
      </w:pPr>
      <w:r w:rsidRPr="00E60242">
        <w:rPr>
          <w:rFonts w:asciiTheme="minorHAnsi" w:eastAsia="Arial" w:hAnsiTheme="minorHAnsi" w:cstheme="minorHAnsi"/>
          <w:sz w:val="20"/>
          <w:szCs w:val="20"/>
        </w:rPr>
        <w:t>Monitoring</w:t>
      </w:r>
      <w:r w:rsidR="004410A3" w:rsidRPr="00E60242">
        <w:rPr>
          <w:rFonts w:asciiTheme="minorHAnsi" w:eastAsia="Arial" w:hAnsiTheme="minorHAnsi" w:cstheme="minorHAnsi"/>
          <w:sz w:val="20"/>
          <w:szCs w:val="20"/>
        </w:rPr>
        <w:t xml:space="preserve"> test environment open to external parties, daily health checks, tracking issues and questions</w:t>
      </w:r>
      <w:r w:rsidR="00DD4645">
        <w:rPr>
          <w:rFonts w:asciiTheme="minorHAnsi" w:eastAsia="Arial" w:hAnsiTheme="minorHAnsi" w:cstheme="minorHAnsi"/>
          <w:sz w:val="20"/>
          <w:szCs w:val="20"/>
        </w:rPr>
        <w:t xml:space="preserve"> raised by members.</w:t>
      </w:r>
      <w:r w:rsidR="004410A3" w:rsidRPr="00AC3FD1">
        <w:rPr>
          <w:rFonts w:asciiTheme="minorHAnsi" w:eastAsia="Arial" w:hAnsiTheme="minorHAnsi" w:cstheme="minorHAnsi"/>
          <w:sz w:val="20"/>
          <w:szCs w:val="20"/>
        </w:rPr>
        <w:t xml:space="preserve"> </w:t>
      </w:r>
    </w:p>
    <w:p w14:paraId="6A05A809" w14:textId="6A8093F3" w:rsidR="00CC6649" w:rsidRDefault="00CE73E9" w:rsidP="00DE5CB1">
      <w:pPr>
        <w:pStyle w:val="ListParagraph"/>
        <w:numPr>
          <w:ilvl w:val="0"/>
          <w:numId w:val="28"/>
        </w:numPr>
        <w:ind w:left="360"/>
        <w:rPr>
          <w:rFonts w:asciiTheme="minorHAnsi" w:eastAsia="Arial" w:hAnsiTheme="minorHAnsi" w:cstheme="minorHAnsi"/>
          <w:sz w:val="20"/>
          <w:szCs w:val="20"/>
        </w:rPr>
      </w:pPr>
      <w:r>
        <w:rPr>
          <w:rFonts w:asciiTheme="minorHAnsi" w:eastAsia="Arial" w:hAnsiTheme="minorHAnsi" w:cstheme="minorHAnsi"/>
          <w:sz w:val="20"/>
          <w:szCs w:val="20"/>
        </w:rPr>
        <w:t xml:space="preserve">Creating and executing UAT test scripts </w:t>
      </w:r>
      <w:r w:rsidR="002F5556">
        <w:rPr>
          <w:rFonts w:asciiTheme="minorHAnsi" w:eastAsia="Arial" w:hAnsiTheme="minorHAnsi" w:cstheme="minorHAnsi"/>
          <w:sz w:val="20"/>
          <w:szCs w:val="20"/>
        </w:rPr>
        <w:t xml:space="preserve">and raising, tracking defects </w:t>
      </w:r>
      <w:r w:rsidR="008A41CA">
        <w:rPr>
          <w:rFonts w:asciiTheme="minorHAnsi" w:eastAsia="Arial" w:hAnsiTheme="minorHAnsi" w:cstheme="minorHAnsi"/>
          <w:sz w:val="20"/>
          <w:szCs w:val="20"/>
        </w:rPr>
        <w:t xml:space="preserve">throughout agreed UAT process. </w:t>
      </w:r>
    </w:p>
    <w:p w14:paraId="15CC2B92" w14:textId="61A114FF" w:rsidR="00AC3FD1" w:rsidRDefault="009B633B" w:rsidP="00DE5CB1">
      <w:pPr>
        <w:pStyle w:val="ListParagraph"/>
        <w:numPr>
          <w:ilvl w:val="0"/>
          <w:numId w:val="28"/>
        </w:numPr>
        <w:ind w:left="360"/>
        <w:rPr>
          <w:rFonts w:asciiTheme="minorHAnsi" w:eastAsia="Arial" w:hAnsiTheme="minorHAnsi" w:cstheme="minorHAnsi"/>
          <w:sz w:val="20"/>
          <w:szCs w:val="20"/>
        </w:rPr>
      </w:pPr>
      <w:r>
        <w:rPr>
          <w:rFonts w:asciiTheme="minorHAnsi" w:eastAsia="Arial" w:hAnsiTheme="minorHAnsi" w:cstheme="minorHAnsi"/>
          <w:sz w:val="20"/>
          <w:szCs w:val="20"/>
        </w:rPr>
        <w:t>Using</w:t>
      </w:r>
      <w:r w:rsidR="00782720">
        <w:rPr>
          <w:rFonts w:asciiTheme="minorHAnsi" w:eastAsia="Arial" w:hAnsiTheme="minorHAnsi" w:cstheme="minorHAnsi"/>
          <w:sz w:val="20"/>
          <w:szCs w:val="20"/>
        </w:rPr>
        <w:t xml:space="preserve"> message creation tool</w:t>
      </w:r>
      <w:r>
        <w:rPr>
          <w:rFonts w:asciiTheme="minorHAnsi" w:eastAsia="Arial" w:hAnsiTheme="minorHAnsi" w:cstheme="minorHAnsi"/>
          <w:sz w:val="20"/>
          <w:szCs w:val="20"/>
        </w:rPr>
        <w:t>s such as CINNOBER</w:t>
      </w:r>
      <w:r w:rsidR="00782720">
        <w:rPr>
          <w:rFonts w:asciiTheme="minorHAnsi" w:eastAsia="Arial" w:hAnsiTheme="minorHAnsi" w:cstheme="minorHAnsi"/>
          <w:sz w:val="20"/>
          <w:szCs w:val="20"/>
        </w:rPr>
        <w:t xml:space="preserve"> to send and review FIX and binary protocol messages.</w:t>
      </w:r>
    </w:p>
    <w:p w14:paraId="46B8AE3B" w14:textId="77777777" w:rsidR="00782720" w:rsidRPr="00AC3FD1" w:rsidRDefault="00782720" w:rsidP="00782720">
      <w:pPr>
        <w:pStyle w:val="ListParagraph"/>
        <w:ind w:left="360"/>
        <w:rPr>
          <w:rFonts w:asciiTheme="minorHAnsi" w:eastAsia="Arial" w:hAnsiTheme="minorHAnsi" w:cstheme="minorHAnsi"/>
          <w:sz w:val="20"/>
          <w:szCs w:val="20"/>
        </w:rPr>
      </w:pPr>
    </w:p>
    <w:p w14:paraId="6AA2C400" w14:textId="5F5DF2B4" w:rsidR="00144728" w:rsidRPr="00E60242" w:rsidRDefault="00CC6649" w:rsidP="00144728">
      <w:pPr>
        <w:pStyle w:val="BodyText2"/>
        <w:jc w:val="left"/>
        <w:rPr>
          <w:rFonts w:asciiTheme="minorHAnsi" w:hAnsiTheme="minorHAnsi" w:cstheme="minorHAnsi"/>
          <w:b/>
          <w:sz w:val="20"/>
        </w:rPr>
      </w:pPr>
      <w:r w:rsidRPr="00E60242">
        <w:rPr>
          <w:rFonts w:asciiTheme="minorHAnsi" w:hAnsiTheme="minorHAnsi" w:cstheme="minorHAnsi"/>
          <w:b/>
          <w:sz w:val="20"/>
        </w:rPr>
        <w:t>CREDIT SUISSE</w:t>
      </w:r>
      <w:r w:rsidR="0089569B" w:rsidRPr="00E60242">
        <w:rPr>
          <w:rFonts w:asciiTheme="minorHAnsi" w:hAnsiTheme="minorHAnsi" w:cstheme="minorHAnsi"/>
          <w:b/>
          <w:sz w:val="20"/>
        </w:rPr>
        <w:t xml:space="preserve">, </w:t>
      </w:r>
      <w:r w:rsidR="00144728" w:rsidRPr="00E60242">
        <w:rPr>
          <w:rFonts w:asciiTheme="minorHAnsi" w:hAnsiTheme="minorHAnsi" w:cstheme="minorHAnsi"/>
          <w:b/>
          <w:sz w:val="20"/>
        </w:rPr>
        <w:t>LONDON</w:t>
      </w:r>
      <w:r w:rsidR="004410A3" w:rsidRPr="00E60242">
        <w:rPr>
          <w:rFonts w:asciiTheme="minorHAnsi" w:hAnsiTheme="minorHAnsi" w:cstheme="minorHAnsi"/>
          <w:b/>
          <w:bCs/>
          <w:sz w:val="20"/>
        </w:rPr>
        <w:t xml:space="preserve"> </w:t>
      </w:r>
      <w:r w:rsidR="00144728" w:rsidRPr="00E60242">
        <w:rPr>
          <w:rFonts w:asciiTheme="minorHAnsi" w:hAnsiTheme="minorHAnsi" w:cstheme="minorHAnsi"/>
          <w:b/>
          <w:bCs/>
          <w:sz w:val="20"/>
        </w:rPr>
        <w:t xml:space="preserve">                                                                                                     </w:t>
      </w:r>
      <w:r w:rsidR="00467EC4" w:rsidRPr="00E60242">
        <w:rPr>
          <w:rFonts w:asciiTheme="minorHAnsi" w:hAnsiTheme="minorHAnsi" w:cstheme="minorHAnsi"/>
          <w:b/>
          <w:bCs/>
          <w:sz w:val="20"/>
        </w:rPr>
        <w:t xml:space="preserve"> </w:t>
      </w:r>
      <w:r w:rsidR="005034BA" w:rsidRPr="00E60242">
        <w:rPr>
          <w:rFonts w:asciiTheme="minorHAnsi" w:hAnsiTheme="minorHAnsi" w:cstheme="minorHAnsi"/>
          <w:b/>
          <w:bCs/>
          <w:sz w:val="20"/>
        </w:rPr>
        <w:t xml:space="preserve">    </w:t>
      </w:r>
      <w:r w:rsidR="00B07E8E">
        <w:rPr>
          <w:rFonts w:asciiTheme="minorHAnsi" w:hAnsiTheme="minorHAnsi" w:cstheme="minorHAnsi"/>
          <w:b/>
          <w:bCs/>
          <w:sz w:val="20"/>
        </w:rPr>
        <w:t xml:space="preserve">                                        </w:t>
      </w:r>
      <w:r w:rsidR="00144728" w:rsidRPr="00E60242">
        <w:rPr>
          <w:rFonts w:asciiTheme="minorHAnsi" w:hAnsiTheme="minorHAnsi" w:cstheme="minorHAnsi"/>
          <w:b/>
          <w:bCs/>
          <w:sz w:val="20"/>
        </w:rPr>
        <w:t>Jan 2020 – May 2022</w:t>
      </w:r>
    </w:p>
    <w:p w14:paraId="7D2070B6" w14:textId="3DF910C2" w:rsidR="00447C9A" w:rsidRDefault="45292E2B" w:rsidP="00016DFE">
      <w:pPr>
        <w:pStyle w:val="BodyText2"/>
        <w:rPr>
          <w:rFonts w:asciiTheme="minorHAnsi" w:hAnsiTheme="minorHAnsi" w:cstheme="minorHAnsi"/>
          <w:b/>
          <w:bCs/>
          <w:sz w:val="20"/>
        </w:rPr>
      </w:pPr>
      <w:r w:rsidRPr="00E60242">
        <w:rPr>
          <w:rFonts w:asciiTheme="minorHAnsi" w:hAnsiTheme="minorHAnsi" w:cstheme="minorHAnsi"/>
          <w:b/>
          <w:bCs/>
          <w:sz w:val="20"/>
        </w:rPr>
        <w:t>AVP Business Analyst – FX I</w:t>
      </w:r>
      <w:r w:rsidR="003B486A" w:rsidRPr="00E60242">
        <w:rPr>
          <w:rFonts w:asciiTheme="minorHAnsi" w:hAnsiTheme="minorHAnsi" w:cstheme="minorHAnsi"/>
          <w:b/>
          <w:bCs/>
          <w:sz w:val="20"/>
        </w:rPr>
        <w:t>T</w:t>
      </w:r>
      <w:r w:rsidR="00447C9A" w:rsidRPr="00E60242">
        <w:rPr>
          <w:rFonts w:asciiTheme="minorHAnsi" w:hAnsiTheme="minorHAnsi" w:cstheme="minorHAnsi"/>
          <w:b/>
          <w:bCs/>
          <w:sz w:val="20"/>
        </w:rPr>
        <w:t xml:space="preserve"> </w:t>
      </w:r>
      <w:r w:rsidR="00AD024B">
        <w:rPr>
          <w:rFonts w:asciiTheme="minorHAnsi" w:hAnsiTheme="minorHAnsi" w:cstheme="minorHAnsi"/>
          <w:b/>
          <w:bCs/>
          <w:sz w:val="20"/>
        </w:rPr>
        <w:t>,</w:t>
      </w:r>
      <w:r w:rsidR="00AD024B" w:rsidRPr="00AD024B">
        <w:rPr>
          <w:rFonts w:asciiTheme="minorHAnsi" w:hAnsiTheme="minorHAnsi" w:cstheme="minorHAnsi"/>
          <w:b/>
          <w:bCs/>
          <w:sz w:val="20"/>
        </w:rPr>
        <w:t xml:space="preserve"> </w:t>
      </w:r>
      <w:r w:rsidR="00995846">
        <w:rPr>
          <w:rFonts w:asciiTheme="minorHAnsi" w:hAnsiTheme="minorHAnsi" w:cstheme="minorHAnsi"/>
          <w:b/>
          <w:bCs/>
          <w:sz w:val="20"/>
        </w:rPr>
        <w:t>FX</w:t>
      </w:r>
      <w:r w:rsidR="00AD024B">
        <w:rPr>
          <w:rFonts w:asciiTheme="minorHAnsi" w:hAnsiTheme="minorHAnsi" w:cstheme="minorHAnsi"/>
          <w:b/>
          <w:bCs/>
          <w:sz w:val="20"/>
        </w:rPr>
        <w:t xml:space="preserve"> Trade Distributions</w:t>
      </w:r>
    </w:p>
    <w:p w14:paraId="7B431691" w14:textId="52102308" w:rsidR="003C24FB" w:rsidRPr="00334C0E" w:rsidRDefault="003C24FB" w:rsidP="00016DFE">
      <w:pPr>
        <w:pStyle w:val="BodyText2"/>
        <w:rPr>
          <w:rFonts w:asciiTheme="minorHAnsi" w:hAnsiTheme="minorHAnsi" w:cstheme="minorHAnsi"/>
          <w:sz w:val="20"/>
        </w:rPr>
      </w:pPr>
      <w:r w:rsidRPr="00334C0E">
        <w:rPr>
          <w:rFonts w:asciiTheme="minorHAnsi" w:hAnsiTheme="minorHAnsi" w:cstheme="minorHAnsi"/>
          <w:sz w:val="20"/>
        </w:rPr>
        <w:t>Business and Data Analys</w:t>
      </w:r>
      <w:r w:rsidR="00334C0E" w:rsidRPr="00334C0E">
        <w:rPr>
          <w:rFonts w:asciiTheme="minorHAnsi" w:hAnsiTheme="minorHAnsi" w:cstheme="minorHAnsi"/>
          <w:sz w:val="20"/>
        </w:rPr>
        <w:t>t</w:t>
      </w:r>
      <w:r w:rsidRPr="00334C0E">
        <w:rPr>
          <w:rFonts w:asciiTheme="minorHAnsi" w:hAnsiTheme="minorHAnsi" w:cstheme="minorHAnsi"/>
          <w:sz w:val="20"/>
        </w:rPr>
        <w:t xml:space="preserve"> working on a Risk Transfer Project to migrate Zurich Agency flow to a new strategic booking model</w:t>
      </w:r>
      <w:r w:rsidR="00334C0E" w:rsidRPr="00334C0E">
        <w:rPr>
          <w:rFonts w:asciiTheme="minorHAnsi" w:hAnsiTheme="minorHAnsi" w:cstheme="minorHAnsi"/>
          <w:sz w:val="20"/>
        </w:rPr>
        <w:t xml:space="preserve"> in line with the Global Market Stack</w:t>
      </w:r>
      <w:r w:rsidR="00973C78">
        <w:rPr>
          <w:rFonts w:asciiTheme="minorHAnsi" w:hAnsiTheme="minorHAnsi" w:cstheme="minorHAnsi"/>
          <w:sz w:val="20"/>
        </w:rPr>
        <w:t xml:space="preserve">. </w:t>
      </w:r>
    </w:p>
    <w:p w14:paraId="6544113E" w14:textId="2A839D44" w:rsidR="00D14A4A" w:rsidRPr="00E60242" w:rsidRDefault="45292E2B" w:rsidP="00016DFE">
      <w:pPr>
        <w:rPr>
          <w:rFonts w:asciiTheme="minorHAnsi" w:hAnsiTheme="minorHAnsi" w:cstheme="minorHAnsi"/>
          <w:b/>
          <w:bCs/>
          <w:sz w:val="20"/>
          <w:szCs w:val="20"/>
        </w:rPr>
      </w:pPr>
      <w:r w:rsidRPr="00E60242">
        <w:rPr>
          <w:rFonts w:asciiTheme="minorHAnsi" w:hAnsiTheme="minorHAnsi" w:cstheme="minorHAnsi"/>
        </w:rPr>
        <w:t xml:space="preserve"> </w:t>
      </w:r>
      <w:r w:rsidRPr="00E60242">
        <w:rPr>
          <w:rFonts w:asciiTheme="minorHAnsi" w:eastAsia="Arial" w:hAnsiTheme="minorHAnsi" w:cstheme="minorHAnsi"/>
          <w:sz w:val="20"/>
          <w:szCs w:val="20"/>
        </w:rPr>
        <w:t xml:space="preserve">           </w:t>
      </w:r>
    </w:p>
    <w:p w14:paraId="473886AD" w14:textId="25578AEE" w:rsidR="00D14A4A" w:rsidRPr="00E60242" w:rsidRDefault="45292E2B" w:rsidP="00016DFE">
      <w:pPr>
        <w:rPr>
          <w:rFonts w:asciiTheme="minorHAnsi" w:hAnsiTheme="minorHAnsi" w:cstheme="minorHAnsi"/>
          <w:b/>
          <w:bCs/>
          <w:sz w:val="20"/>
          <w:szCs w:val="20"/>
        </w:rPr>
      </w:pPr>
      <w:r w:rsidRPr="00E60242">
        <w:rPr>
          <w:rFonts w:asciiTheme="minorHAnsi" w:eastAsia="Arial" w:hAnsiTheme="minorHAnsi" w:cstheme="minorHAnsi"/>
          <w:sz w:val="20"/>
          <w:szCs w:val="20"/>
        </w:rPr>
        <w:t>Key deliveries included:</w:t>
      </w:r>
    </w:p>
    <w:p w14:paraId="141250F3" w14:textId="7A260F82" w:rsidR="007F1329" w:rsidRPr="003C24FB" w:rsidRDefault="45292E2B" w:rsidP="003C24FB">
      <w:pPr>
        <w:pStyle w:val="ListParagraph"/>
        <w:numPr>
          <w:ilvl w:val="0"/>
          <w:numId w:val="2"/>
        </w:numPr>
        <w:ind w:left="360"/>
        <w:rPr>
          <w:rFonts w:asciiTheme="minorHAnsi" w:eastAsia="Arial" w:hAnsiTheme="minorHAnsi" w:cstheme="minorHAnsi"/>
          <w:sz w:val="20"/>
          <w:szCs w:val="20"/>
        </w:rPr>
      </w:pPr>
      <w:r w:rsidRPr="00E60242">
        <w:rPr>
          <w:rFonts w:asciiTheme="minorHAnsi" w:eastAsia="Arial" w:hAnsiTheme="minorHAnsi" w:cstheme="minorHAnsi"/>
          <w:sz w:val="20"/>
          <w:szCs w:val="20"/>
        </w:rPr>
        <w:t xml:space="preserve">Full functional analysis using various artefacts provided by business COOs requiring interrogation, </w:t>
      </w:r>
      <w:r w:rsidR="00F20793" w:rsidRPr="00E60242">
        <w:rPr>
          <w:rFonts w:asciiTheme="minorHAnsi" w:eastAsia="Arial" w:hAnsiTheme="minorHAnsi" w:cstheme="minorHAnsi"/>
          <w:sz w:val="20"/>
          <w:szCs w:val="20"/>
        </w:rPr>
        <w:t>analysis,</w:t>
      </w:r>
      <w:r w:rsidRPr="00E60242">
        <w:rPr>
          <w:rFonts w:asciiTheme="minorHAnsi" w:eastAsia="Arial" w:hAnsiTheme="minorHAnsi" w:cstheme="minorHAnsi"/>
          <w:sz w:val="20"/>
          <w:szCs w:val="20"/>
        </w:rPr>
        <w:t xml:space="preserve"> and </w:t>
      </w:r>
      <w:r w:rsidR="008D5ADC" w:rsidRPr="00E60242">
        <w:rPr>
          <w:rFonts w:asciiTheme="minorHAnsi" w:eastAsia="Arial" w:hAnsiTheme="minorHAnsi" w:cstheme="minorHAnsi"/>
          <w:sz w:val="20"/>
          <w:szCs w:val="20"/>
        </w:rPr>
        <w:t>ratification.</w:t>
      </w:r>
    </w:p>
    <w:p w14:paraId="41B0D28D" w14:textId="77777777" w:rsidR="00F91DEC" w:rsidRPr="00E60242" w:rsidRDefault="00F91DEC" w:rsidP="00F91DEC">
      <w:pPr>
        <w:pStyle w:val="ListParagraph"/>
        <w:numPr>
          <w:ilvl w:val="0"/>
          <w:numId w:val="2"/>
        </w:numPr>
        <w:ind w:left="360"/>
        <w:rPr>
          <w:rFonts w:asciiTheme="minorHAnsi" w:eastAsia="Arial" w:hAnsiTheme="minorHAnsi" w:cstheme="minorHAnsi"/>
          <w:sz w:val="20"/>
          <w:szCs w:val="20"/>
        </w:rPr>
      </w:pPr>
      <w:r w:rsidRPr="00E60242">
        <w:rPr>
          <w:rFonts w:asciiTheme="minorHAnsi" w:eastAsia="Arial" w:hAnsiTheme="minorHAnsi" w:cstheme="minorHAnsi"/>
          <w:sz w:val="20"/>
          <w:szCs w:val="20"/>
        </w:rPr>
        <w:t>Designing the client, risk &amp; wash sweeping flows including a detailed spec on rates and margin calculations.</w:t>
      </w:r>
    </w:p>
    <w:p w14:paraId="06445154" w14:textId="2BFD43BC" w:rsidR="00584C2A" w:rsidRPr="00E60242" w:rsidRDefault="00BE2065" w:rsidP="001C1270">
      <w:pPr>
        <w:pStyle w:val="ListParagraph"/>
        <w:numPr>
          <w:ilvl w:val="0"/>
          <w:numId w:val="2"/>
        </w:numPr>
        <w:ind w:left="360"/>
        <w:rPr>
          <w:rFonts w:asciiTheme="minorHAnsi" w:eastAsia="Arial" w:hAnsiTheme="minorHAnsi" w:cstheme="minorHAnsi"/>
          <w:sz w:val="20"/>
          <w:szCs w:val="20"/>
        </w:rPr>
      </w:pPr>
      <w:r>
        <w:rPr>
          <w:rFonts w:asciiTheme="minorHAnsi" w:eastAsia="Arial" w:hAnsiTheme="minorHAnsi" w:cstheme="minorHAnsi"/>
          <w:sz w:val="20"/>
          <w:szCs w:val="20"/>
        </w:rPr>
        <w:t>Creating</w:t>
      </w:r>
      <w:r w:rsidR="45292E2B" w:rsidRPr="00E60242">
        <w:rPr>
          <w:rFonts w:asciiTheme="minorHAnsi" w:eastAsia="Arial" w:hAnsiTheme="minorHAnsi" w:cstheme="minorHAnsi"/>
          <w:sz w:val="20"/>
          <w:szCs w:val="20"/>
        </w:rPr>
        <w:t xml:space="preserve"> FRD</w:t>
      </w:r>
      <w:r>
        <w:rPr>
          <w:rFonts w:asciiTheme="minorHAnsi" w:eastAsia="Arial" w:hAnsiTheme="minorHAnsi" w:cstheme="minorHAnsi"/>
          <w:sz w:val="20"/>
          <w:szCs w:val="20"/>
        </w:rPr>
        <w:t>s</w:t>
      </w:r>
      <w:r w:rsidR="45292E2B" w:rsidRPr="00E60242">
        <w:rPr>
          <w:rFonts w:asciiTheme="minorHAnsi" w:eastAsia="Arial" w:hAnsiTheme="minorHAnsi" w:cstheme="minorHAnsi"/>
          <w:sz w:val="20"/>
          <w:szCs w:val="20"/>
        </w:rPr>
        <w:t xml:space="preserve"> </w:t>
      </w:r>
      <w:r w:rsidR="001F4614">
        <w:rPr>
          <w:rFonts w:asciiTheme="minorHAnsi" w:eastAsia="Arial" w:hAnsiTheme="minorHAnsi" w:cstheme="minorHAnsi"/>
          <w:sz w:val="20"/>
          <w:szCs w:val="20"/>
        </w:rPr>
        <w:t>detailing</w:t>
      </w:r>
      <w:r w:rsidR="45292E2B" w:rsidRPr="00E60242">
        <w:rPr>
          <w:rFonts w:asciiTheme="minorHAnsi" w:eastAsia="Arial" w:hAnsiTheme="minorHAnsi" w:cstheme="minorHAnsi"/>
          <w:sz w:val="20"/>
          <w:szCs w:val="20"/>
        </w:rPr>
        <w:t xml:space="preserve"> process flow diagrams capturing the as-is/future state of FX Agency flow, business requirements, system requirements, traceability matrices, impact analysis and business processes.</w:t>
      </w:r>
    </w:p>
    <w:p w14:paraId="2FCC1817" w14:textId="4267E65C" w:rsidR="00FB3058" w:rsidRPr="00E60242" w:rsidRDefault="45292E2B" w:rsidP="00FB3058">
      <w:pPr>
        <w:pStyle w:val="ListParagraph"/>
        <w:numPr>
          <w:ilvl w:val="0"/>
          <w:numId w:val="2"/>
        </w:numPr>
        <w:ind w:left="360"/>
        <w:rPr>
          <w:rFonts w:asciiTheme="minorHAnsi" w:eastAsia="Arial" w:hAnsiTheme="minorHAnsi" w:cstheme="minorHAnsi"/>
          <w:sz w:val="20"/>
          <w:szCs w:val="20"/>
        </w:rPr>
      </w:pPr>
      <w:r w:rsidRPr="00E60242">
        <w:rPr>
          <w:rFonts w:asciiTheme="minorHAnsi" w:eastAsia="Arial" w:hAnsiTheme="minorHAnsi" w:cstheme="minorHAnsi"/>
          <w:sz w:val="20"/>
          <w:szCs w:val="20"/>
        </w:rPr>
        <w:lastRenderedPageBreak/>
        <w:t xml:space="preserve">Leading the test automation efforts alongside the QA/dev teams </w:t>
      </w:r>
      <w:r w:rsidR="0022150D">
        <w:rPr>
          <w:rFonts w:asciiTheme="minorHAnsi" w:eastAsia="Arial" w:hAnsiTheme="minorHAnsi" w:cstheme="minorHAnsi"/>
          <w:sz w:val="20"/>
          <w:szCs w:val="20"/>
        </w:rPr>
        <w:t xml:space="preserve">and eliminating 80% of manual checks. </w:t>
      </w:r>
    </w:p>
    <w:p w14:paraId="082B91E7" w14:textId="4329FDDD" w:rsidR="00D14A4A" w:rsidRDefault="45292E2B" w:rsidP="00FB3058">
      <w:pPr>
        <w:pStyle w:val="ListParagraph"/>
        <w:numPr>
          <w:ilvl w:val="0"/>
          <w:numId w:val="2"/>
        </w:numPr>
        <w:ind w:left="360"/>
        <w:rPr>
          <w:rFonts w:asciiTheme="minorHAnsi" w:eastAsia="Arial" w:hAnsiTheme="minorHAnsi" w:cstheme="minorHAnsi"/>
          <w:sz w:val="20"/>
          <w:szCs w:val="20"/>
        </w:rPr>
      </w:pPr>
      <w:r w:rsidRPr="00E60242">
        <w:rPr>
          <w:rFonts w:asciiTheme="minorHAnsi" w:eastAsia="Arial" w:hAnsiTheme="minorHAnsi" w:cstheme="minorHAnsi"/>
          <w:sz w:val="20"/>
          <w:szCs w:val="20"/>
        </w:rPr>
        <w:t xml:space="preserve">Leading the projects in the </w:t>
      </w:r>
      <w:r w:rsidR="00875259">
        <w:rPr>
          <w:rFonts w:asciiTheme="minorHAnsi" w:eastAsia="Arial" w:hAnsiTheme="minorHAnsi" w:cstheme="minorHAnsi"/>
          <w:sz w:val="20"/>
          <w:szCs w:val="20"/>
        </w:rPr>
        <w:t xml:space="preserve">FCA/MIFID II </w:t>
      </w:r>
      <w:r w:rsidRPr="00E60242">
        <w:rPr>
          <w:rFonts w:asciiTheme="minorHAnsi" w:eastAsia="Arial" w:hAnsiTheme="minorHAnsi" w:cstheme="minorHAnsi"/>
          <w:sz w:val="20"/>
          <w:szCs w:val="20"/>
        </w:rPr>
        <w:t xml:space="preserve">regulatory space in the quarterly release cycles to ensure the FX systems are fully compliant with the </w:t>
      </w:r>
      <w:r w:rsidR="00FB3058" w:rsidRPr="00E60242">
        <w:rPr>
          <w:rFonts w:asciiTheme="minorHAnsi" w:eastAsia="Arial" w:hAnsiTheme="minorHAnsi" w:cstheme="minorHAnsi"/>
          <w:sz w:val="20"/>
          <w:szCs w:val="20"/>
        </w:rPr>
        <w:t>regulations.</w:t>
      </w:r>
    </w:p>
    <w:p w14:paraId="258365BE" w14:textId="188C9175" w:rsidR="0008590E" w:rsidRDefault="008D5192" w:rsidP="00FB3058">
      <w:pPr>
        <w:pStyle w:val="ListParagraph"/>
        <w:numPr>
          <w:ilvl w:val="0"/>
          <w:numId w:val="2"/>
        </w:numPr>
        <w:ind w:left="360"/>
        <w:rPr>
          <w:rFonts w:asciiTheme="minorHAnsi" w:eastAsia="Arial" w:hAnsiTheme="minorHAnsi" w:cstheme="minorHAnsi"/>
          <w:sz w:val="20"/>
          <w:szCs w:val="20"/>
        </w:rPr>
      </w:pPr>
      <w:r>
        <w:rPr>
          <w:rFonts w:asciiTheme="minorHAnsi" w:eastAsia="Arial" w:hAnsiTheme="minorHAnsi" w:cstheme="minorHAnsi"/>
          <w:sz w:val="20"/>
          <w:szCs w:val="20"/>
        </w:rPr>
        <w:t xml:space="preserve">Performing position reconciliation and investigation to support front office as </w:t>
      </w:r>
      <w:r w:rsidR="00883B96">
        <w:rPr>
          <w:rFonts w:asciiTheme="minorHAnsi" w:eastAsia="Arial" w:hAnsiTheme="minorHAnsi" w:cstheme="minorHAnsi"/>
          <w:sz w:val="20"/>
          <w:szCs w:val="20"/>
        </w:rPr>
        <w:t>required.</w:t>
      </w:r>
    </w:p>
    <w:p w14:paraId="5B7ABB0B" w14:textId="77777777" w:rsidR="00C37801" w:rsidRPr="00E60242" w:rsidRDefault="00C37801" w:rsidP="00C37801">
      <w:pPr>
        <w:rPr>
          <w:rFonts w:asciiTheme="minorHAnsi" w:eastAsia="Arial" w:hAnsiTheme="minorHAnsi" w:cstheme="minorHAnsi"/>
          <w:sz w:val="20"/>
          <w:szCs w:val="20"/>
        </w:rPr>
      </w:pPr>
    </w:p>
    <w:p w14:paraId="6354B665" w14:textId="34BAD1D0" w:rsidR="00C37801" w:rsidRPr="00E60242" w:rsidRDefault="00C37801" w:rsidP="00C37801">
      <w:pPr>
        <w:pStyle w:val="BodyText2"/>
        <w:jc w:val="left"/>
        <w:rPr>
          <w:rFonts w:asciiTheme="minorHAnsi" w:hAnsiTheme="minorHAnsi" w:cstheme="minorHAnsi"/>
          <w:b/>
          <w:sz w:val="20"/>
        </w:rPr>
      </w:pPr>
      <w:r w:rsidRPr="00E60242">
        <w:rPr>
          <w:rFonts w:asciiTheme="minorHAnsi" w:hAnsiTheme="minorHAnsi" w:cstheme="minorHAnsi"/>
          <w:b/>
          <w:sz w:val="20"/>
        </w:rPr>
        <w:t>CREDIT SUISSE, LONDON</w:t>
      </w:r>
      <w:r w:rsidRPr="00E60242">
        <w:rPr>
          <w:rFonts w:asciiTheme="minorHAnsi" w:hAnsiTheme="minorHAnsi" w:cstheme="minorHAnsi"/>
          <w:b/>
          <w:bCs/>
          <w:sz w:val="20"/>
        </w:rPr>
        <w:t xml:space="preserve">                                                                                                           </w:t>
      </w:r>
      <w:r w:rsidR="00B07E8E">
        <w:rPr>
          <w:rFonts w:asciiTheme="minorHAnsi" w:hAnsiTheme="minorHAnsi" w:cstheme="minorHAnsi"/>
          <w:b/>
          <w:bCs/>
          <w:sz w:val="20"/>
        </w:rPr>
        <w:t xml:space="preserve">                                         </w:t>
      </w:r>
      <w:r w:rsidRPr="00E60242">
        <w:rPr>
          <w:rFonts w:asciiTheme="minorHAnsi" w:hAnsiTheme="minorHAnsi" w:cstheme="minorHAnsi"/>
          <w:b/>
          <w:bCs/>
          <w:sz w:val="20"/>
        </w:rPr>
        <w:t>July 2017 – Dec 2019</w:t>
      </w:r>
    </w:p>
    <w:p w14:paraId="18E4CF70" w14:textId="75FDF41C" w:rsidR="00016DFE" w:rsidRDefault="45292E2B" w:rsidP="00016DFE">
      <w:pPr>
        <w:pStyle w:val="BodyText2"/>
        <w:ind w:left="-360"/>
        <w:rPr>
          <w:rFonts w:asciiTheme="minorHAnsi" w:hAnsiTheme="minorHAnsi" w:cstheme="minorHAnsi"/>
          <w:b/>
          <w:bCs/>
          <w:sz w:val="20"/>
        </w:rPr>
      </w:pPr>
      <w:r w:rsidRPr="00E60242">
        <w:rPr>
          <w:rFonts w:asciiTheme="minorHAnsi" w:hAnsiTheme="minorHAnsi" w:cstheme="minorHAnsi"/>
          <w:b/>
          <w:bCs/>
          <w:sz w:val="20"/>
        </w:rPr>
        <w:t xml:space="preserve">      </w:t>
      </w:r>
      <w:r w:rsidR="00C37801" w:rsidRPr="00E60242">
        <w:rPr>
          <w:rFonts w:asciiTheme="minorHAnsi" w:hAnsiTheme="minorHAnsi" w:cstheme="minorHAnsi"/>
          <w:b/>
          <w:bCs/>
          <w:sz w:val="20"/>
        </w:rPr>
        <w:t xml:space="preserve"> </w:t>
      </w:r>
      <w:r w:rsidR="00D064E0">
        <w:rPr>
          <w:rFonts w:asciiTheme="minorHAnsi" w:hAnsiTheme="minorHAnsi" w:cstheme="minorHAnsi"/>
          <w:b/>
          <w:bCs/>
          <w:sz w:val="20"/>
        </w:rPr>
        <w:t xml:space="preserve"> </w:t>
      </w:r>
      <w:r w:rsidRPr="00E60242">
        <w:rPr>
          <w:rFonts w:asciiTheme="minorHAnsi" w:hAnsiTheme="minorHAnsi" w:cstheme="minorHAnsi"/>
          <w:b/>
          <w:bCs/>
          <w:sz w:val="20"/>
        </w:rPr>
        <w:t>Business Analyst – FX IT</w:t>
      </w:r>
      <w:r w:rsidR="00AD024B">
        <w:rPr>
          <w:rFonts w:asciiTheme="minorHAnsi" w:hAnsiTheme="minorHAnsi" w:cstheme="minorHAnsi"/>
          <w:b/>
          <w:bCs/>
          <w:sz w:val="20"/>
        </w:rPr>
        <w:t xml:space="preserve">, </w:t>
      </w:r>
      <w:r w:rsidR="00995846">
        <w:rPr>
          <w:rFonts w:asciiTheme="minorHAnsi" w:hAnsiTheme="minorHAnsi" w:cstheme="minorHAnsi"/>
          <w:b/>
          <w:bCs/>
          <w:sz w:val="20"/>
        </w:rPr>
        <w:t>Macro</w:t>
      </w:r>
      <w:r w:rsidR="00AD024B">
        <w:rPr>
          <w:rFonts w:asciiTheme="minorHAnsi" w:hAnsiTheme="minorHAnsi" w:cstheme="minorHAnsi"/>
          <w:b/>
          <w:bCs/>
          <w:sz w:val="20"/>
        </w:rPr>
        <w:t xml:space="preserve"> Trade Distributions </w:t>
      </w:r>
    </w:p>
    <w:p w14:paraId="6CC12433" w14:textId="22DCE9D3" w:rsidR="007A0AB1" w:rsidRPr="00991A78" w:rsidRDefault="007A0AB1" w:rsidP="00991A78">
      <w:pPr>
        <w:pStyle w:val="BodyText2"/>
        <w:rPr>
          <w:rFonts w:asciiTheme="minorHAnsi" w:hAnsiTheme="minorHAnsi" w:cstheme="minorHAnsi"/>
          <w:sz w:val="20"/>
        </w:rPr>
      </w:pPr>
      <w:r w:rsidRPr="00991A78">
        <w:rPr>
          <w:rFonts w:asciiTheme="minorHAnsi" w:hAnsiTheme="minorHAnsi" w:cstheme="minorHAnsi"/>
          <w:sz w:val="20"/>
        </w:rPr>
        <w:t xml:space="preserve">Business </w:t>
      </w:r>
      <w:r w:rsidR="00165A5E" w:rsidRPr="00991A78">
        <w:rPr>
          <w:rFonts w:asciiTheme="minorHAnsi" w:hAnsiTheme="minorHAnsi" w:cstheme="minorHAnsi"/>
          <w:sz w:val="20"/>
        </w:rPr>
        <w:t>Analys</w:t>
      </w:r>
      <w:r w:rsidR="00991A78">
        <w:rPr>
          <w:rFonts w:asciiTheme="minorHAnsi" w:hAnsiTheme="minorHAnsi" w:cstheme="minorHAnsi"/>
          <w:sz w:val="20"/>
        </w:rPr>
        <w:t>t</w:t>
      </w:r>
      <w:r w:rsidR="00165A5E" w:rsidRPr="00991A78">
        <w:rPr>
          <w:rFonts w:asciiTheme="minorHAnsi" w:hAnsiTheme="minorHAnsi" w:cstheme="minorHAnsi"/>
          <w:sz w:val="20"/>
        </w:rPr>
        <w:t xml:space="preserve"> working in the FX front office team to deliver </w:t>
      </w:r>
      <w:r w:rsidR="00964EC1">
        <w:rPr>
          <w:rFonts w:asciiTheme="minorHAnsi" w:hAnsiTheme="minorHAnsi" w:cstheme="minorHAnsi"/>
          <w:sz w:val="20"/>
        </w:rPr>
        <w:t xml:space="preserve">multiple regulatory projects including LBMA &amp; </w:t>
      </w:r>
      <w:r w:rsidR="00165A5E" w:rsidRPr="00991A78">
        <w:rPr>
          <w:rFonts w:asciiTheme="minorHAnsi" w:hAnsiTheme="minorHAnsi" w:cstheme="minorHAnsi"/>
          <w:sz w:val="20"/>
        </w:rPr>
        <w:t xml:space="preserve">MIFID II upgrade projects for FX </w:t>
      </w:r>
      <w:r w:rsidR="00D74FF3">
        <w:rPr>
          <w:rFonts w:asciiTheme="minorHAnsi" w:hAnsiTheme="minorHAnsi" w:cstheme="minorHAnsi"/>
          <w:sz w:val="20"/>
        </w:rPr>
        <w:t>across</w:t>
      </w:r>
      <w:r w:rsidR="00D10C29">
        <w:rPr>
          <w:rFonts w:asciiTheme="minorHAnsi" w:hAnsiTheme="minorHAnsi" w:cstheme="minorHAnsi"/>
          <w:sz w:val="20"/>
        </w:rPr>
        <w:t xml:space="preserve"> </w:t>
      </w:r>
      <w:r w:rsidR="00BF71B4">
        <w:rPr>
          <w:rFonts w:asciiTheme="minorHAnsi" w:hAnsiTheme="minorHAnsi" w:cstheme="minorHAnsi"/>
          <w:sz w:val="20"/>
        </w:rPr>
        <w:t xml:space="preserve">trade and transaction </w:t>
      </w:r>
      <w:r w:rsidR="005814EE">
        <w:rPr>
          <w:rFonts w:asciiTheme="minorHAnsi" w:hAnsiTheme="minorHAnsi" w:cstheme="minorHAnsi"/>
          <w:sz w:val="20"/>
        </w:rPr>
        <w:t>reporting</w:t>
      </w:r>
      <w:r w:rsidR="00991A78" w:rsidRPr="00991A78">
        <w:rPr>
          <w:rFonts w:asciiTheme="minorHAnsi" w:hAnsiTheme="minorHAnsi" w:cstheme="minorHAnsi"/>
          <w:sz w:val="20"/>
        </w:rPr>
        <w:t>.</w:t>
      </w:r>
      <w:r w:rsidR="00FD5AA5">
        <w:rPr>
          <w:rFonts w:asciiTheme="minorHAnsi" w:hAnsiTheme="minorHAnsi" w:cstheme="minorHAnsi"/>
          <w:sz w:val="20"/>
        </w:rPr>
        <w:t xml:space="preserve"> </w:t>
      </w:r>
      <w:r w:rsidR="00FD5AA5">
        <w:rPr>
          <w:rFonts w:asciiTheme="minorHAnsi" w:hAnsiTheme="minorHAnsi" w:cstheme="minorHAnsi"/>
          <w:sz w:val="20"/>
        </w:rPr>
        <w:t>Also responsible for working with front office functions including Sales, Trading, COO to provide effective solutions for migration and remediation projects</w:t>
      </w:r>
      <w:r w:rsidR="000D43F4">
        <w:rPr>
          <w:rFonts w:asciiTheme="minorHAnsi" w:hAnsiTheme="minorHAnsi" w:cstheme="minorHAnsi"/>
          <w:sz w:val="20"/>
        </w:rPr>
        <w:t>.</w:t>
      </w:r>
    </w:p>
    <w:p w14:paraId="2150B776" w14:textId="77777777" w:rsidR="0009544A" w:rsidRPr="00E60242" w:rsidRDefault="0009544A" w:rsidP="00016DFE">
      <w:pPr>
        <w:rPr>
          <w:rFonts w:asciiTheme="minorHAnsi" w:eastAsia="Arial" w:hAnsiTheme="minorHAnsi" w:cstheme="minorHAnsi"/>
          <w:sz w:val="20"/>
          <w:szCs w:val="20"/>
        </w:rPr>
      </w:pPr>
    </w:p>
    <w:p w14:paraId="6D886D23" w14:textId="6ADE0390" w:rsidR="00DA74D5" w:rsidRDefault="00016DFE" w:rsidP="0009544A">
      <w:pPr>
        <w:rPr>
          <w:rFonts w:asciiTheme="minorHAnsi" w:eastAsia="Arial" w:hAnsiTheme="minorHAnsi" w:cstheme="minorHAnsi"/>
          <w:sz w:val="20"/>
          <w:szCs w:val="20"/>
        </w:rPr>
      </w:pPr>
      <w:r w:rsidRPr="00E60242">
        <w:rPr>
          <w:rFonts w:asciiTheme="minorHAnsi" w:eastAsia="Arial" w:hAnsiTheme="minorHAnsi" w:cstheme="minorHAnsi"/>
          <w:sz w:val="20"/>
          <w:szCs w:val="20"/>
        </w:rPr>
        <w:t>Key deliveries included:</w:t>
      </w:r>
    </w:p>
    <w:p w14:paraId="51634E66" w14:textId="587875CA" w:rsidR="00185447" w:rsidRPr="00E2665D" w:rsidRDefault="00B25318" w:rsidP="00E2665D">
      <w:pPr>
        <w:pStyle w:val="BodyText2"/>
        <w:numPr>
          <w:ilvl w:val="0"/>
          <w:numId w:val="30"/>
        </w:numPr>
        <w:rPr>
          <w:rFonts w:asciiTheme="minorHAnsi" w:eastAsia="Arial" w:hAnsiTheme="minorHAnsi" w:cstheme="minorHAnsi"/>
          <w:sz w:val="20"/>
        </w:rPr>
      </w:pPr>
      <w:r>
        <w:rPr>
          <w:rFonts w:asciiTheme="minorHAnsi" w:eastAsia="Arial" w:hAnsiTheme="minorHAnsi" w:cstheme="minorHAnsi"/>
          <w:sz w:val="20"/>
        </w:rPr>
        <w:t>Working as an</w:t>
      </w:r>
      <w:r w:rsidR="00B46DA4">
        <w:rPr>
          <w:rFonts w:asciiTheme="minorHAnsi" w:eastAsia="Arial" w:hAnsiTheme="minorHAnsi" w:cstheme="minorHAnsi"/>
          <w:sz w:val="20"/>
        </w:rPr>
        <w:t xml:space="preserve"> SME on FX </w:t>
      </w:r>
      <w:r w:rsidR="00D4074E">
        <w:rPr>
          <w:rFonts w:asciiTheme="minorHAnsi" w:eastAsia="Arial" w:hAnsiTheme="minorHAnsi" w:cstheme="minorHAnsi"/>
          <w:sz w:val="20"/>
        </w:rPr>
        <w:t>business (</w:t>
      </w:r>
      <w:r w:rsidR="00B46DA4">
        <w:rPr>
          <w:rFonts w:asciiTheme="minorHAnsi" w:eastAsia="Arial" w:hAnsiTheme="minorHAnsi" w:cstheme="minorHAnsi"/>
          <w:sz w:val="20"/>
        </w:rPr>
        <w:t xml:space="preserve">products, front-back flows, markets etc.) </w:t>
      </w:r>
      <w:r w:rsidR="00185447">
        <w:rPr>
          <w:rFonts w:asciiTheme="minorHAnsi" w:eastAsia="Arial" w:hAnsiTheme="minorHAnsi" w:cstheme="minorHAnsi"/>
          <w:sz w:val="20"/>
        </w:rPr>
        <w:t xml:space="preserve">and </w:t>
      </w:r>
      <w:r>
        <w:rPr>
          <w:rFonts w:asciiTheme="minorHAnsi" w:eastAsia="Arial" w:hAnsiTheme="minorHAnsi" w:cstheme="minorHAnsi"/>
          <w:sz w:val="20"/>
        </w:rPr>
        <w:t>technology</w:t>
      </w:r>
      <w:r w:rsidR="00D66494">
        <w:rPr>
          <w:rFonts w:asciiTheme="minorHAnsi" w:eastAsia="Arial" w:hAnsiTheme="minorHAnsi" w:cstheme="minorHAnsi"/>
          <w:sz w:val="20"/>
        </w:rPr>
        <w:t xml:space="preserve"> and a key point of contact </w:t>
      </w:r>
      <w:r w:rsidR="00591E01">
        <w:rPr>
          <w:rFonts w:asciiTheme="minorHAnsi" w:eastAsia="Arial" w:hAnsiTheme="minorHAnsi" w:cstheme="minorHAnsi"/>
          <w:sz w:val="20"/>
        </w:rPr>
        <w:t>for FX IT related queries from other departments</w:t>
      </w:r>
      <w:r w:rsidR="00541501">
        <w:rPr>
          <w:rFonts w:asciiTheme="minorHAnsi" w:eastAsia="Arial" w:hAnsiTheme="minorHAnsi" w:cstheme="minorHAnsi"/>
          <w:sz w:val="20"/>
        </w:rPr>
        <w:t xml:space="preserve">. </w:t>
      </w:r>
    </w:p>
    <w:p w14:paraId="433FA89B" w14:textId="66E48857" w:rsidR="00D14A4A" w:rsidRPr="00AD17A4" w:rsidRDefault="00AD17A4" w:rsidP="00AD17A4">
      <w:pPr>
        <w:pStyle w:val="BodyText2"/>
        <w:numPr>
          <w:ilvl w:val="0"/>
          <w:numId w:val="30"/>
        </w:numPr>
        <w:rPr>
          <w:rFonts w:asciiTheme="minorHAnsi" w:hAnsiTheme="minorHAnsi" w:cstheme="minorHAnsi"/>
          <w:sz w:val="20"/>
        </w:rPr>
      </w:pPr>
      <w:r>
        <w:rPr>
          <w:rFonts w:asciiTheme="minorHAnsi" w:hAnsiTheme="minorHAnsi" w:cstheme="minorHAnsi"/>
          <w:sz w:val="20"/>
        </w:rPr>
        <w:t>Leading the project on</w:t>
      </w:r>
      <w:r w:rsidR="45292E2B" w:rsidRPr="00AD17A4">
        <w:rPr>
          <w:rFonts w:asciiTheme="minorHAnsi" w:hAnsiTheme="minorHAnsi" w:cstheme="minorHAnsi"/>
          <w:sz w:val="20"/>
        </w:rPr>
        <w:t xml:space="preserve"> LBMA rule implementation for </w:t>
      </w:r>
      <w:r w:rsidR="00016DFE" w:rsidRPr="00AD17A4">
        <w:rPr>
          <w:rFonts w:asciiTheme="minorHAnsi" w:hAnsiTheme="minorHAnsi" w:cstheme="minorHAnsi"/>
          <w:sz w:val="20"/>
        </w:rPr>
        <w:t>commodities</w:t>
      </w:r>
      <w:r w:rsidR="00AB733D">
        <w:rPr>
          <w:rFonts w:asciiTheme="minorHAnsi" w:hAnsiTheme="minorHAnsi" w:cstheme="minorHAnsi"/>
          <w:sz w:val="20"/>
        </w:rPr>
        <w:t xml:space="preserve"> </w:t>
      </w:r>
      <w:r w:rsidR="003476ED">
        <w:rPr>
          <w:rFonts w:asciiTheme="minorHAnsi" w:hAnsiTheme="minorHAnsi" w:cstheme="minorHAnsi"/>
          <w:sz w:val="20"/>
        </w:rPr>
        <w:t>on</w:t>
      </w:r>
      <w:r w:rsidR="00D27FFE">
        <w:rPr>
          <w:rFonts w:asciiTheme="minorHAnsi" w:hAnsiTheme="minorHAnsi" w:cstheme="minorHAnsi"/>
          <w:sz w:val="20"/>
        </w:rPr>
        <w:t xml:space="preserve">to existing </w:t>
      </w:r>
      <w:r w:rsidR="003476ED">
        <w:rPr>
          <w:rFonts w:asciiTheme="minorHAnsi" w:hAnsiTheme="minorHAnsi" w:cstheme="minorHAnsi"/>
          <w:sz w:val="20"/>
        </w:rPr>
        <w:t xml:space="preserve">internal </w:t>
      </w:r>
      <w:r w:rsidR="00F8240F">
        <w:rPr>
          <w:rFonts w:asciiTheme="minorHAnsi" w:hAnsiTheme="minorHAnsi" w:cstheme="minorHAnsi"/>
          <w:sz w:val="20"/>
        </w:rPr>
        <w:t xml:space="preserve">FX </w:t>
      </w:r>
      <w:r w:rsidR="003476ED">
        <w:rPr>
          <w:rFonts w:asciiTheme="minorHAnsi" w:hAnsiTheme="minorHAnsi" w:cstheme="minorHAnsi"/>
          <w:sz w:val="20"/>
        </w:rPr>
        <w:t>platform</w:t>
      </w:r>
      <w:r w:rsidR="00242B5C">
        <w:rPr>
          <w:rFonts w:asciiTheme="minorHAnsi" w:hAnsiTheme="minorHAnsi" w:cstheme="minorHAnsi"/>
          <w:sz w:val="20"/>
        </w:rPr>
        <w:t xml:space="preserve"> </w:t>
      </w:r>
      <w:r w:rsidR="00925345">
        <w:rPr>
          <w:rFonts w:asciiTheme="minorHAnsi" w:hAnsiTheme="minorHAnsi" w:cstheme="minorHAnsi"/>
          <w:sz w:val="20"/>
        </w:rPr>
        <w:t>using SDLC</w:t>
      </w:r>
      <w:r w:rsidR="002D5AB3">
        <w:rPr>
          <w:rFonts w:asciiTheme="minorHAnsi" w:hAnsiTheme="minorHAnsi" w:cstheme="minorHAnsi"/>
          <w:sz w:val="20"/>
        </w:rPr>
        <w:t xml:space="preserve"> approach</w:t>
      </w:r>
    </w:p>
    <w:p w14:paraId="41C58BF1" w14:textId="77777777" w:rsidR="00056FE3" w:rsidRDefault="007A51E8" w:rsidP="00016DFE">
      <w:pPr>
        <w:pStyle w:val="BodyText2"/>
        <w:numPr>
          <w:ilvl w:val="0"/>
          <w:numId w:val="30"/>
        </w:numPr>
        <w:rPr>
          <w:rFonts w:asciiTheme="minorHAnsi" w:hAnsiTheme="minorHAnsi" w:cstheme="minorHAnsi"/>
          <w:sz w:val="20"/>
        </w:rPr>
      </w:pPr>
      <w:r>
        <w:rPr>
          <w:rFonts w:asciiTheme="minorHAnsi" w:hAnsiTheme="minorHAnsi" w:cstheme="minorHAnsi"/>
          <w:sz w:val="20"/>
        </w:rPr>
        <w:t xml:space="preserve">Performing full functional analysis </w:t>
      </w:r>
      <w:r w:rsidR="00E33591">
        <w:rPr>
          <w:rFonts w:asciiTheme="minorHAnsi" w:hAnsiTheme="minorHAnsi" w:cstheme="minorHAnsi"/>
          <w:sz w:val="20"/>
        </w:rPr>
        <w:t xml:space="preserve">on MIFID II </w:t>
      </w:r>
      <w:r w:rsidR="00B527AC">
        <w:rPr>
          <w:rFonts w:asciiTheme="minorHAnsi" w:hAnsiTheme="minorHAnsi" w:cstheme="minorHAnsi"/>
          <w:sz w:val="20"/>
        </w:rPr>
        <w:t>related changes</w:t>
      </w:r>
      <w:r w:rsidR="00D4074E">
        <w:rPr>
          <w:rFonts w:asciiTheme="minorHAnsi" w:hAnsiTheme="minorHAnsi" w:cstheme="minorHAnsi"/>
          <w:sz w:val="20"/>
        </w:rPr>
        <w:t xml:space="preserve"> </w:t>
      </w:r>
      <w:r>
        <w:rPr>
          <w:rFonts w:asciiTheme="minorHAnsi" w:hAnsiTheme="minorHAnsi" w:cstheme="minorHAnsi"/>
          <w:sz w:val="20"/>
        </w:rPr>
        <w:t xml:space="preserve">using various artefacts provided by IB change </w:t>
      </w:r>
      <w:r w:rsidR="00E33591">
        <w:rPr>
          <w:rFonts w:asciiTheme="minorHAnsi" w:hAnsiTheme="minorHAnsi" w:cstheme="minorHAnsi"/>
          <w:sz w:val="20"/>
        </w:rPr>
        <w:t>teams</w:t>
      </w:r>
      <w:r w:rsidR="00E2665D">
        <w:rPr>
          <w:rFonts w:asciiTheme="minorHAnsi" w:hAnsiTheme="minorHAnsi" w:cstheme="minorHAnsi"/>
          <w:sz w:val="20"/>
        </w:rPr>
        <w:t xml:space="preserve"> and producing FRDs </w:t>
      </w:r>
      <w:r w:rsidR="00B527AC">
        <w:rPr>
          <w:rFonts w:asciiTheme="minorHAnsi" w:hAnsiTheme="minorHAnsi" w:cstheme="minorHAnsi"/>
          <w:sz w:val="20"/>
        </w:rPr>
        <w:t>for the same.</w:t>
      </w:r>
    </w:p>
    <w:p w14:paraId="66BB701A" w14:textId="107A9FD6" w:rsidR="00D14A4A" w:rsidRDefault="00F8417F" w:rsidP="00016DFE">
      <w:pPr>
        <w:pStyle w:val="BodyText2"/>
        <w:numPr>
          <w:ilvl w:val="0"/>
          <w:numId w:val="30"/>
        </w:numPr>
        <w:rPr>
          <w:rFonts w:asciiTheme="minorHAnsi" w:hAnsiTheme="minorHAnsi" w:cstheme="minorHAnsi"/>
          <w:sz w:val="20"/>
        </w:rPr>
      </w:pPr>
      <w:r>
        <w:rPr>
          <w:rFonts w:asciiTheme="minorHAnsi" w:hAnsiTheme="minorHAnsi" w:cstheme="minorHAnsi"/>
          <w:sz w:val="20"/>
        </w:rPr>
        <w:t>Resolving</w:t>
      </w:r>
      <w:r w:rsidR="45292E2B" w:rsidRPr="00E60242">
        <w:rPr>
          <w:rFonts w:asciiTheme="minorHAnsi" w:hAnsiTheme="minorHAnsi" w:cstheme="minorHAnsi"/>
          <w:sz w:val="20"/>
        </w:rPr>
        <w:t xml:space="preserve"> production issues by liaising closely with the Production support and development </w:t>
      </w:r>
      <w:r w:rsidR="0034038F" w:rsidRPr="00E60242">
        <w:rPr>
          <w:rFonts w:asciiTheme="minorHAnsi" w:hAnsiTheme="minorHAnsi" w:cstheme="minorHAnsi"/>
          <w:sz w:val="20"/>
        </w:rPr>
        <w:t>team.</w:t>
      </w:r>
    </w:p>
    <w:p w14:paraId="254F82CA" w14:textId="2F6A432E" w:rsidR="00DA74D5" w:rsidRDefault="00DA74D5" w:rsidP="00016DFE">
      <w:pPr>
        <w:pStyle w:val="BodyText2"/>
        <w:numPr>
          <w:ilvl w:val="0"/>
          <w:numId w:val="30"/>
        </w:numPr>
        <w:rPr>
          <w:rFonts w:asciiTheme="minorHAnsi" w:hAnsiTheme="minorHAnsi" w:cstheme="minorHAnsi"/>
          <w:sz w:val="20"/>
        </w:rPr>
      </w:pPr>
      <w:r>
        <w:rPr>
          <w:rFonts w:asciiTheme="minorHAnsi" w:hAnsiTheme="minorHAnsi" w:cstheme="minorHAnsi"/>
          <w:sz w:val="20"/>
        </w:rPr>
        <w:t xml:space="preserve">Leading </w:t>
      </w:r>
      <w:r w:rsidR="00147E09">
        <w:rPr>
          <w:rFonts w:asciiTheme="minorHAnsi" w:hAnsiTheme="minorHAnsi" w:cstheme="minorHAnsi"/>
          <w:sz w:val="20"/>
        </w:rPr>
        <w:t xml:space="preserve">migration of </w:t>
      </w:r>
      <w:r w:rsidR="0058107A">
        <w:rPr>
          <w:rFonts w:asciiTheme="minorHAnsi" w:hAnsiTheme="minorHAnsi" w:cstheme="minorHAnsi"/>
          <w:sz w:val="20"/>
        </w:rPr>
        <w:t>FX Agency flows</w:t>
      </w:r>
      <w:r w:rsidR="00CD4033">
        <w:rPr>
          <w:rFonts w:asciiTheme="minorHAnsi" w:hAnsiTheme="minorHAnsi" w:cstheme="minorHAnsi"/>
          <w:sz w:val="20"/>
        </w:rPr>
        <w:t xml:space="preserve"> onto existing internal platforms to allow full pricing and booking automation of Agency FX Connect </w:t>
      </w:r>
      <w:r w:rsidR="00DB7A8F">
        <w:rPr>
          <w:rFonts w:asciiTheme="minorHAnsi" w:hAnsiTheme="minorHAnsi" w:cstheme="minorHAnsi"/>
          <w:sz w:val="20"/>
        </w:rPr>
        <w:t>deals.</w:t>
      </w:r>
      <w:r w:rsidR="00147E09">
        <w:rPr>
          <w:rFonts w:asciiTheme="minorHAnsi" w:hAnsiTheme="minorHAnsi" w:cstheme="minorHAnsi"/>
          <w:sz w:val="20"/>
        </w:rPr>
        <w:t xml:space="preserve"> </w:t>
      </w:r>
    </w:p>
    <w:p w14:paraId="1F06E26D" w14:textId="179838CA" w:rsidR="00E124CE" w:rsidRPr="00FD5AA5" w:rsidRDefault="00920DB4" w:rsidP="00E124CE">
      <w:pPr>
        <w:pStyle w:val="ListParagraph"/>
        <w:numPr>
          <w:ilvl w:val="0"/>
          <w:numId w:val="30"/>
        </w:numPr>
        <w:rPr>
          <w:rFonts w:asciiTheme="minorHAnsi" w:eastAsia="Arial" w:hAnsiTheme="minorHAnsi" w:cstheme="minorHAnsi"/>
          <w:sz w:val="20"/>
          <w:szCs w:val="20"/>
        </w:rPr>
      </w:pPr>
      <w:r>
        <w:rPr>
          <w:rFonts w:asciiTheme="minorHAnsi" w:eastAsia="Arial" w:hAnsiTheme="minorHAnsi" w:cstheme="minorHAnsi"/>
          <w:sz w:val="20"/>
          <w:szCs w:val="20"/>
        </w:rPr>
        <w:t>Developing stored procedures</w:t>
      </w:r>
      <w:r w:rsidR="00FA3915">
        <w:rPr>
          <w:rFonts w:asciiTheme="minorHAnsi" w:eastAsia="Arial" w:hAnsiTheme="minorHAnsi" w:cstheme="minorHAnsi"/>
          <w:sz w:val="20"/>
          <w:szCs w:val="20"/>
        </w:rPr>
        <w:t xml:space="preserve"> and writing</w:t>
      </w:r>
      <w:r>
        <w:rPr>
          <w:rFonts w:asciiTheme="minorHAnsi" w:eastAsia="Arial" w:hAnsiTheme="minorHAnsi" w:cstheme="minorHAnsi"/>
          <w:sz w:val="20"/>
          <w:szCs w:val="20"/>
        </w:rPr>
        <w:t xml:space="preserve"> </w:t>
      </w:r>
      <w:r w:rsidR="00E124CE">
        <w:rPr>
          <w:rFonts w:asciiTheme="minorHAnsi" w:eastAsia="Arial" w:hAnsiTheme="minorHAnsi" w:cstheme="minorHAnsi"/>
          <w:sz w:val="20"/>
          <w:szCs w:val="20"/>
        </w:rPr>
        <w:t xml:space="preserve">complex SQL queries </w:t>
      </w:r>
      <w:r w:rsidR="00FA3915">
        <w:rPr>
          <w:rFonts w:asciiTheme="minorHAnsi" w:eastAsia="Arial" w:hAnsiTheme="minorHAnsi" w:cstheme="minorHAnsi"/>
          <w:sz w:val="20"/>
          <w:szCs w:val="20"/>
        </w:rPr>
        <w:t xml:space="preserve">for data retrieval from the database to </w:t>
      </w:r>
      <w:r w:rsidR="00E124CE">
        <w:rPr>
          <w:rFonts w:asciiTheme="minorHAnsi" w:eastAsia="Arial" w:hAnsiTheme="minorHAnsi" w:cstheme="minorHAnsi"/>
          <w:sz w:val="20"/>
          <w:szCs w:val="20"/>
        </w:rPr>
        <w:t>support COO</w:t>
      </w:r>
      <w:r w:rsidR="00095D85">
        <w:rPr>
          <w:rFonts w:asciiTheme="minorHAnsi" w:eastAsia="Arial" w:hAnsiTheme="minorHAnsi" w:cstheme="minorHAnsi"/>
          <w:sz w:val="20"/>
          <w:szCs w:val="20"/>
        </w:rPr>
        <w:t xml:space="preserve"> </w:t>
      </w:r>
      <w:r w:rsidR="00BF0A1A">
        <w:rPr>
          <w:rFonts w:asciiTheme="minorHAnsi" w:eastAsia="Arial" w:hAnsiTheme="minorHAnsi" w:cstheme="minorHAnsi"/>
          <w:sz w:val="20"/>
          <w:szCs w:val="20"/>
        </w:rPr>
        <w:t xml:space="preserve">with </w:t>
      </w:r>
      <w:r w:rsidR="00095D85">
        <w:rPr>
          <w:rFonts w:asciiTheme="minorHAnsi" w:eastAsia="Arial" w:hAnsiTheme="minorHAnsi" w:cstheme="minorHAnsi"/>
          <w:sz w:val="20"/>
          <w:szCs w:val="20"/>
        </w:rPr>
        <w:t>trade &amp; transaction</w:t>
      </w:r>
      <w:r w:rsidR="00E124CE">
        <w:rPr>
          <w:rFonts w:asciiTheme="minorHAnsi" w:eastAsia="Arial" w:hAnsiTheme="minorHAnsi" w:cstheme="minorHAnsi"/>
          <w:sz w:val="20"/>
          <w:szCs w:val="20"/>
        </w:rPr>
        <w:t xml:space="preserve"> reports, reconciliations, and control processes.</w:t>
      </w:r>
      <w:r w:rsidR="00E124CE" w:rsidRPr="00FD5AA5">
        <w:rPr>
          <w:rFonts w:asciiTheme="minorHAnsi" w:eastAsia="Arial" w:hAnsiTheme="minorHAnsi" w:cstheme="minorHAnsi"/>
          <w:sz w:val="20"/>
          <w:szCs w:val="20"/>
        </w:rPr>
        <w:t xml:space="preserve"> </w:t>
      </w:r>
    </w:p>
    <w:p w14:paraId="60061E4C" w14:textId="77777777" w:rsidR="00D14A4A" w:rsidRPr="00E60242" w:rsidRDefault="00D14A4A" w:rsidP="00EE48C1">
      <w:pPr>
        <w:pStyle w:val="BodyText2"/>
        <w:rPr>
          <w:rFonts w:asciiTheme="minorHAnsi" w:hAnsiTheme="minorHAnsi" w:cstheme="minorHAnsi"/>
          <w:b/>
          <w:sz w:val="20"/>
        </w:rPr>
      </w:pPr>
    </w:p>
    <w:p w14:paraId="7F1179DD" w14:textId="0ACAA64E" w:rsidR="00F21BD0" w:rsidRPr="00E60242" w:rsidRDefault="00EE48C1" w:rsidP="00F21BD0">
      <w:pPr>
        <w:pStyle w:val="BodyText2"/>
        <w:rPr>
          <w:rFonts w:asciiTheme="minorHAnsi" w:hAnsiTheme="minorHAnsi" w:cstheme="minorHAnsi"/>
          <w:sz w:val="20"/>
        </w:rPr>
      </w:pPr>
      <w:r w:rsidRPr="00E60242">
        <w:rPr>
          <w:rFonts w:asciiTheme="minorHAnsi" w:hAnsiTheme="minorHAnsi" w:cstheme="minorHAnsi"/>
          <w:b/>
          <w:sz w:val="20"/>
        </w:rPr>
        <w:t>WallS</w:t>
      </w:r>
      <w:r w:rsidR="00E642E6" w:rsidRPr="00E60242">
        <w:rPr>
          <w:rFonts w:asciiTheme="minorHAnsi" w:hAnsiTheme="minorHAnsi" w:cstheme="minorHAnsi"/>
          <w:b/>
          <w:sz w:val="20"/>
        </w:rPr>
        <w:t xml:space="preserve">treet Decommissioning </w:t>
      </w:r>
      <w:r w:rsidR="00387C79" w:rsidRPr="00E60242">
        <w:rPr>
          <w:rFonts w:asciiTheme="minorHAnsi" w:hAnsiTheme="minorHAnsi" w:cstheme="minorHAnsi"/>
          <w:b/>
          <w:sz w:val="20"/>
        </w:rPr>
        <w:t>Project</w:t>
      </w:r>
      <w:r w:rsidR="00387C79" w:rsidRPr="00E60242">
        <w:rPr>
          <w:rFonts w:asciiTheme="minorHAnsi" w:hAnsiTheme="minorHAnsi" w:cstheme="minorHAnsi"/>
          <w:sz w:val="20"/>
        </w:rPr>
        <w:t xml:space="preserve"> (</w:t>
      </w:r>
      <w:r w:rsidR="00995ABF" w:rsidRPr="00E60242">
        <w:rPr>
          <w:rFonts w:asciiTheme="minorHAnsi" w:hAnsiTheme="minorHAnsi" w:cstheme="minorHAnsi"/>
          <w:sz w:val="20"/>
        </w:rPr>
        <w:t xml:space="preserve">A multiyear project to replace </w:t>
      </w:r>
      <w:r w:rsidR="00F45309" w:rsidRPr="00E60242">
        <w:rPr>
          <w:rFonts w:asciiTheme="minorHAnsi" w:hAnsiTheme="minorHAnsi" w:cstheme="minorHAnsi"/>
          <w:sz w:val="20"/>
        </w:rPr>
        <w:t xml:space="preserve">the sales </w:t>
      </w:r>
      <w:r w:rsidR="00387C79" w:rsidRPr="00E60242">
        <w:rPr>
          <w:rFonts w:asciiTheme="minorHAnsi" w:hAnsiTheme="minorHAnsi" w:cstheme="minorHAnsi"/>
          <w:sz w:val="20"/>
        </w:rPr>
        <w:t>platform</w:t>
      </w:r>
      <w:r w:rsidR="00F45309" w:rsidRPr="00E60242">
        <w:rPr>
          <w:rFonts w:asciiTheme="minorHAnsi" w:hAnsiTheme="minorHAnsi" w:cstheme="minorHAnsi"/>
          <w:sz w:val="20"/>
        </w:rPr>
        <w:t xml:space="preserve"> provided by third party vendor</w:t>
      </w:r>
      <w:r w:rsidR="00F21BD0" w:rsidRPr="00E60242">
        <w:rPr>
          <w:rFonts w:asciiTheme="minorHAnsi" w:hAnsiTheme="minorHAnsi" w:cstheme="minorHAnsi"/>
          <w:sz w:val="20"/>
        </w:rPr>
        <w:t xml:space="preserve">   </w:t>
      </w:r>
    </w:p>
    <w:p w14:paraId="761FDD5F" w14:textId="5C7D1D01" w:rsidR="00E642E6" w:rsidRDefault="00F21BD0" w:rsidP="00F21BD0">
      <w:pPr>
        <w:pStyle w:val="BodyText2"/>
        <w:rPr>
          <w:rFonts w:asciiTheme="minorHAnsi" w:hAnsiTheme="minorHAnsi" w:cstheme="minorHAnsi"/>
          <w:sz w:val="20"/>
        </w:rPr>
      </w:pPr>
      <w:r w:rsidRPr="00E60242">
        <w:rPr>
          <w:rFonts w:asciiTheme="minorHAnsi" w:hAnsiTheme="minorHAnsi" w:cstheme="minorHAnsi"/>
          <w:sz w:val="20"/>
        </w:rPr>
        <w:t xml:space="preserve"> </w:t>
      </w:r>
      <w:r w:rsidR="00F45309" w:rsidRPr="00E60242">
        <w:rPr>
          <w:rFonts w:asciiTheme="minorHAnsi" w:hAnsiTheme="minorHAnsi" w:cstheme="minorHAnsi"/>
          <w:sz w:val="20"/>
        </w:rPr>
        <w:t xml:space="preserve">with a </w:t>
      </w:r>
      <w:r w:rsidR="00387C79" w:rsidRPr="00E60242">
        <w:rPr>
          <w:rFonts w:asciiTheme="minorHAnsi" w:hAnsiTheme="minorHAnsi" w:cstheme="minorHAnsi"/>
          <w:sz w:val="20"/>
        </w:rPr>
        <w:t>home-grown platform)</w:t>
      </w:r>
      <w:r w:rsidR="00F45309" w:rsidRPr="00E60242">
        <w:rPr>
          <w:rFonts w:asciiTheme="minorHAnsi" w:hAnsiTheme="minorHAnsi" w:cstheme="minorHAnsi"/>
          <w:sz w:val="20"/>
        </w:rPr>
        <w:t xml:space="preserve"> </w:t>
      </w:r>
      <w:r w:rsidR="00995ABF" w:rsidRPr="00E60242">
        <w:rPr>
          <w:rFonts w:asciiTheme="minorHAnsi" w:hAnsiTheme="minorHAnsi" w:cstheme="minorHAnsi"/>
          <w:sz w:val="20"/>
        </w:rPr>
        <w:t xml:space="preserve"> </w:t>
      </w:r>
    </w:p>
    <w:p w14:paraId="6F59490E" w14:textId="77777777" w:rsidR="008F7CE2" w:rsidRDefault="008F7CE2" w:rsidP="00F21BD0">
      <w:pPr>
        <w:pStyle w:val="BodyText2"/>
        <w:rPr>
          <w:rFonts w:asciiTheme="minorHAnsi" w:hAnsiTheme="minorHAnsi" w:cstheme="minorHAnsi"/>
          <w:sz w:val="20"/>
        </w:rPr>
      </w:pPr>
    </w:p>
    <w:p w14:paraId="44EAFD9C" w14:textId="4FB73FD2" w:rsidR="005B06C3" w:rsidRPr="008F7CE2" w:rsidRDefault="008F7CE2" w:rsidP="008F7CE2">
      <w:pPr>
        <w:pStyle w:val="BodyText2"/>
        <w:numPr>
          <w:ilvl w:val="0"/>
          <w:numId w:val="30"/>
        </w:numPr>
        <w:rPr>
          <w:rFonts w:asciiTheme="minorHAnsi" w:hAnsiTheme="minorHAnsi" w:cstheme="minorHAnsi"/>
          <w:sz w:val="20"/>
        </w:rPr>
      </w:pPr>
      <w:r w:rsidRPr="00E60242">
        <w:rPr>
          <w:rFonts w:asciiTheme="minorHAnsi" w:hAnsiTheme="minorHAnsi" w:cstheme="minorHAnsi"/>
          <w:sz w:val="20"/>
        </w:rPr>
        <w:t>Documenting requirements and creating detailed business and functional specifications for core sales &amp; trading applications</w:t>
      </w:r>
      <w:r>
        <w:rPr>
          <w:rFonts w:asciiTheme="minorHAnsi" w:hAnsiTheme="minorHAnsi" w:cstheme="minorHAnsi"/>
          <w:sz w:val="20"/>
        </w:rPr>
        <w:t>.</w:t>
      </w:r>
    </w:p>
    <w:p w14:paraId="22FB9D54" w14:textId="1EE18EAF" w:rsidR="005B06C3" w:rsidRPr="00E60242" w:rsidRDefault="005B06C3" w:rsidP="005B06C3">
      <w:pPr>
        <w:pStyle w:val="BodyText2"/>
        <w:numPr>
          <w:ilvl w:val="0"/>
          <w:numId w:val="25"/>
        </w:numPr>
        <w:rPr>
          <w:rFonts w:asciiTheme="minorHAnsi" w:hAnsiTheme="minorHAnsi" w:cstheme="minorHAnsi"/>
          <w:sz w:val="20"/>
        </w:rPr>
      </w:pPr>
      <w:r w:rsidRPr="00E60242">
        <w:rPr>
          <w:rFonts w:asciiTheme="minorHAnsi" w:hAnsiTheme="minorHAnsi" w:cstheme="minorHAnsi"/>
          <w:sz w:val="20"/>
        </w:rPr>
        <w:t>Engag</w:t>
      </w:r>
      <w:r w:rsidR="00714B11">
        <w:rPr>
          <w:rFonts w:asciiTheme="minorHAnsi" w:hAnsiTheme="minorHAnsi" w:cstheme="minorHAnsi"/>
          <w:sz w:val="20"/>
        </w:rPr>
        <w:t>ing</w:t>
      </w:r>
      <w:r w:rsidRPr="00E60242">
        <w:rPr>
          <w:rFonts w:asciiTheme="minorHAnsi" w:hAnsiTheme="minorHAnsi" w:cstheme="minorHAnsi"/>
          <w:sz w:val="20"/>
        </w:rPr>
        <w:t xml:space="preserve"> Sales and Trading proactively to solve business problems and evolv</w:t>
      </w:r>
      <w:r w:rsidR="00995EDC">
        <w:rPr>
          <w:rFonts w:asciiTheme="minorHAnsi" w:hAnsiTheme="minorHAnsi" w:cstheme="minorHAnsi"/>
          <w:sz w:val="20"/>
        </w:rPr>
        <w:t>ing</w:t>
      </w:r>
      <w:r w:rsidRPr="00E60242">
        <w:rPr>
          <w:rFonts w:asciiTheme="minorHAnsi" w:hAnsiTheme="minorHAnsi" w:cstheme="minorHAnsi"/>
          <w:sz w:val="20"/>
        </w:rPr>
        <w:t xml:space="preserve"> </w:t>
      </w:r>
      <w:r w:rsidR="00183F4A" w:rsidRPr="00E60242">
        <w:rPr>
          <w:rFonts w:asciiTheme="minorHAnsi" w:hAnsiTheme="minorHAnsi" w:cstheme="minorHAnsi"/>
          <w:sz w:val="20"/>
        </w:rPr>
        <w:t>a</w:t>
      </w:r>
      <w:r w:rsidR="00C31E94" w:rsidRPr="00E60242">
        <w:rPr>
          <w:rFonts w:asciiTheme="minorHAnsi" w:hAnsiTheme="minorHAnsi" w:cstheme="minorHAnsi"/>
          <w:sz w:val="20"/>
        </w:rPr>
        <w:t>n in-house GUI</w:t>
      </w:r>
      <w:r w:rsidRPr="00E60242">
        <w:rPr>
          <w:rFonts w:asciiTheme="minorHAnsi" w:hAnsiTheme="minorHAnsi" w:cstheme="minorHAnsi"/>
          <w:sz w:val="20"/>
        </w:rPr>
        <w:t xml:space="preserve"> that eventually replaced </w:t>
      </w:r>
      <w:r w:rsidR="00C31E94" w:rsidRPr="00E60242">
        <w:rPr>
          <w:rFonts w:asciiTheme="minorHAnsi" w:hAnsiTheme="minorHAnsi" w:cstheme="minorHAnsi"/>
          <w:sz w:val="20"/>
        </w:rPr>
        <w:t>Wallstreet.</w:t>
      </w:r>
    </w:p>
    <w:p w14:paraId="023E6F84" w14:textId="15681CBD" w:rsidR="004C5002" w:rsidRPr="00E60242" w:rsidRDefault="004C5002" w:rsidP="004C5002">
      <w:pPr>
        <w:pStyle w:val="BodyText2"/>
        <w:numPr>
          <w:ilvl w:val="0"/>
          <w:numId w:val="25"/>
        </w:numPr>
        <w:rPr>
          <w:rFonts w:asciiTheme="minorHAnsi" w:hAnsiTheme="minorHAnsi" w:cstheme="minorHAnsi"/>
          <w:sz w:val="20"/>
        </w:rPr>
      </w:pPr>
      <w:r w:rsidRPr="00E60242">
        <w:rPr>
          <w:rFonts w:asciiTheme="minorHAnsi" w:hAnsiTheme="minorHAnsi" w:cstheme="minorHAnsi"/>
          <w:sz w:val="20"/>
        </w:rPr>
        <w:t>Work</w:t>
      </w:r>
      <w:r w:rsidR="00714B11">
        <w:rPr>
          <w:rFonts w:asciiTheme="minorHAnsi" w:hAnsiTheme="minorHAnsi" w:cstheme="minorHAnsi"/>
          <w:sz w:val="20"/>
        </w:rPr>
        <w:t>ing</w:t>
      </w:r>
      <w:r w:rsidRPr="00E60242">
        <w:rPr>
          <w:rFonts w:asciiTheme="minorHAnsi" w:hAnsiTheme="minorHAnsi" w:cstheme="minorHAnsi"/>
          <w:sz w:val="20"/>
        </w:rPr>
        <w:t xml:space="preserve"> with the business to ensure they maximise the value of the platform and tools during critical market or business events (migrations, novation’s, etc.)</w:t>
      </w:r>
    </w:p>
    <w:p w14:paraId="4B94D5A5" w14:textId="77777777" w:rsidR="004558C6" w:rsidRPr="00E60242" w:rsidRDefault="004558C6" w:rsidP="00DA4ED5">
      <w:pPr>
        <w:pStyle w:val="BodyText2"/>
        <w:rPr>
          <w:rFonts w:asciiTheme="minorHAnsi" w:hAnsiTheme="minorHAnsi" w:cstheme="minorHAnsi"/>
          <w:b/>
          <w:sz w:val="20"/>
        </w:rPr>
      </w:pPr>
    </w:p>
    <w:p w14:paraId="10ADF4BB" w14:textId="57A25CB0" w:rsidR="00C31E94" w:rsidRPr="00E60242" w:rsidRDefault="00C31E94" w:rsidP="00C31E94">
      <w:pPr>
        <w:pStyle w:val="BodyText2"/>
        <w:jc w:val="left"/>
        <w:rPr>
          <w:rFonts w:asciiTheme="minorHAnsi" w:hAnsiTheme="minorHAnsi" w:cstheme="minorHAnsi"/>
          <w:b/>
          <w:sz w:val="20"/>
        </w:rPr>
      </w:pPr>
      <w:r w:rsidRPr="00E60242">
        <w:rPr>
          <w:rFonts w:asciiTheme="minorHAnsi" w:hAnsiTheme="minorHAnsi" w:cstheme="minorHAnsi"/>
          <w:b/>
          <w:sz w:val="20"/>
        </w:rPr>
        <w:t>CREDIT SUISSE, LONDON</w:t>
      </w:r>
      <w:r w:rsidRPr="00E60242">
        <w:rPr>
          <w:rFonts w:asciiTheme="minorHAnsi" w:hAnsiTheme="minorHAnsi" w:cstheme="minorHAnsi"/>
          <w:b/>
          <w:bCs/>
          <w:sz w:val="20"/>
        </w:rPr>
        <w:t xml:space="preserve">                                                                                                        </w:t>
      </w:r>
      <w:r w:rsidR="00B07E8E">
        <w:rPr>
          <w:rFonts w:asciiTheme="minorHAnsi" w:hAnsiTheme="minorHAnsi" w:cstheme="minorHAnsi"/>
          <w:b/>
          <w:bCs/>
          <w:sz w:val="20"/>
        </w:rPr>
        <w:t xml:space="preserve">                                          </w:t>
      </w:r>
      <w:r w:rsidRPr="00E60242">
        <w:rPr>
          <w:rFonts w:asciiTheme="minorHAnsi" w:hAnsiTheme="minorHAnsi" w:cstheme="minorHAnsi"/>
          <w:b/>
          <w:bCs/>
          <w:sz w:val="20"/>
        </w:rPr>
        <w:t xml:space="preserve"> July 2016 – July 2017</w:t>
      </w:r>
    </w:p>
    <w:p w14:paraId="7C927682" w14:textId="57C5BAF6" w:rsidR="00C31E94" w:rsidRPr="00E60242" w:rsidRDefault="00C31E94" w:rsidP="00C31E94">
      <w:pPr>
        <w:pStyle w:val="BodyText2"/>
        <w:ind w:left="-360"/>
        <w:rPr>
          <w:rFonts w:asciiTheme="minorHAnsi" w:hAnsiTheme="minorHAnsi" w:cstheme="minorHAnsi"/>
          <w:b/>
          <w:bCs/>
          <w:sz w:val="20"/>
        </w:rPr>
      </w:pPr>
      <w:r w:rsidRPr="00E60242">
        <w:rPr>
          <w:rFonts w:asciiTheme="minorHAnsi" w:hAnsiTheme="minorHAnsi" w:cstheme="minorHAnsi"/>
          <w:b/>
          <w:bCs/>
          <w:sz w:val="20"/>
        </w:rPr>
        <w:t xml:space="preserve">       </w:t>
      </w:r>
      <w:r w:rsidR="00194FF9">
        <w:rPr>
          <w:rFonts w:asciiTheme="minorHAnsi" w:hAnsiTheme="minorHAnsi" w:cstheme="minorHAnsi"/>
          <w:b/>
          <w:bCs/>
          <w:sz w:val="20"/>
        </w:rPr>
        <w:t xml:space="preserve"> </w:t>
      </w:r>
      <w:r w:rsidRPr="00E60242">
        <w:rPr>
          <w:rFonts w:asciiTheme="minorHAnsi" w:hAnsiTheme="minorHAnsi" w:cstheme="minorHAnsi"/>
          <w:b/>
          <w:bCs/>
          <w:sz w:val="20"/>
        </w:rPr>
        <w:t>Technical Analyst – Product Control IT</w:t>
      </w:r>
      <w:r w:rsidR="00C53BBE" w:rsidRPr="00E60242">
        <w:rPr>
          <w:rFonts w:asciiTheme="minorHAnsi" w:hAnsiTheme="minorHAnsi" w:cstheme="minorHAnsi"/>
          <w:b/>
          <w:bCs/>
          <w:sz w:val="20"/>
        </w:rPr>
        <w:t xml:space="preserve"> (Graduate Scheme)</w:t>
      </w:r>
      <w:r w:rsidR="00B07E8E">
        <w:rPr>
          <w:rFonts w:asciiTheme="minorHAnsi" w:hAnsiTheme="minorHAnsi" w:cstheme="minorHAnsi"/>
          <w:b/>
          <w:bCs/>
          <w:sz w:val="20"/>
        </w:rPr>
        <w:t xml:space="preserve">  </w:t>
      </w:r>
    </w:p>
    <w:p w14:paraId="6560EBAF" w14:textId="77777777" w:rsidR="00CD5FF4" w:rsidRPr="00E60242" w:rsidRDefault="00CD5FF4" w:rsidP="00CD5FF4">
      <w:pPr>
        <w:rPr>
          <w:rFonts w:asciiTheme="minorHAnsi" w:hAnsiTheme="minorHAnsi" w:cstheme="minorHAnsi"/>
          <w:b/>
          <w:sz w:val="20"/>
        </w:rPr>
      </w:pPr>
    </w:p>
    <w:p w14:paraId="3DEEC669" w14:textId="50527289" w:rsidR="00C05332" w:rsidRPr="00E60242" w:rsidRDefault="00C05332" w:rsidP="00CD5FF4">
      <w:pPr>
        <w:rPr>
          <w:rFonts w:asciiTheme="minorHAnsi" w:eastAsia="Arial" w:hAnsiTheme="minorHAnsi" w:cstheme="minorHAnsi"/>
          <w:sz w:val="20"/>
          <w:szCs w:val="20"/>
        </w:rPr>
      </w:pPr>
      <w:r w:rsidRPr="00E60242">
        <w:rPr>
          <w:rFonts w:asciiTheme="minorHAnsi" w:hAnsiTheme="minorHAnsi" w:cstheme="minorHAnsi"/>
          <w:b/>
          <w:sz w:val="20"/>
        </w:rPr>
        <w:t xml:space="preserve"> </w:t>
      </w:r>
      <w:r w:rsidR="00CD5FF4" w:rsidRPr="00E60242">
        <w:rPr>
          <w:rFonts w:asciiTheme="minorHAnsi" w:eastAsia="Arial" w:hAnsiTheme="minorHAnsi" w:cstheme="minorHAnsi"/>
          <w:sz w:val="20"/>
          <w:szCs w:val="20"/>
        </w:rPr>
        <w:t>Key deliveries included:</w:t>
      </w:r>
      <w:r w:rsidRPr="00E60242">
        <w:rPr>
          <w:rFonts w:asciiTheme="minorHAnsi" w:hAnsiTheme="minorHAnsi" w:cstheme="minorHAnsi"/>
          <w:b/>
          <w:sz w:val="20"/>
        </w:rPr>
        <w:t xml:space="preserve">                         </w:t>
      </w:r>
    </w:p>
    <w:p w14:paraId="363732DD" w14:textId="62F614BB" w:rsidR="006A3360" w:rsidRPr="00E60242" w:rsidRDefault="00CD5FF4" w:rsidP="00331142">
      <w:pPr>
        <w:numPr>
          <w:ilvl w:val="0"/>
          <w:numId w:val="18"/>
        </w:numPr>
        <w:rPr>
          <w:rFonts w:asciiTheme="minorHAnsi" w:hAnsiTheme="minorHAnsi" w:cstheme="minorHAnsi"/>
          <w:sz w:val="20"/>
          <w:szCs w:val="20"/>
          <w:lang w:eastAsia="en-US"/>
        </w:rPr>
      </w:pPr>
      <w:r w:rsidRPr="00E60242">
        <w:rPr>
          <w:rFonts w:asciiTheme="minorHAnsi" w:hAnsiTheme="minorHAnsi" w:cstheme="minorHAnsi"/>
          <w:sz w:val="20"/>
          <w:szCs w:val="20"/>
          <w:lang w:eastAsia="en-US"/>
        </w:rPr>
        <w:t>Working</w:t>
      </w:r>
      <w:r w:rsidR="00A31383" w:rsidRPr="00E60242">
        <w:rPr>
          <w:rFonts w:asciiTheme="minorHAnsi" w:hAnsiTheme="minorHAnsi" w:cstheme="minorHAnsi"/>
          <w:sz w:val="20"/>
          <w:szCs w:val="20"/>
          <w:lang w:eastAsia="en-US"/>
        </w:rPr>
        <w:t xml:space="preserve"> on </w:t>
      </w:r>
      <w:r w:rsidR="006A3360" w:rsidRPr="00E60242">
        <w:rPr>
          <w:rFonts w:asciiTheme="minorHAnsi" w:hAnsiTheme="minorHAnsi" w:cstheme="minorHAnsi"/>
          <w:sz w:val="20"/>
          <w:szCs w:val="20"/>
          <w:lang w:eastAsia="en-US"/>
        </w:rPr>
        <w:t xml:space="preserve">several </w:t>
      </w:r>
      <w:r w:rsidR="006C7AD5" w:rsidRPr="00E60242">
        <w:rPr>
          <w:rFonts w:asciiTheme="minorHAnsi" w:hAnsiTheme="minorHAnsi" w:cstheme="minorHAnsi"/>
          <w:sz w:val="20"/>
          <w:szCs w:val="20"/>
          <w:lang w:eastAsia="en-US"/>
        </w:rPr>
        <w:t>projects in P</w:t>
      </w:r>
      <w:r w:rsidR="00A31383" w:rsidRPr="00E60242">
        <w:rPr>
          <w:rFonts w:asciiTheme="minorHAnsi" w:hAnsiTheme="minorHAnsi" w:cstheme="minorHAnsi"/>
          <w:sz w:val="20"/>
          <w:szCs w:val="20"/>
          <w:lang w:eastAsia="en-US"/>
        </w:rPr>
        <w:t>roduct Control’s portfolio</w:t>
      </w:r>
      <w:r w:rsidR="006C7AD5" w:rsidRPr="00E60242">
        <w:rPr>
          <w:rFonts w:asciiTheme="minorHAnsi" w:hAnsiTheme="minorHAnsi" w:cstheme="minorHAnsi"/>
          <w:sz w:val="20"/>
          <w:szCs w:val="20"/>
          <w:lang w:eastAsia="en-US"/>
        </w:rPr>
        <w:t xml:space="preserve"> such as Treasury CAV, </w:t>
      </w:r>
      <w:r w:rsidR="00B07E8E" w:rsidRPr="00E60242">
        <w:rPr>
          <w:rFonts w:asciiTheme="minorHAnsi" w:hAnsiTheme="minorHAnsi" w:cstheme="minorHAnsi"/>
          <w:sz w:val="20"/>
          <w:szCs w:val="20"/>
          <w:lang w:eastAsia="en-US"/>
        </w:rPr>
        <w:t>LECH,</w:t>
      </w:r>
      <w:r w:rsidR="006C7AD5" w:rsidRPr="00E60242">
        <w:rPr>
          <w:rFonts w:asciiTheme="minorHAnsi" w:hAnsiTheme="minorHAnsi" w:cstheme="minorHAnsi"/>
          <w:sz w:val="20"/>
          <w:szCs w:val="20"/>
          <w:lang w:eastAsia="en-US"/>
        </w:rPr>
        <w:t xml:space="preserve"> and Structured Notes</w:t>
      </w:r>
      <w:r w:rsidR="00F42C10" w:rsidRPr="00E60242">
        <w:rPr>
          <w:rFonts w:asciiTheme="minorHAnsi" w:hAnsiTheme="minorHAnsi" w:cstheme="minorHAnsi"/>
          <w:sz w:val="20"/>
          <w:szCs w:val="20"/>
          <w:lang w:eastAsia="en-US"/>
        </w:rPr>
        <w:t xml:space="preserve"> Nassau</w:t>
      </w:r>
      <w:r w:rsidR="00A11C98" w:rsidRPr="00E60242">
        <w:rPr>
          <w:rFonts w:asciiTheme="minorHAnsi" w:hAnsiTheme="minorHAnsi" w:cstheme="minorHAnsi"/>
          <w:sz w:val="20"/>
          <w:szCs w:val="20"/>
          <w:lang w:eastAsia="en-US"/>
        </w:rPr>
        <w:t xml:space="preserve"> branch </w:t>
      </w:r>
      <w:r w:rsidR="00A31383" w:rsidRPr="00E60242">
        <w:rPr>
          <w:rFonts w:asciiTheme="minorHAnsi" w:hAnsiTheme="minorHAnsi" w:cstheme="minorHAnsi"/>
          <w:sz w:val="20"/>
          <w:szCs w:val="20"/>
          <w:lang w:eastAsia="en-US"/>
        </w:rPr>
        <w:t xml:space="preserve">to </w:t>
      </w:r>
      <w:r w:rsidR="006C7AD5" w:rsidRPr="00E60242">
        <w:rPr>
          <w:rFonts w:asciiTheme="minorHAnsi" w:hAnsiTheme="minorHAnsi" w:cstheme="minorHAnsi"/>
          <w:sz w:val="20"/>
          <w:szCs w:val="20"/>
          <w:lang w:eastAsia="en-US"/>
        </w:rPr>
        <w:t>implement technology solutions</w:t>
      </w:r>
      <w:r w:rsidR="006A3360" w:rsidRPr="00E60242">
        <w:rPr>
          <w:rFonts w:asciiTheme="minorHAnsi" w:hAnsiTheme="minorHAnsi" w:cstheme="minorHAnsi"/>
          <w:sz w:val="20"/>
          <w:szCs w:val="20"/>
          <w:lang w:eastAsia="en-US"/>
        </w:rPr>
        <w:t xml:space="preserve"> enabling Product Control to align to the </w:t>
      </w:r>
      <w:r w:rsidR="005034BA" w:rsidRPr="00E60242">
        <w:rPr>
          <w:rFonts w:asciiTheme="minorHAnsi" w:hAnsiTheme="minorHAnsi" w:cstheme="minorHAnsi"/>
          <w:sz w:val="20"/>
          <w:szCs w:val="20"/>
          <w:lang w:eastAsia="en-US"/>
        </w:rPr>
        <w:t>bank’s</w:t>
      </w:r>
      <w:r w:rsidR="006A3360" w:rsidRPr="00E60242">
        <w:rPr>
          <w:rFonts w:asciiTheme="minorHAnsi" w:hAnsiTheme="minorHAnsi" w:cstheme="minorHAnsi"/>
          <w:sz w:val="20"/>
          <w:szCs w:val="20"/>
          <w:lang w:eastAsia="en-US"/>
        </w:rPr>
        <w:t xml:space="preserve"> strategic investment, capital, restructuring and efficiency </w:t>
      </w:r>
      <w:r w:rsidR="00B07E8E" w:rsidRPr="00E60242">
        <w:rPr>
          <w:rFonts w:asciiTheme="minorHAnsi" w:hAnsiTheme="minorHAnsi" w:cstheme="minorHAnsi"/>
          <w:sz w:val="20"/>
          <w:szCs w:val="20"/>
          <w:lang w:eastAsia="en-US"/>
        </w:rPr>
        <w:t>initiatives.</w:t>
      </w:r>
    </w:p>
    <w:p w14:paraId="7B1CD06D" w14:textId="462ABE47" w:rsidR="00F42C10" w:rsidRPr="00E60242" w:rsidRDefault="00B54584" w:rsidP="00331142">
      <w:pPr>
        <w:numPr>
          <w:ilvl w:val="0"/>
          <w:numId w:val="18"/>
        </w:numPr>
        <w:rPr>
          <w:rFonts w:asciiTheme="minorHAnsi" w:hAnsiTheme="minorHAnsi" w:cstheme="minorHAnsi"/>
          <w:sz w:val="20"/>
          <w:szCs w:val="20"/>
          <w:lang w:eastAsia="en-US"/>
        </w:rPr>
      </w:pPr>
      <w:r w:rsidRPr="00E60242">
        <w:rPr>
          <w:rFonts w:asciiTheme="minorHAnsi" w:hAnsiTheme="minorHAnsi" w:cstheme="minorHAnsi"/>
          <w:sz w:val="20"/>
          <w:szCs w:val="20"/>
          <w:lang w:eastAsia="en-US"/>
        </w:rPr>
        <w:t>Investigating</w:t>
      </w:r>
      <w:r w:rsidR="00F42C10" w:rsidRPr="00E60242">
        <w:rPr>
          <w:rFonts w:asciiTheme="minorHAnsi" w:hAnsiTheme="minorHAnsi" w:cstheme="minorHAnsi"/>
          <w:sz w:val="20"/>
          <w:szCs w:val="20"/>
          <w:lang w:eastAsia="en-US"/>
        </w:rPr>
        <w:t xml:space="preserve"> and </w:t>
      </w:r>
      <w:r w:rsidRPr="00E60242">
        <w:rPr>
          <w:rFonts w:asciiTheme="minorHAnsi" w:hAnsiTheme="minorHAnsi" w:cstheme="minorHAnsi"/>
          <w:sz w:val="20"/>
          <w:szCs w:val="20"/>
          <w:lang w:eastAsia="en-US"/>
        </w:rPr>
        <w:t>analysing</w:t>
      </w:r>
      <w:r w:rsidR="00F42C10" w:rsidRPr="00E60242">
        <w:rPr>
          <w:rFonts w:asciiTheme="minorHAnsi" w:hAnsiTheme="minorHAnsi" w:cstheme="minorHAnsi"/>
          <w:sz w:val="20"/>
          <w:szCs w:val="20"/>
          <w:lang w:eastAsia="en-US"/>
        </w:rPr>
        <w:t xml:space="preserve"> the issues reported by first line production support and provide timely </w:t>
      </w:r>
      <w:r w:rsidRPr="00E60242">
        <w:rPr>
          <w:rFonts w:asciiTheme="minorHAnsi" w:hAnsiTheme="minorHAnsi" w:cstheme="minorHAnsi"/>
          <w:sz w:val="20"/>
          <w:szCs w:val="20"/>
          <w:lang w:eastAsia="en-US"/>
        </w:rPr>
        <w:t>solutions.</w:t>
      </w:r>
      <w:r w:rsidR="00F42C10" w:rsidRPr="00E60242">
        <w:rPr>
          <w:rFonts w:asciiTheme="minorHAnsi" w:hAnsiTheme="minorHAnsi" w:cstheme="minorHAnsi"/>
          <w:sz w:val="20"/>
          <w:szCs w:val="20"/>
          <w:lang w:eastAsia="en-US"/>
        </w:rPr>
        <w:t xml:space="preserve"> </w:t>
      </w:r>
    </w:p>
    <w:p w14:paraId="3656B9AB" w14:textId="77777777" w:rsidR="00542EEA" w:rsidRPr="00E60242" w:rsidRDefault="00542EEA" w:rsidP="00542EEA">
      <w:pPr>
        <w:ind w:left="720"/>
        <w:rPr>
          <w:rFonts w:asciiTheme="minorHAnsi" w:hAnsiTheme="minorHAnsi" w:cstheme="minorHAnsi"/>
          <w:sz w:val="20"/>
          <w:szCs w:val="20"/>
          <w:lang w:eastAsia="en-US"/>
        </w:rPr>
      </w:pPr>
    </w:p>
    <w:p w14:paraId="2A6A233D" w14:textId="77777777" w:rsidR="00542EEA" w:rsidRPr="00E60242" w:rsidRDefault="00542EEA" w:rsidP="00B54584">
      <w:pPr>
        <w:pStyle w:val="BodyText2"/>
        <w:rPr>
          <w:rFonts w:asciiTheme="minorHAnsi" w:hAnsiTheme="minorHAnsi" w:cstheme="minorHAnsi"/>
          <w:b/>
          <w:sz w:val="20"/>
        </w:rPr>
      </w:pPr>
      <w:r w:rsidRPr="00E60242">
        <w:rPr>
          <w:rFonts w:asciiTheme="minorHAnsi" w:hAnsiTheme="minorHAnsi" w:cstheme="minorHAnsi"/>
          <w:b/>
          <w:sz w:val="20"/>
        </w:rPr>
        <w:t xml:space="preserve">Balance Sheet Monthly to Daily De-recognition. </w:t>
      </w:r>
      <w:r w:rsidRPr="00E60242">
        <w:rPr>
          <w:rFonts w:asciiTheme="minorHAnsi" w:hAnsiTheme="minorHAnsi" w:cstheme="minorHAnsi"/>
          <w:sz w:val="20"/>
        </w:rPr>
        <w:t>A multi-year initiative to improve balance sheet reporting capability. The main driver for the project was the core requirement under the Federal Reserve Reporting to operate and report an accurate daily Balance Sheet</w:t>
      </w:r>
    </w:p>
    <w:p w14:paraId="45FB0818" w14:textId="77777777" w:rsidR="00C65C5F" w:rsidRPr="00E60242" w:rsidRDefault="00C65C5F" w:rsidP="00C65C5F">
      <w:pPr>
        <w:pStyle w:val="BodyText2"/>
        <w:ind w:left="720"/>
        <w:rPr>
          <w:rFonts w:asciiTheme="minorHAnsi" w:hAnsiTheme="minorHAnsi" w:cstheme="minorHAnsi"/>
          <w:b/>
          <w:sz w:val="20"/>
        </w:rPr>
      </w:pPr>
    </w:p>
    <w:p w14:paraId="7471373B" w14:textId="079B7151" w:rsidR="00542EEA" w:rsidRPr="00E60242" w:rsidRDefault="002C6AC3" w:rsidP="00331142">
      <w:pPr>
        <w:numPr>
          <w:ilvl w:val="0"/>
          <w:numId w:val="18"/>
        </w:numPr>
        <w:rPr>
          <w:rFonts w:asciiTheme="minorHAnsi" w:hAnsiTheme="minorHAnsi" w:cstheme="minorHAnsi"/>
          <w:sz w:val="20"/>
          <w:szCs w:val="20"/>
          <w:lang w:eastAsia="en-US"/>
        </w:rPr>
      </w:pPr>
      <w:r w:rsidRPr="00E60242">
        <w:rPr>
          <w:rFonts w:asciiTheme="minorHAnsi" w:hAnsiTheme="minorHAnsi" w:cstheme="minorHAnsi"/>
          <w:sz w:val="20"/>
          <w:szCs w:val="20"/>
          <w:lang w:eastAsia="en-US"/>
        </w:rPr>
        <w:t>Collaborat</w:t>
      </w:r>
      <w:r w:rsidR="007124E4">
        <w:rPr>
          <w:rFonts w:asciiTheme="minorHAnsi" w:hAnsiTheme="minorHAnsi" w:cstheme="minorHAnsi"/>
          <w:sz w:val="20"/>
          <w:szCs w:val="20"/>
          <w:lang w:eastAsia="en-US"/>
        </w:rPr>
        <w:t>ing</w:t>
      </w:r>
      <w:r w:rsidR="00C65C5F" w:rsidRPr="00E60242">
        <w:rPr>
          <w:rFonts w:asciiTheme="minorHAnsi" w:hAnsiTheme="minorHAnsi" w:cstheme="minorHAnsi"/>
          <w:sz w:val="20"/>
          <w:szCs w:val="20"/>
          <w:lang w:eastAsia="en-US"/>
        </w:rPr>
        <w:t xml:space="preserve"> with the development, </w:t>
      </w:r>
      <w:r w:rsidR="00B07E8E" w:rsidRPr="00E60242">
        <w:rPr>
          <w:rFonts w:asciiTheme="minorHAnsi" w:hAnsiTheme="minorHAnsi" w:cstheme="minorHAnsi"/>
          <w:sz w:val="20"/>
          <w:szCs w:val="20"/>
          <w:lang w:eastAsia="en-US"/>
        </w:rPr>
        <w:t>users,</w:t>
      </w:r>
      <w:r w:rsidR="00C65C5F" w:rsidRPr="00E60242">
        <w:rPr>
          <w:rFonts w:asciiTheme="minorHAnsi" w:hAnsiTheme="minorHAnsi" w:cstheme="minorHAnsi"/>
          <w:sz w:val="20"/>
          <w:szCs w:val="20"/>
          <w:lang w:eastAsia="en-US"/>
        </w:rPr>
        <w:t xml:space="preserve"> and the Finance Change team to gather the requirements/CRs and continually liaised with them to get timely sign offs on the </w:t>
      </w:r>
      <w:r w:rsidR="00431D0C" w:rsidRPr="00E60242">
        <w:rPr>
          <w:rFonts w:asciiTheme="minorHAnsi" w:hAnsiTheme="minorHAnsi" w:cstheme="minorHAnsi"/>
          <w:sz w:val="20"/>
          <w:szCs w:val="20"/>
          <w:lang w:eastAsia="en-US"/>
        </w:rPr>
        <w:t>project.</w:t>
      </w:r>
      <w:r w:rsidR="00C65C5F" w:rsidRPr="00E60242">
        <w:rPr>
          <w:rFonts w:asciiTheme="minorHAnsi" w:hAnsiTheme="minorHAnsi" w:cstheme="minorHAnsi"/>
          <w:sz w:val="20"/>
          <w:szCs w:val="20"/>
          <w:lang w:eastAsia="en-US"/>
        </w:rPr>
        <w:t xml:space="preserve"> </w:t>
      </w:r>
    </w:p>
    <w:p w14:paraId="5641AD03" w14:textId="77777777" w:rsidR="008E61F3" w:rsidRPr="00E60242" w:rsidRDefault="008E61F3" w:rsidP="00331142">
      <w:pPr>
        <w:numPr>
          <w:ilvl w:val="0"/>
          <w:numId w:val="18"/>
        </w:numPr>
        <w:rPr>
          <w:rFonts w:asciiTheme="minorHAnsi" w:hAnsiTheme="minorHAnsi" w:cstheme="minorHAnsi"/>
          <w:sz w:val="20"/>
          <w:szCs w:val="20"/>
          <w:lang w:eastAsia="en-US"/>
        </w:rPr>
      </w:pPr>
      <w:r w:rsidRPr="00E60242">
        <w:rPr>
          <w:rFonts w:asciiTheme="minorHAnsi" w:hAnsiTheme="minorHAnsi" w:cstheme="minorHAnsi"/>
          <w:sz w:val="20"/>
          <w:szCs w:val="20"/>
          <w:lang w:eastAsia="en-US"/>
        </w:rPr>
        <w:t>Responsible for timely remediation and implementation of test defect/CRs</w:t>
      </w:r>
    </w:p>
    <w:p w14:paraId="49DE8A8E" w14:textId="1486D727" w:rsidR="00542EEA" w:rsidRPr="00E60242" w:rsidRDefault="00D2401F" w:rsidP="00331142">
      <w:pPr>
        <w:numPr>
          <w:ilvl w:val="0"/>
          <w:numId w:val="18"/>
        </w:numPr>
        <w:rPr>
          <w:rFonts w:asciiTheme="minorHAnsi" w:hAnsiTheme="minorHAnsi" w:cstheme="minorHAnsi"/>
          <w:sz w:val="20"/>
          <w:szCs w:val="20"/>
          <w:lang w:eastAsia="en-US"/>
        </w:rPr>
      </w:pPr>
      <w:r w:rsidRPr="00E60242">
        <w:rPr>
          <w:rFonts w:asciiTheme="minorHAnsi" w:hAnsiTheme="minorHAnsi" w:cstheme="minorHAnsi"/>
          <w:sz w:val="20"/>
          <w:szCs w:val="20"/>
          <w:lang w:eastAsia="en-US"/>
        </w:rPr>
        <w:t>Provid</w:t>
      </w:r>
      <w:r w:rsidR="007124E4">
        <w:rPr>
          <w:rFonts w:asciiTheme="minorHAnsi" w:hAnsiTheme="minorHAnsi" w:cstheme="minorHAnsi"/>
          <w:sz w:val="20"/>
          <w:szCs w:val="20"/>
          <w:lang w:eastAsia="en-US"/>
        </w:rPr>
        <w:t>ing</w:t>
      </w:r>
      <w:r w:rsidRPr="00E60242">
        <w:rPr>
          <w:rFonts w:asciiTheme="minorHAnsi" w:hAnsiTheme="minorHAnsi" w:cstheme="minorHAnsi"/>
          <w:sz w:val="20"/>
          <w:szCs w:val="20"/>
          <w:lang w:eastAsia="en-US"/>
        </w:rPr>
        <w:t xml:space="preserve"> i</w:t>
      </w:r>
      <w:r w:rsidR="00542EEA" w:rsidRPr="00E60242">
        <w:rPr>
          <w:rFonts w:asciiTheme="minorHAnsi" w:hAnsiTheme="minorHAnsi" w:cstheme="minorHAnsi"/>
          <w:sz w:val="20"/>
          <w:szCs w:val="20"/>
          <w:lang w:eastAsia="en-US"/>
        </w:rPr>
        <w:t xml:space="preserve">nput into test case construction, test management, test planning and test </w:t>
      </w:r>
      <w:r w:rsidR="00C53BBE" w:rsidRPr="00E60242">
        <w:rPr>
          <w:rFonts w:asciiTheme="minorHAnsi" w:hAnsiTheme="minorHAnsi" w:cstheme="minorHAnsi"/>
          <w:sz w:val="20"/>
          <w:szCs w:val="20"/>
          <w:lang w:eastAsia="en-US"/>
        </w:rPr>
        <w:t>execution (</w:t>
      </w:r>
      <w:r w:rsidR="00542EEA" w:rsidRPr="00E60242">
        <w:rPr>
          <w:rFonts w:asciiTheme="minorHAnsi" w:hAnsiTheme="minorHAnsi" w:cstheme="minorHAnsi"/>
          <w:sz w:val="20"/>
          <w:szCs w:val="20"/>
          <w:lang w:eastAsia="en-US"/>
        </w:rPr>
        <w:t>Functional, UAT &amp; RIT)</w:t>
      </w:r>
    </w:p>
    <w:p w14:paraId="049F31CB" w14:textId="77777777" w:rsidR="00663907" w:rsidRPr="00E60242" w:rsidRDefault="00663907" w:rsidP="00DE5CB1">
      <w:pPr>
        <w:pStyle w:val="CV-Heading"/>
        <w:spacing w:before="0" w:after="0"/>
        <w:rPr>
          <w:rFonts w:asciiTheme="minorHAnsi" w:hAnsiTheme="minorHAnsi" w:cstheme="minorHAnsi"/>
          <w:color w:val="808080"/>
          <w:sz w:val="20"/>
        </w:rPr>
      </w:pPr>
    </w:p>
    <w:p w14:paraId="34CB72A6" w14:textId="77A8BA80" w:rsidR="00C84F5D" w:rsidRPr="00E60242" w:rsidRDefault="00A07343" w:rsidP="00C53BBE">
      <w:pPr>
        <w:pStyle w:val="BodyText2"/>
        <w:rPr>
          <w:rFonts w:asciiTheme="minorHAnsi" w:hAnsiTheme="minorHAnsi" w:cstheme="minorHAnsi"/>
          <w:b/>
          <w:sz w:val="20"/>
        </w:rPr>
      </w:pPr>
      <w:r w:rsidRPr="00E60242">
        <w:rPr>
          <w:rFonts w:asciiTheme="minorHAnsi" w:hAnsiTheme="minorHAnsi" w:cstheme="minorHAnsi"/>
          <w:b/>
          <w:sz w:val="20"/>
        </w:rPr>
        <w:t xml:space="preserve">Philanthropy lead on the </w:t>
      </w:r>
      <w:r w:rsidR="00C53BBE" w:rsidRPr="00E60242">
        <w:rPr>
          <w:rFonts w:asciiTheme="minorHAnsi" w:hAnsiTheme="minorHAnsi" w:cstheme="minorHAnsi"/>
          <w:b/>
          <w:sz w:val="20"/>
        </w:rPr>
        <w:t>Graduate</w:t>
      </w:r>
      <w:r w:rsidRPr="00E60242">
        <w:rPr>
          <w:rFonts w:asciiTheme="minorHAnsi" w:hAnsiTheme="minorHAnsi" w:cstheme="minorHAnsi"/>
          <w:b/>
          <w:sz w:val="20"/>
        </w:rPr>
        <w:t xml:space="preserve"> Committee</w:t>
      </w:r>
    </w:p>
    <w:p w14:paraId="5F67B72A" w14:textId="2B6E0159" w:rsidR="00A07343" w:rsidRPr="00E60242" w:rsidRDefault="00A07343" w:rsidP="00C53BBE">
      <w:pPr>
        <w:pStyle w:val="BodyText2"/>
        <w:rPr>
          <w:rFonts w:asciiTheme="minorHAnsi" w:hAnsiTheme="minorHAnsi" w:cstheme="minorHAnsi"/>
          <w:b/>
          <w:sz w:val="20"/>
        </w:rPr>
      </w:pPr>
      <w:r w:rsidRPr="00E60242">
        <w:rPr>
          <w:rFonts w:asciiTheme="minorHAnsi" w:hAnsiTheme="minorHAnsi" w:cstheme="minorHAnsi"/>
          <w:sz w:val="20"/>
        </w:rPr>
        <w:t xml:space="preserve">The </w:t>
      </w:r>
      <w:r w:rsidR="008D07CE" w:rsidRPr="00E60242">
        <w:rPr>
          <w:rFonts w:asciiTheme="minorHAnsi" w:hAnsiTheme="minorHAnsi" w:cstheme="minorHAnsi"/>
          <w:sz w:val="20"/>
        </w:rPr>
        <w:t>Graduate</w:t>
      </w:r>
      <w:r w:rsidRPr="00E60242">
        <w:rPr>
          <w:rFonts w:asciiTheme="minorHAnsi" w:hAnsiTheme="minorHAnsi" w:cstheme="minorHAnsi"/>
          <w:sz w:val="20"/>
        </w:rPr>
        <w:t xml:space="preserve"> committee</w:t>
      </w:r>
      <w:r w:rsidR="00671BE1" w:rsidRPr="00E60242">
        <w:rPr>
          <w:rFonts w:asciiTheme="minorHAnsi" w:hAnsiTheme="minorHAnsi" w:cstheme="minorHAnsi"/>
          <w:sz w:val="20"/>
        </w:rPr>
        <w:t xml:space="preserve"> </w:t>
      </w:r>
      <w:r w:rsidR="008D07CE" w:rsidRPr="00E60242">
        <w:rPr>
          <w:rFonts w:asciiTheme="minorHAnsi" w:hAnsiTheme="minorHAnsi" w:cstheme="minorHAnsi"/>
          <w:sz w:val="20"/>
        </w:rPr>
        <w:t>are</w:t>
      </w:r>
      <w:r w:rsidRPr="00E60242">
        <w:rPr>
          <w:rFonts w:asciiTheme="minorHAnsi" w:hAnsiTheme="minorHAnsi" w:cstheme="minorHAnsi"/>
          <w:sz w:val="20"/>
        </w:rPr>
        <w:t xml:space="preserve"> representatives for the</w:t>
      </w:r>
      <w:r w:rsidR="00571890" w:rsidRPr="00E60242">
        <w:rPr>
          <w:rFonts w:asciiTheme="minorHAnsi" w:hAnsiTheme="minorHAnsi" w:cstheme="minorHAnsi"/>
          <w:sz w:val="20"/>
        </w:rPr>
        <w:t xml:space="preserve"> London</w:t>
      </w:r>
      <w:r w:rsidRPr="00E60242">
        <w:rPr>
          <w:rFonts w:asciiTheme="minorHAnsi" w:hAnsiTheme="minorHAnsi" w:cstheme="minorHAnsi"/>
          <w:sz w:val="20"/>
        </w:rPr>
        <w:t xml:space="preserve"> </w:t>
      </w:r>
      <w:r w:rsidR="008D07CE" w:rsidRPr="00E60242">
        <w:rPr>
          <w:rFonts w:asciiTheme="minorHAnsi" w:hAnsiTheme="minorHAnsi" w:cstheme="minorHAnsi"/>
          <w:sz w:val="20"/>
        </w:rPr>
        <w:t xml:space="preserve">Grads </w:t>
      </w:r>
      <w:r w:rsidRPr="00E60242">
        <w:rPr>
          <w:rFonts w:asciiTheme="minorHAnsi" w:hAnsiTheme="minorHAnsi" w:cstheme="minorHAnsi"/>
          <w:sz w:val="20"/>
        </w:rPr>
        <w:t xml:space="preserve">at Credit Suisse. </w:t>
      </w:r>
    </w:p>
    <w:p w14:paraId="53128261" w14:textId="77777777" w:rsidR="00EB6404" w:rsidRPr="00E60242" w:rsidRDefault="00EB6404" w:rsidP="00A07343">
      <w:pPr>
        <w:rPr>
          <w:rFonts w:asciiTheme="minorHAnsi" w:hAnsiTheme="minorHAnsi" w:cstheme="minorHAnsi"/>
          <w:sz w:val="20"/>
          <w:szCs w:val="20"/>
          <w:lang w:eastAsia="en-US"/>
        </w:rPr>
      </w:pPr>
    </w:p>
    <w:p w14:paraId="3E794DA8" w14:textId="092CC8CF" w:rsidR="00671BE1" w:rsidRPr="00E60242" w:rsidRDefault="00542EEA" w:rsidP="00331142">
      <w:pPr>
        <w:numPr>
          <w:ilvl w:val="0"/>
          <w:numId w:val="18"/>
        </w:numPr>
        <w:rPr>
          <w:rFonts w:asciiTheme="minorHAnsi" w:hAnsiTheme="minorHAnsi" w:cstheme="minorHAnsi"/>
          <w:sz w:val="20"/>
          <w:szCs w:val="20"/>
          <w:lang w:eastAsia="en-US"/>
        </w:rPr>
      </w:pPr>
      <w:r w:rsidRPr="00E60242">
        <w:rPr>
          <w:rFonts w:asciiTheme="minorHAnsi" w:hAnsiTheme="minorHAnsi" w:cstheme="minorHAnsi"/>
          <w:sz w:val="20"/>
          <w:szCs w:val="20"/>
          <w:lang w:eastAsia="en-US"/>
        </w:rPr>
        <w:t>Lead organiser</w:t>
      </w:r>
      <w:r w:rsidR="00571890" w:rsidRPr="00E60242">
        <w:rPr>
          <w:rFonts w:asciiTheme="minorHAnsi" w:hAnsiTheme="minorHAnsi" w:cstheme="minorHAnsi"/>
          <w:sz w:val="20"/>
          <w:szCs w:val="20"/>
          <w:lang w:eastAsia="en-US"/>
        </w:rPr>
        <w:t xml:space="preserve"> for organising </w:t>
      </w:r>
      <w:r w:rsidR="00D85888" w:rsidRPr="00E60242">
        <w:rPr>
          <w:rFonts w:asciiTheme="minorHAnsi" w:hAnsiTheme="minorHAnsi" w:cstheme="minorHAnsi"/>
          <w:sz w:val="20"/>
          <w:szCs w:val="20"/>
          <w:lang w:eastAsia="en-US"/>
        </w:rPr>
        <w:t xml:space="preserve">charity </w:t>
      </w:r>
      <w:r w:rsidR="00571890" w:rsidRPr="00E60242">
        <w:rPr>
          <w:rFonts w:asciiTheme="minorHAnsi" w:hAnsiTheme="minorHAnsi" w:cstheme="minorHAnsi"/>
          <w:sz w:val="20"/>
          <w:szCs w:val="20"/>
          <w:lang w:eastAsia="en-US"/>
        </w:rPr>
        <w:t>e</w:t>
      </w:r>
      <w:r w:rsidR="00671BE1" w:rsidRPr="00E60242">
        <w:rPr>
          <w:rFonts w:asciiTheme="minorHAnsi" w:hAnsiTheme="minorHAnsi" w:cstheme="minorHAnsi"/>
          <w:sz w:val="20"/>
          <w:szCs w:val="20"/>
          <w:lang w:eastAsia="en-US"/>
        </w:rPr>
        <w:t>vents such</w:t>
      </w:r>
      <w:r w:rsidR="006C7AD5" w:rsidRPr="00E60242">
        <w:rPr>
          <w:rFonts w:asciiTheme="minorHAnsi" w:hAnsiTheme="minorHAnsi" w:cstheme="minorHAnsi"/>
          <w:sz w:val="20"/>
          <w:szCs w:val="20"/>
          <w:lang w:eastAsia="en-US"/>
        </w:rPr>
        <w:t xml:space="preserve"> as Charity Bingo, Egg hunt, </w:t>
      </w:r>
      <w:r w:rsidR="00571890" w:rsidRPr="00E60242">
        <w:rPr>
          <w:rFonts w:asciiTheme="minorHAnsi" w:hAnsiTheme="minorHAnsi" w:cstheme="minorHAnsi"/>
          <w:sz w:val="20"/>
          <w:szCs w:val="20"/>
          <w:lang w:eastAsia="en-US"/>
        </w:rPr>
        <w:t>Christmas Bake Sale</w:t>
      </w:r>
      <w:r w:rsidR="00D85888" w:rsidRPr="00E60242">
        <w:rPr>
          <w:rFonts w:asciiTheme="minorHAnsi" w:hAnsiTheme="minorHAnsi" w:cstheme="minorHAnsi"/>
          <w:sz w:val="20"/>
          <w:szCs w:val="20"/>
          <w:lang w:eastAsia="en-US"/>
        </w:rPr>
        <w:t>s</w:t>
      </w:r>
      <w:r w:rsidR="00571890" w:rsidRPr="00E60242">
        <w:rPr>
          <w:rFonts w:asciiTheme="minorHAnsi" w:hAnsiTheme="minorHAnsi" w:cstheme="minorHAnsi"/>
          <w:sz w:val="20"/>
          <w:szCs w:val="20"/>
          <w:lang w:eastAsia="en-US"/>
        </w:rPr>
        <w:t xml:space="preserve"> &amp;</w:t>
      </w:r>
      <w:r w:rsidR="006C7AD5" w:rsidRPr="00E60242">
        <w:rPr>
          <w:rFonts w:asciiTheme="minorHAnsi" w:hAnsiTheme="minorHAnsi" w:cstheme="minorHAnsi"/>
          <w:sz w:val="20"/>
          <w:szCs w:val="20"/>
          <w:lang w:eastAsia="en-US"/>
        </w:rPr>
        <w:t xml:space="preserve"> </w:t>
      </w:r>
      <w:r w:rsidR="00D85888" w:rsidRPr="00E60242">
        <w:rPr>
          <w:rFonts w:asciiTheme="minorHAnsi" w:hAnsiTheme="minorHAnsi" w:cstheme="minorHAnsi"/>
          <w:sz w:val="20"/>
          <w:szCs w:val="20"/>
          <w:lang w:eastAsia="en-US"/>
        </w:rPr>
        <w:t xml:space="preserve">staff </w:t>
      </w:r>
      <w:r w:rsidR="006C7AD5" w:rsidRPr="00E60242">
        <w:rPr>
          <w:rFonts w:asciiTheme="minorHAnsi" w:hAnsiTheme="minorHAnsi" w:cstheme="minorHAnsi"/>
          <w:sz w:val="20"/>
          <w:szCs w:val="20"/>
          <w:lang w:eastAsia="en-US"/>
        </w:rPr>
        <w:t>Summer Charity D</w:t>
      </w:r>
      <w:r w:rsidR="00571890" w:rsidRPr="00E60242">
        <w:rPr>
          <w:rFonts w:asciiTheme="minorHAnsi" w:hAnsiTheme="minorHAnsi" w:cstheme="minorHAnsi"/>
          <w:sz w:val="20"/>
          <w:szCs w:val="20"/>
          <w:lang w:eastAsia="en-US"/>
        </w:rPr>
        <w:t>ay</w:t>
      </w:r>
      <w:r w:rsidR="00D85888" w:rsidRPr="00E60242">
        <w:rPr>
          <w:rFonts w:asciiTheme="minorHAnsi" w:hAnsiTheme="minorHAnsi" w:cstheme="minorHAnsi"/>
          <w:sz w:val="20"/>
          <w:szCs w:val="20"/>
          <w:lang w:eastAsia="en-US"/>
        </w:rPr>
        <w:t xml:space="preserve">s across </w:t>
      </w:r>
      <w:r w:rsidR="00B67685" w:rsidRPr="00E60242">
        <w:rPr>
          <w:rFonts w:asciiTheme="minorHAnsi" w:hAnsiTheme="minorHAnsi" w:cstheme="minorHAnsi"/>
          <w:sz w:val="20"/>
          <w:szCs w:val="20"/>
          <w:lang w:eastAsia="en-US"/>
        </w:rPr>
        <w:t xml:space="preserve">various </w:t>
      </w:r>
      <w:r w:rsidR="00D85888" w:rsidRPr="00E60242">
        <w:rPr>
          <w:rFonts w:asciiTheme="minorHAnsi" w:hAnsiTheme="minorHAnsi" w:cstheme="minorHAnsi"/>
          <w:sz w:val="20"/>
          <w:szCs w:val="20"/>
          <w:lang w:eastAsia="en-US"/>
        </w:rPr>
        <w:t>Lon</w:t>
      </w:r>
      <w:r w:rsidR="00B67685" w:rsidRPr="00E60242">
        <w:rPr>
          <w:rFonts w:asciiTheme="minorHAnsi" w:hAnsiTheme="minorHAnsi" w:cstheme="minorHAnsi"/>
          <w:sz w:val="20"/>
          <w:szCs w:val="20"/>
          <w:lang w:eastAsia="en-US"/>
        </w:rPr>
        <w:t>don charities.</w:t>
      </w:r>
    </w:p>
    <w:p w14:paraId="6BB458F7" w14:textId="21168633" w:rsidR="008E61F3" w:rsidRPr="00E60242" w:rsidRDefault="008E61F3" w:rsidP="00331142">
      <w:pPr>
        <w:numPr>
          <w:ilvl w:val="0"/>
          <w:numId w:val="18"/>
        </w:numPr>
        <w:rPr>
          <w:rFonts w:asciiTheme="minorHAnsi" w:hAnsiTheme="minorHAnsi" w:cstheme="minorHAnsi"/>
          <w:sz w:val="20"/>
          <w:szCs w:val="20"/>
          <w:lang w:eastAsia="en-US"/>
        </w:rPr>
      </w:pPr>
      <w:r w:rsidRPr="00E60242">
        <w:rPr>
          <w:rFonts w:asciiTheme="minorHAnsi" w:hAnsiTheme="minorHAnsi" w:cstheme="minorHAnsi"/>
          <w:sz w:val="20"/>
          <w:szCs w:val="20"/>
          <w:lang w:eastAsia="en-US"/>
        </w:rPr>
        <w:t xml:space="preserve">Raised £300 for MNDA, thus breaking previous year’s </w:t>
      </w:r>
      <w:r w:rsidR="00B67685" w:rsidRPr="00E60242">
        <w:rPr>
          <w:rFonts w:asciiTheme="minorHAnsi" w:hAnsiTheme="minorHAnsi" w:cstheme="minorHAnsi"/>
          <w:sz w:val="20"/>
          <w:szCs w:val="20"/>
          <w:lang w:eastAsia="en-US"/>
        </w:rPr>
        <w:t>record.</w:t>
      </w:r>
      <w:r w:rsidRPr="00E60242">
        <w:rPr>
          <w:rFonts w:asciiTheme="minorHAnsi" w:hAnsiTheme="minorHAnsi" w:cstheme="minorHAnsi"/>
          <w:sz w:val="20"/>
          <w:szCs w:val="20"/>
          <w:lang w:eastAsia="en-US"/>
        </w:rPr>
        <w:t xml:space="preserve"> </w:t>
      </w:r>
    </w:p>
    <w:p w14:paraId="61854F0D" w14:textId="064CCE52" w:rsidR="00EB6404" w:rsidRPr="00E60242" w:rsidRDefault="00571890" w:rsidP="00331142">
      <w:pPr>
        <w:numPr>
          <w:ilvl w:val="0"/>
          <w:numId w:val="18"/>
        </w:numPr>
        <w:rPr>
          <w:rFonts w:asciiTheme="minorHAnsi" w:hAnsiTheme="minorHAnsi" w:cstheme="minorHAnsi"/>
          <w:sz w:val="20"/>
          <w:szCs w:val="20"/>
          <w:lang w:eastAsia="en-US"/>
        </w:rPr>
      </w:pPr>
      <w:r w:rsidRPr="00E60242">
        <w:rPr>
          <w:rFonts w:asciiTheme="minorHAnsi" w:hAnsiTheme="minorHAnsi" w:cstheme="minorHAnsi"/>
          <w:sz w:val="20"/>
          <w:szCs w:val="20"/>
          <w:lang w:eastAsia="en-US"/>
        </w:rPr>
        <w:t xml:space="preserve">Support the </w:t>
      </w:r>
      <w:r w:rsidR="00B67685" w:rsidRPr="00E60242">
        <w:rPr>
          <w:rFonts w:asciiTheme="minorHAnsi" w:hAnsiTheme="minorHAnsi" w:cstheme="minorHAnsi"/>
          <w:sz w:val="20"/>
          <w:szCs w:val="20"/>
          <w:lang w:eastAsia="en-US"/>
        </w:rPr>
        <w:t>Grads</w:t>
      </w:r>
      <w:r w:rsidRPr="00E60242">
        <w:rPr>
          <w:rFonts w:asciiTheme="minorHAnsi" w:hAnsiTheme="minorHAnsi" w:cstheme="minorHAnsi"/>
          <w:sz w:val="20"/>
          <w:szCs w:val="20"/>
          <w:lang w:eastAsia="en-US"/>
        </w:rPr>
        <w:t xml:space="preserve"> through the rotation process and help organise the </w:t>
      </w:r>
      <w:r w:rsidR="00323FC3" w:rsidRPr="00E60242">
        <w:rPr>
          <w:rFonts w:asciiTheme="minorHAnsi" w:hAnsiTheme="minorHAnsi" w:cstheme="minorHAnsi"/>
          <w:sz w:val="20"/>
          <w:szCs w:val="20"/>
          <w:lang w:eastAsia="en-US"/>
        </w:rPr>
        <w:t xml:space="preserve">departmental </w:t>
      </w:r>
      <w:r w:rsidRPr="00E60242">
        <w:rPr>
          <w:rFonts w:asciiTheme="minorHAnsi" w:hAnsiTheme="minorHAnsi" w:cstheme="minorHAnsi"/>
          <w:sz w:val="20"/>
          <w:szCs w:val="20"/>
          <w:lang w:eastAsia="en-US"/>
        </w:rPr>
        <w:t xml:space="preserve">speaker series </w:t>
      </w:r>
      <w:r w:rsidR="00323FC3" w:rsidRPr="00E60242">
        <w:rPr>
          <w:rFonts w:asciiTheme="minorHAnsi" w:hAnsiTheme="minorHAnsi" w:cstheme="minorHAnsi"/>
          <w:sz w:val="20"/>
          <w:szCs w:val="20"/>
          <w:lang w:eastAsia="en-US"/>
        </w:rPr>
        <w:t xml:space="preserve">with Directors &amp; </w:t>
      </w:r>
      <w:r w:rsidR="00B67685" w:rsidRPr="00E60242">
        <w:rPr>
          <w:rFonts w:asciiTheme="minorHAnsi" w:hAnsiTheme="minorHAnsi" w:cstheme="minorHAnsi"/>
          <w:sz w:val="20"/>
          <w:szCs w:val="20"/>
          <w:lang w:eastAsia="en-US"/>
        </w:rPr>
        <w:t>VPs</w:t>
      </w:r>
      <w:r w:rsidR="00323FC3" w:rsidRPr="00E60242">
        <w:rPr>
          <w:rFonts w:asciiTheme="minorHAnsi" w:hAnsiTheme="minorHAnsi" w:cstheme="minorHAnsi"/>
          <w:sz w:val="20"/>
          <w:szCs w:val="20"/>
          <w:lang w:eastAsia="en-US"/>
        </w:rPr>
        <w:t xml:space="preserve"> of the relevant </w:t>
      </w:r>
      <w:r w:rsidR="00871B5B" w:rsidRPr="00E60242">
        <w:rPr>
          <w:rFonts w:asciiTheme="minorHAnsi" w:hAnsiTheme="minorHAnsi" w:cstheme="minorHAnsi"/>
          <w:sz w:val="20"/>
          <w:szCs w:val="20"/>
          <w:lang w:eastAsia="en-US"/>
        </w:rPr>
        <w:t>teams.</w:t>
      </w:r>
    </w:p>
    <w:p w14:paraId="4101652C" w14:textId="77777777" w:rsidR="00D73019" w:rsidRPr="00E60242" w:rsidRDefault="00D73019" w:rsidP="00DE5CB1">
      <w:pPr>
        <w:pStyle w:val="BodyText2"/>
        <w:rPr>
          <w:rFonts w:asciiTheme="minorHAnsi" w:hAnsiTheme="minorHAnsi" w:cstheme="minorHAnsi"/>
          <w:sz w:val="20"/>
        </w:rPr>
      </w:pPr>
    </w:p>
    <w:p w14:paraId="59D0D54D" w14:textId="6D6B37CE" w:rsidR="00242217" w:rsidRPr="00E60242" w:rsidRDefault="003809D6" w:rsidP="00885D27">
      <w:pPr>
        <w:pStyle w:val="BodyText2"/>
        <w:rPr>
          <w:rFonts w:asciiTheme="minorHAnsi" w:hAnsiTheme="minorHAnsi" w:cstheme="minorHAnsi"/>
          <w:b/>
          <w:sz w:val="20"/>
        </w:rPr>
      </w:pPr>
      <w:r w:rsidRPr="00E60242">
        <w:rPr>
          <w:rFonts w:asciiTheme="minorHAnsi" w:hAnsiTheme="minorHAnsi" w:cstheme="minorHAnsi"/>
          <w:b/>
          <w:sz w:val="22"/>
          <w:szCs w:val="22"/>
        </w:rPr>
        <w:t>CARILLION PLC</w:t>
      </w:r>
      <w:r w:rsidR="00467EC4" w:rsidRPr="00E60242">
        <w:rPr>
          <w:rFonts w:asciiTheme="minorHAnsi" w:hAnsiTheme="minorHAnsi" w:cstheme="minorHAnsi"/>
          <w:b/>
          <w:sz w:val="22"/>
          <w:szCs w:val="22"/>
        </w:rPr>
        <w:t xml:space="preserve">                                                                                                       </w:t>
      </w:r>
      <w:r w:rsidR="00242217" w:rsidRPr="00E60242">
        <w:rPr>
          <w:rFonts w:asciiTheme="minorHAnsi" w:hAnsiTheme="minorHAnsi" w:cstheme="minorHAnsi"/>
          <w:b/>
          <w:sz w:val="22"/>
          <w:szCs w:val="22"/>
        </w:rPr>
        <w:t xml:space="preserve">        </w:t>
      </w:r>
      <w:r w:rsidR="00B07E8E">
        <w:rPr>
          <w:rFonts w:asciiTheme="minorHAnsi" w:hAnsiTheme="minorHAnsi" w:cstheme="minorHAnsi"/>
          <w:b/>
          <w:sz w:val="22"/>
          <w:szCs w:val="22"/>
        </w:rPr>
        <w:t xml:space="preserve">                                    </w:t>
      </w:r>
      <w:r w:rsidR="00C84F5D" w:rsidRPr="00E60242">
        <w:rPr>
          <w:rFonts w:asciiTheme="minorHAnsi" w:hAnsiTheme="minorHAnsi" w:cstheme="minorHAnsi"/>
          <w:b/>
          <w:sz w:val="20"/>
        </w:rPr>
        <w:t>Nov 2009 – June 201</w:t>
      </w:r>
      <w:r w:rsidR="00242217" w:rsidRPr="00E60242">
        <w:rPr>
          <w:rFonts w:asciiTheme="minorHAnsi" w:hAnsiTheme="minorHAnsi" w:cstheme="minorHAnsi"/>
          <w:b/>
          <w:sz w:val="20"/>
        </w:rPr>
        <w:t>6</w:t>
      </w:r>
    </w:p>
    <w:p w14:paraId="3C5A19A3" w14:textId="32EA1914" w:rsidR="005B64FE" w:rsidRPr="00E60242" w:rsidRDefault="00537FE9" w:rsidP="00885D27">
      <w:pPr>
        <w:pStyle w:val="BodyText2"/>
        <w:rPr>
          <w:rFonts w:asciiTheme="minorHAnsi" w:hAnsiTheme="minorHAnsi" w:cstheme="minorHAnsi"/>
          <w:b/>
          <w:sz w:val="22"/>
          <w:szCs w:val="22"/>
        </w:rPr>
      </w:pPr>
      <w:r w:rsidRPr="00E60242">
        <w:rPr>
          <w:rFonts w:asciiTheme="minorHAnsi" w:hAnsiTheme="minorHAnsi" w:cstheme="minorHAnsi"/>
          <w:b/>
          <w:sz w:val="20"/>
        </w:rPr>
        <w:lastRenderedPageBreak/>
        <w:t>Library Assistant</w:t>
      </w:r>
    </w:p>
    <w:p w14:paraId="101E0E50" w14:textId="77777777" w:rsidR="005B64FE" w:rsidRPr="00E60242" w:rsidRDefault="005B64FE" w:rsidP="005B64FE">
      <w:pPr>
        <w:pStyle w:val="BodyText2"/>
        <w:rPr>
          <w:rFonts w:asciiTheme="minorHAnsi" w:hAnsiTheme="minorHAnsi" w:cstheme="minorHAnsi"/>
          <w:b/>
          <w:sz w:val="22"/>
          <w:szCs w:val="22"/>
        </w:rPr>
      </w:pPr>
    </w:p>
    <w:p w14:paraId="5904DAC6" w14:textId="3AA90DE7" w:rsidR="00C84F5D" w:rsidRPr="00E60242" w:rsidRDefault="003809D6" w:rsidP="005B64FE">
      <w:pPr>
        <w:pStyle w:val="BodyText2"/>
        <w:rPr>
          <w:rFonts w:asciiTheme="minorHAnsi" w:hAnsiTheme="minorHAnsi" w:cstheme="minorHAnsi"/>
          <w:b/>
          <w:sz w:val="22"/>
          <w:szCs w:val="22"/>
        </w:rPr>
      </w:pPr>
      <w:r w:rsidRPr="00E60242">
        <w:rPr>
          <w:rFonts w:asciiTheme="minorHAnsi" w:hAnsiTheme="minorHAnsi" w:cstheme="minorHAnsi"/>
          <w:b/>
          <w:sz w:val="22"/>
          <w:szCs w:val="22"/>
        </w:rPr>
        <w:t>CREDIT SUISSE</w:t>
      </w:r>
      <w:r w:rsidR="00871B5B" w:rsidRPr="00E60242">
        <w:rPr>
          <w:rFonts w:asciiTheme="minorHAnsi" w:hAnsiTheme="minorHAnsi" w:cstheme="minorHAnsi"/>
          <w:b/>
          <w:sz w:val="22"/>
          <w:szCs w:val="22"/>
        </w:rPr>
        <w:t xml:space="preserve">                                                                                                               </w:t>
      </w:r>
      <w:r w:rsidR="00B07E8E">
        <w:rPr>
          <w:rFonts w:asciiTheme="minorHAnsi" w:hAnsiTheme="minorHAnsi" w:cstheme="minorHAnsi"/>
          <w:b/>
          <w:sz w:val="22"/>
          <w:szCs w:val="22"/>
        </w:rPr>
        <w:t xml:space="preserve">                                     </w:t>
      </w:r>
      <w:r w:rsidR="00C84F5D" w:rsidRPr="00E60242">
        <w:rPr>
          <w:rFonts w:asciiTheme="minorHAnsi" w:hAnsiTheme="minorHAnsi" w:cstheme="minorHAnsi"/>
          <w:b/>
          <w:sz w:val="20"/>
        </w:rPr>
        <w:t xml:space="preserve">June 2015 – </w:t>
      </w:r>
      <w:r w:rsidR="00871B5B" w:rsidRPr="00E60242">
        <w:rPr>
          <w:rFonts w:asciiTheme="minorHAnsi" w:hAnsiTheme="minorHAnsi" w:cstheme="minorHAnsi"/>
          <w:b/>
          <w:sz w:val="20"/>
        </w:rPr>
        <w:t>Aug</w:t>
      </w:r>
      <w:r w:rsidR="00C84F5D" w:rsidRPr="00E60242">
        <w:rPr>
          <w:rFonts w:asciiTheme="minorHAnsi" w:hAnsiTheme="minorHAnsi" w:cstheme="minorHAnsi"/>
          <w:b/>
          <w:sz w:val="20"/>
        </w:rPr>
        <w:t xml:space="preserve"> 2015</w:t>
      </w:r>
    </w:p>
    <w:p w14:paraId="6DE7B880" w14:textId="58B7050C" w:rsidR="00767DE2" w:rsidRPr="00E60242" w:rsidRDefault="00E625C2" w:rsidP="005B64FE">
      <w:pPr>
        <w:pStyle w:val="BodyText2"/>
        <w:rPr>
          <w:rFonts w:asciiTheme="minorHAnsi" w:hAnsiTheme="minorHAnsi" w:cstheme="minorHAnsi"/>
          <w:b/>
          <w:bCs/>
          <w:sz w:val="20"/>
        </w:rPr>
      </w:pPr>
      <w:r w:rsidRPr="00E60242">
        <w:rPr>
          <w:rFonts w:asciiTheme="minorHAnsi" w:hAnsiTheme="minorHAnsi" w:cstheme="minorHAnsi"/>
          <w:b/>
          <w:sz w:val="20"/>
        </w:rPr>
        <w:t xml:space="preserve">IT Summer Intern - </w:t>
      </w:r>
      <w:r w:rsidR="00946B07" w:rsidRPr="00E60242">
        <w:rPr>
          <w:rFonts w:asciiTheme="minorHAnsi" w:hAnsiTheme="minorHAnsi" w:cstheme="minorHAnsi"/>
          <w:b/>
          <w:bCs/>
          <w:sz w:val="20"/>
        </w:rPr>
        <w:t>Operations IT</w:t>
      </w:r>
    </w:p>
    <w:p w14:paraId="62E13439" w14:textId="77777777" w:rsidR="00767DE2" w:rsidRPr="00E60242" w:rsidRDefault="00767DE2" w:rsidP="00767DE2">
      <w:pPr>
        <w:pStyle w:val="BodyText2"/>
        <w:rPr>
          <w:rFonts w:asciiTheme="minorHAnsi" w:hAnsiTheme="minorHAnsi" w:cstheme="minorHAnsi"/>
          <w:b/>
          <w:bCs/>
          <w:sz w:val="20"/>
        </w:rPr>
      </w:pPr>
    </w:p>
    <w:p w14:paraId="3CF2D8B6" w14:textId="4845D289" w:rsidR="00DA4ED5" w:rsidRPr="00E60242" w:rsidRDefault="00DA4ED5" w:rsidP="005B64FE">
      <w:pPr>
        <w:pStyle w:val="CV-Heading"/>
        <w:spacing w:before="0" w:after="0" w:line="259" w:lineRule="auto"/>
        <w:rPr>
          <w:rFonts w:asciiTheme="minorHAnsi" w:hAnsiTheme="minorHAnsi" w:cstheme="minorHAnsi"/>
          <w:bCs/>
          <w:color w:val="auto"/>
          <w:sz w:val="22"/>
          <w:szCs w:val="22"/>
        </w:rPr>
      </w:pPr>
      <w:r w:rsidRPr="00E60242">
        <w:rPr>
          <w:rFonts w:asciiTheme="minorHAnsi" w:hAnsiTheme="minorHAnsi" w:cstheme="minorHAnsi"/>
          <w:color w:val="808080" w:themeColor="background1" w:themeShade="80"/>
          <w:sz w:val="22"/>
          <w:szCs w:val="22"/>
        </w:rPr>
        <w:t>EDUCATION</w:t>
      </w:r>
    </w:p>
    <w:p w14:paraId="4CC4A42E" w14:textId="2E776B69" w:rsidR="00046D43" w:rsidRPr="00E60242" w:rsidRDefault="00DA4ED5" w:rsidP="005B64FE">
      <w:pPr>
        <w:pStyle w:val="BodyText"/>
        <w:rPr>
          <w:rFonts w:asciiTheme="minorHAnsi" w:hAnsiTheme="minorHAnsi" w:cstheme="minorHAnsi"/>
          <w:b/>
          <w:bCs/>
          <w:sz w:val="20"/>
        </w:rPr>
      </w:pPr>
      <w:r w:rsidRPr="00E60242">
        <w:rPr>
          <w:rFonts w:asciiTheme="minorHAnsi" w:hAnsiTheme="minorHAnsi" w:cstheme="minorHAnsi"/>
          <w:b/>
          <w:bCs/>
          <w:sz w:val="20"/>
        </w:rPr>
        <w:t xml:space="preserve">Imperial College, London </w:t>
      </w:r>
      <w:r w:rsidR="00D6041D" w:rsidRPr="00E60242">
        <w:rPr>
          <w:rFonts w:asciiTheme="minorHAnsi" w:hAnsiTheme="minorHAnsi" w:cstheme="minorHAnsi"/>
          <w:b/>
          <w:bCs/>
          <w:sz w:val="20"/>
        </w:rPr>
        <w:t xml:space="preserve">                                                                                                         </w:t>
      </w:r>
      <w:r w:rsidR="00B07E8E">
        <w:rPr>
          <w:rFonts w:asciiTheme="minorHAnsi" w:hAnsiTheme="minorHAnsi" w:cstheme="minorHAnsi"/>
          <w:b/>
          <w:bCs/>
          <w:sz w:val="20"/>
        </w:rPr>
        <w:t xml:space="preserve">                                      </w:t>
      </w:r>
      <w:r w:rsidR="00D6041D" w:rsidRPr="00E60242">
        <w:rPr>
          <w:rFonts w:asciiTheme="minorHAnsi" w:hAnsiTheme="minorHAnsi" w:cstheme="minorHAnsi"/>
          <w:b/>
          <w:bCs/>
          <w:sz w:val="20"/>
        </w:rPr>
        <w:t xml:space="preserve"> Sept</w:t>
      </w:r>
      <w:r w:rsidR="00046D43" w:rsidRPr="00E60242">
        <w:rPr>
          <w:rFonts w:asciiTheme="minorHAnsi" w:hAnsiTheme="minorHAnsi" w:cstheme="minorHAnsi"/>
          <w:b/>
          <w:bCs/>
          <w:sz w:val="20"/>
        </w:rPr>
        <w:t xml:space="preserve"> 2012 – June 2016</w:t>
      </w:r>
    </w:p>
    <w:p w14:paraId="393C04A6" w14:textId="26418F01" w:rsidR="00DA4ED5" w:rsidRPr="00E60242" w:rsidRDefault="00DA4ED5" w:rsidP="005B64FE">
      <w:pPr>
        <w:pStyle w:val="BodyText"/>
        <w:rPr>
          <w:rFonts w:asciiTheme="minorHAnsi" w:hAnsiTheme="minorHAnsi" w:cstheme="minorHAnsi"/>
          <w:b/>
          <w:bCs/>
          <w:sz w:val="20"/>
        </w:rPr>
      </w:pPr>
      <w:r w:rsidRPr="00E60242">
        <w:rPr>
          <w:rFonts w:asciiTheme="minorHAnsi" w:hAnsiTheme="minorHAnsi" w:cstheme="minorHAnsi"/>
          <w:bCs/>
          <w:i/>
          <w:sz w:val="20"/>
        </w:rPr>
        <w:t xml:space="preserve">Aeronautical Engineering (MEng) - 2:1 </w:t>
      </w:r>
    </w:p>
    <w:p w14:paraId="1FC39945" w14:textId="5D0A8FF3" w:rsidR="00DA4ED5" w:rsidRPr="00E60242" w:rsidRDefault="00DA4ED5" w:rsidP="45292E2B">
      <w:pPr>
        <w:pStyle w:val="BodyText"/>
        <w:jc w:val="both"/>
        <w:rPr>
          <w:rFonts w:asciiTheme="minorHAnsi" w:hAnsiTheme="minorHAnsi" w:cstheme="minorHAnsi"/>
          <w:i/>
          <w:iCs/>
          <w:sz w:val="20"/>
        </w:rPr>
      </w:pPr>
    </w:p>
    <w:p w14:paraId="24774AF3" w14:textId="7B790879" w:rsidR="005B64FE" w:rsidRPr="00E60242" w:rsidRDefault="00DA4ED5" w:rsidP="005B64FE">
      <w:pPr>
        <w:pStyle w:val="BodyText"/>
        <w:rPr>
          <w:rFonts w:asciiTheme="minorHAnsi" w:hAnsiTheme="minorHAnsi" w:cstheme="minorHAnsi"/>
          <w:b/>
          <w:bCs/>
          <w:sz w:val="20"/>
        </w:rPr>
      </w:pPr>
      <w:r w:rsidRPr="00E60242">
        <w:rPr>
          <w:rFonts w:asciiTheme="minorHAnsi" w:hAnsiTheme="minorHAnsi" w:cstheme="minorHAnsi"/>
          <w:b/>
          <w:bCs/>
          <w:sz w:val="20"/>
        </w:rPr>
        <w:t>Stanmore College, London</w:t>
      </w:r>
      <w:r w:rsidR="00D6041D" w:rsidRPr="00E60242">
        <w:rPr>
          <w:rFonts w:asciiTheme="minorHAnsi" w:hAnsiTheme="minorHAnsi" w:cstheme="minorHAnsi"/>
          <w:b/>
          <w:bCs/>
          <w:sz w:val="20"/>
        </w:rPr>
        <w:t xml:space="preserve">                                                                                                         </w:t>
      </w:r>
      <w:r w:rsidR="00B07E8E">
        <w:rPr>
          <w:rFonts w:asciiTheme="minorHAnsi" w:hAnsiTheme="minorHAnsi" w:cstheme="minorHAnsi"/>
          <w:b/>
          <w:bCs/>
          <w:sz w:val="20"/>
        </w:rPr>
        <w:t xml:space="preserve">                                      </w:t>
      </w:r>
      <w:r w:rsidR="00D6041D" w:rsidRPr="00E60242">
        <w:rPr>
          <w:rFonts w:asciiTheme="minorHAnsi" w:hAnsiTheme="minorHAnsi" w:cstheme="minorHAnsi"/>
          <w:b/>
          <w:bCs/>
          <w:sz w:val="20"/>
        </w:rPr>
        <w:t>Sept</w:t>
      </w:r>
      <w:r w:rsidR="00046D43" w:rsidRPr="00E60242">
        <w:rPr>
          <w:rFonts w:asciiTheme="minorHAnsi" w:hAnsiTheme="minorHAnsi" w:cstheme="minorHAnsi"/>
          <w:b/>
          <w:bCs/>
          <w:sz w:val="20"/>
        </w:rPr>
        <w:t xml:space="preserve"> 2009 – July 2012</w:t>
      </w:r>
    </w:p>
    <w:p w14:paraId="5B28FDBD" w14:textId="77777777" w:rsidR="00D6041D" w:rsidRPr="00E60242" w:rsidRDefault="00DA4ED5" w:rsidP="005B64FE">
      <w:pPr>
        <w:pStyle w:val="BodyText"/>
        <w:rPr>
          <w:rFonts w:asciiTheme="minorHAnsi" w:hAnsiTheme="minorHAnsi" w:cstheme="minorHAnsi"/>
          <w:bCs/>
          <w:i/>
          <w:sz w:val="20"/>
        </w:rPr>
      </w:pPr>
      <w:r w:rsidRPr="00E60242">
        <w:rPr>
          <w:rFonts w:asciiTheme="minorHAnsi" w:hAnsiTheme="minorHAnsi" w:cstheme="minorHAnsi"/>
          <w:bCs/>
          <w:i/>
          <w:sz w:val="20"/>
        </w:rPr>
        <w:t>GCE A Levels</w:t>
      </w:r>
    </w:p>
    <w:p w14:paraId="3CE42BFD" w14:textId="02B7AB08" w:rsidR="00DA4ED5" w:rsidRPr="00E60242" w:rsidRDefault="45292E2B" w:rsidP="005B64FE">
      <w:pPr>
        <w:pStyle w:val="BodyText"/>
        <w:rPr>
          <w:rStyle w:val="yiv763568456s1"/>
          <w:rFonts w:asciiTheme="minorHAnsi" w:hAnsiTheme="minorHAnsi" w:cstheme="minorHAnsi"/>
          <w:bCs/>
          <w:i/>
          <w:sz w:val="20"/>
        </w:rPr>
      </w:pPr>
      <w:r w:rsidRPr="00E60242">
        <w:rPr>
          <w:rStyle w:val="yiv763568456s1"/>
          <w:rFonts w:asciiTheme="minorHAnsi" w:hAnsiTheme="minorHAnsi" w:cstheme="minorHAnsi"/>
          <w:sz w:val="20"/>
        </w:rPr>
        <w:t>Maths-A*, Further Maths-A, Physics-A, Chemistry-B</w:t>
      </w:r>
    </w:p>
    <w:p w14:paraId="34CE0A41" w14:textId="77777777" w:rsidR="00CE503C" w:rsidRPr="00E60242" w:rsidRDefault="00CE503C" w:rsidP="00CE503C">
      <w:pPr>
        <w:pStyle w:val="BodyText2"/>
        <w:ind w:left="720" w:firstLine="720"/>
        <w:rPr>
          <w:rFonts w:asciiTheme="minorHAnsi" w:hAnsiTheme="minorHAnsi" w:cstheme="minorHAnsi"/>
          <w:b/>
          <w:sz w:val="20"/>
        </w:rPr>
      </w:pPr>
    </w:p>
    <w:p w14:paraId="515E70A1" w14:textId="77777777" w:rsidR="00F510A1" w:rsidRPr="00E60242" w:rsidRDefault="00DE5CB1" w:rsidP="005B64FE">
      <w:pPr>
        <w:pStyle w:val="CV-Heading"/>
        <w:spacing w:before="0" w:after="0" w:line="259" w:lineRule="auto"/>
        <w:rPr>
          <w:rFonts w:asciiTheme="minorHAnsi" w:hAnsiTheme="minorHAnsi" w:cstheme="minorHAnsi"/>
          <w:color w:val="808080" w:themeColor="background1" w:themeShade="80"/>
          <w:sz w:val="22"/>
          <w:szCs w:val="22"/>
        </w:rPr>
      </w:pPr>
      <w:r w:rsidRPr="00E60242">
        <w:rPr>
          <w:rFonts w:asciiTheme="minorHAnsi" w:hAnsiTheme="minorHAnsi" w:cstheme="minorHAnsi"/>
          <w:color w:val="808080" w:themeColor="background1" w:themeShade="80"/>
          <w:sz w:val="22"/>
          <w:szCs w:val="22"/>
        </w:rPr>
        <w:t>ADDITIONAL SKILLS AND ACHIEVEMENTS</w:t>
      </w:r>
    </w:p>
    <w:p w14:paraId="097ECF93" w14:textId="3E1AA8EF" w:rsidR="00D12165" w:rsidRPr="00E60242" w:rsidRDefault="00DE5CB1" w:rsidP="005B64FE">
      <w:pPr>
        <w:pStyle w:val="BodyText2"/>
        <w:jc w:val="left"/>
        <w:rPr>
          <w:rFonts w:asciiTheme="minorHAnsi" w:hAnsiTheme="minorHAnsi" w:cstheme="minorHAnsi"/>
          <w:b/>
          <w:sz w:val="20"/>
        </w:rPr>
      </w:pPr>
      <w:r w:rsidRPr="00E60242">
        <w:rPr>
          <w:rFonts w:asciiTheme="minorHAnsi" w:hAnsiTheme="minorHAnsi" w:cstheme="minorHAnsi"/>
          <w:b/>
          <w:sz w:val="20"/>
        </w:rPr>
        <w:t>LANGUAGE</w:t>
      </w:r>
      <w:r w:rsidR="00E862FE" w:rsidRPr="00E60242">
        <w:rPr>
          <w:rFonts w:asciiTheme="minorHAnsi" w:hAnsiTheme="minorHAnsi" w:cstheme="minorHAnsi"/>
          <w:b/>
          <w:sz w:val="20"/>
        </w:rPr>
        <w:t xml:space="preserve">S - </w:t>
      </w:r>
      <w:r w:rsidR="00E835E8" w:rsidRPr="00E60242">
        <w:rPr>
          <w:rFonts w:asciiTheme="minorHAnsi" w:hAnsiTheme="minorHAnsi" w:cstheme="minorHAnsi"/>
          <w:sz w:val="20"/>
        </w:rPr>
        <w:t>English</w:t>
      </w:r>
      <w:r w:rsidR="00E835E8" w:rsidRPr="00E60242">
        <w:rPr>
          <w:rFonts w:asciiTheme="minorHAnsi" w:hAnsiTheme="minorHAnsi" w:cstheme="minorHAnsi"/>
          <w:b/>
          <w:sz w:val="20"/>
        </w:rPr>
        <w:t xml:space="preserve">, </w:t>
      </w:r>
      <w:r w:rsidR="001B3821" w:rsidRPr="00E60242">
        <w:rPr>
          <w:rFonts w:asciiTheme="minorHAnsi" w:hAnsiTheme="minorHAnsi" w:cstheme="minorHAnsi"/>
          <w:sz w:val="20"/>
        </w:rPr>
        <w:t>Gujarati</w:t>
      </w:r>
      <w:r w:rsidR="00E835E8" w:rsidRPr="00E60242">
        <w:rPr>
          <w:rFonts w:asciiTheme="minorHAnsi" w:hAnsiTheme="minorHAnsi" w:cstheme="minorHAnsi"/>
          <w:sz w:val="20"/>
        </w:rPr>
        <w:t xml:space="preserve">, </w:t>
      </w:r>
      <w:r w:rsidR="00D12165" w:rsidRPr="00E60242">
        <w:rPr>
          <w:rFonts w:asciiTheme="minorHAnsi" w:hAnsiTheme="minorHAnsi" w:cstheme="minorHAnsi"/>
          <w:sz w:val="20"/>
        </w:rPr>
        <w:t>Hindi</w:t>
      </w:r>
    </w:p>
    <w:p w14:paraId="6D98A12B" w14:textId="77777777" w:rsidR="00DE5CB1" w:rsidRPr="00E60242" w:rsidRDefault="00DE5CB1" w:rsidP="00DE5CB1">
      <w:pPr>
        <w:pStyle w:val="BodyText2"/>
        <w:rPr>
          <w:rFonts w:asciiTheme="minorHAnsi" w:hAnsiTheme="minorHAnsi" w:cstheme="minorHAnsi"/>
          <w:b/>
          <w:sz w:val="20"/>
        </w:rPr>
      </w:pPr>
    </w:p>
    <w:p w14:paraId="2A70B8ED" w14:textId="1FCFA960" w:rsidR="00DE5CB1" w:rsidRPr="00E60242" w:rsidRDefault="00161A72" w:rsidP="00DE5CB1">
      <w:pPr>
        <w:pStyle w:val="BodyText2"/>
        <w:rPr>
          <w:rFonts w:asciiTheme="minorHAnsi" w:hAnsiTheme="minorHAnsi" w:cstheme="minorHAnsi"/>
          <w:b/>
          <w:sz w:val="20"/>
        </w:rPr>
      </w:pPr>
      <w:r w:rsidRPr="00E60242">
        <w:rPr>
          <w:rFonts w:asciiTheme="minorHAnsi" w:hAnsiTheme="minorHAnsi" w:cstheme="minorHAnsi"/>
          <w:b/>
          <w:sz w:val="20"/>
        </w:rPr>
        <w:t xml:space="preserve">INTERESTS </w:t>
      </w:r>
      <w:r w:rsidR="00F510A1" w:rsidRPr="00E60242">
        <w:rPr>
          <w:rFonts w:asciiTheme="minorHAnsi" w:hAnsiTheme="minorHAnsi" w:cstheme="minorHAnsi"/>
          <w:b/>
          <w:sz w:val="20"/>
        </w:rPr>
        <w:t>AND ACHIEVEMENTS</w:t>
      </w:r>
    </w:p>
    <w:p w14:paraId="709072A6" w14:textId="288B1780" w:rsidR="0057210F" w:rsidRPr="00E60242" w:rsidRDefault="0057210F" w:rsidP="00DE5CB1">
      <w:pPr>
        <w:pStyle w:val="BodyText2"/>
        <w:numPr>
          <w:ilvl w:val="0"/>
          <w:numId w:val="3"/>
        </w:numPr>
        <w:spacing w:line="259" w:lineRule="auto"/>
        <w:rPr>
          <w:rFonts w:asciiTheme="minorHAnsi" w:hAnsiTheme="minorHAnsi" w:cstheme="minorHAnsi"/>
          <w:sz w:val="20"/>
        </w:rPr>
      </w:pPr>
      <w:r w:rsidRPr="00E60242">
        <w:rPr>
          <w:rFonts w:asciiTheme="minorHAnsi" w:hAnsiTheme="minorHAnsi" w:cstheme="minorHAnsi"/>
          <w:sz w:val="20"/>
        </w:rPr>
        <w:t>Participated in a 10-week introductory python training course offered at Credit Suisse</w:t>
      </w:r>
    </w:p>
    <w:p w14:paraId="3E0A9433" w14:textId="0E003424" w:rsidR="00CC6649" w:rsidRPr="00E60242" w:rsidRDefault="00CC6649" w:rsidP="00331142">
      <w:pPr>
        <w:numPr>
          <w:ilvl w:val="0"/>
          <w:numId w:val="24"/>
        </w:numPr>
        <w:rPr>
          <w:rFonts w:asciiTheme="minorHAnsi" w:hAnsiTheme="minorHAnsi" w:cstheme="minorHAnsi"/>
          <w:sz w:val="20"/>
          <w:szCs w:val="20"/>
        </w:rPr>
      </w:pPr>
      <w:r w:rsidRPr="00E60242">
        <w:rPr>
          <w:rFonts w:asciiTheme="minorHAnsi" w:hAnsiTheme="minorHAnsi" w:cstheme="minorHAnsi"/>
          <w:sz w:val="20"/>
          <w:szCs w:val="20"/>
        </w:rPr>
        <w:t xml:space="preserve">Awarded a certificate of ‘Aeronautics Scholar’ for excellent academic performance in years 1 &amp; 2 by the Aeronautics Department at Imperial college </w:t>
      </w:r>
      <w:r w:rsidR="005B64FE" w:rsidRPr="00E60242">
        <w:rPr>
          <w:rFonts w:asciiTheme="minorHAnsi" w:hAnsiTheme="minorHAnsi" w:cstheme="minorHAnsi"/>
          <w:sz w:val="20"/>
          <w:szCs w:val="20"/>
        </w:rPr>
        <w:t>London.</w:t>
      </w:r>
    </w:p>
    <w:p w14:paraId="7047E87A" w14:textId="35DC2101" w:rsidR="00CC6649" w:rsidRPr="00E60242" w:rsidRDefault="00CC6649" w:rsidP="00331142">
      <w:pPr>
        <w:numPr>
          <w:ilvl w:val="0"/>
          <w:numId w:val="24"/>
        </w:numPr>
        <w:rPr>
          <w:rFonts w:asciiTheme="minorHAnsi" w:hAnsiTheme="minorHAnsi" w:cstheme="minorHAnsi"/>
          <w:sz w:val="20"/>
          <w:szCs w:val="20"/>
        </w:rPr>
      </w:pPr>
      <w:r w:rsidRPr="00E60242">
        <w:rPr>
          <w:rFonts w:asciiTheme="minorHAnsi" w:hAnsiTheme="minorHAnsi" w:cstheme="minorHAnsi"/>
          <w:sz w:val="20"/>
          <w:szCs w:val="20"/>
        </w:rPr>
        <w:t xml:space="preserve">Awarded rector’s scholarship by Imperial College London for all 4 years of </w:t>
      </w:r>
      <w:r w:rsidR="005B64FE" w:rsidRPr="00E60242">
        <w:rPr>
          <w:rFonts w:asciiTheme="minorHAnsi" w:hAnsiTheme="minorHAnsi" w:cstheme="minorHAnsi"/>
          <w:sz w:val="20"/>
          <w:szCs w:val="20"/>
        </w:rPr>
        <w:t>education.</w:t>
      </w:r>
    </w:p>
    <w:p w14:paraId="359AA072" w14:textId="20C453A5" w:rsidR="00F510A1" w:rsidRPr="00E60242" w:rsidRDefault="00F510A1" w:rsidP="00331142">
      <w:pPr>
        <w:numPr>
          <w:ilvl w:val="0"/>
          <w:numId w:val="24"/>
        </w:numPr>
        <w:rPr>
          <w:rFonts w:asciiTheme="minorHAnsi" w:hAnsiTheme="minorHAnsi" w:cstheme="minorHAnsi"/>
          <w:sz w:val="20"/>
          <w:szCs w:val="20"/>
        </w:rPr>
      </w:pPr>
      <w:r w:rsidRPr="00E60242">
        <w:rPr>
          <w:rFonts w:asciiTheme="minorHAnsi" w:hAnsiTheme="minorHAnsi" w:cstheme="minorHAnsi"/>
          <w:sz w:val="20"/>
          <w:szCs w:val="20"/>
        </w:rPr>
        <w:t>Honoured by Stanmore College at annual awards ceremony for high achievement at A-</w:t>
      </w:r>
      <w:r w:rsidR="005B64FE" w:rsidRPr="00E60242">
        <w:rPr>
          <w:rFonts w:asciiTheme="minorHAnsi" w:hAnsiTheme="minorHAnsi" w:cstheme="minorHAnsi"/>
          <w:sz w:val="20"/>
          <w:szCs w:val="20"/>
        </w:rPr>
        <w:t>levels.</w:t>
      </w:r>
    </w:p>
    <w:p w14:paraId="08895991" w14:textId="77777777" w:rsidR="00FB3058" w:rsidRPr="00E60242" w:rsidRDefault="00FB3058" w:rsidP="00FB3058">
      <w:pPr>
        <w:rPr>
          <w:rFonts w:asciiTheme="minorHAnsi" w:hAnsiTheme="minorHAnsi" w:cstheme="minorHAnsi"/>
          <w:sz w:val="20"/>
          <w:szCs w:val="20"/>
        </w:rPr>
      </w:pPr>
    </w:p>
    <w:p w14:paraId="121D70BB" w14:textId="77777777" w:rsidR="00FB3058" w:rsidRPr="00E60242" w:rsidRDefault="00FB3058" w:rsidP="00FB3058">
      <w:pPr>
        <w:rPr>
          <w:rFonts w:asciiTheme="minorHAnsi" w:hAnsiTheme="minorHAnsi" w:cstheme="minorHAnsi"/>
          <w:sz w:val="20"/>
          <w:szCs w:val="20"/>
        </w:rPr>
      </w:pPr>
    </w:p>
    <w:sectPr w:rsidR="00FB3058" w:rsidRPr="00E60242" w:rsidSect="00E40015">
      <w:headerReference w:type="even" r:id="rId11"/>
      <w:headerReference w:type="default" r:id="rId12"/>
      <w:footerReference w:type="even"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A4F4" w14:textId="77777777" w:rsidR="00072F06" w:rsidRDefault="00072F06">
      <w:r>
        <w:separator/>
      </w:r>
    </w:p>
  </w:endnote>
  <w:endnote w:type="continuationSeparator" w:id="0">
    <w:p w14:paraId="4C6DC068" w14:textId="77777777" w:rsidR="00072F06" w:rsidRDefault="0007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CL Franklin">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20558" w:rsidRDefault="00420558" w:rsidP="00B3730E">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6B699379" w14:textId="77777777" w:rsidR="00420558" w:rsidRDefault="00420558" w:rsidP="00B3730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420558" w:rsidRPr="006A502F" w:rsidRDefault="00420558">
    <w:pPr>
      <w:pStyle w:val="Footer"/>
      <w:rPr>
        <w:color w:val="000000"/>
        <w:sz w:val="20"/>
        <w:szCs w:val="20"/>
      </w:rPr>
    </w:pPr>
    <w:r>
      <w:rPr>
        <w:rFonts w:ascii="Arial" w:hAnsi="Arial" w:cs="Arial"/>
        <w:b/>
        <w:color w:val="FF0000"/>
        <w:sz w:val="20"/>
        <w:szCs w:val="20"/>
      </w:rPr>
      <w:tab/>
    </w:r>
    <w:r>
      <w:rPr>
        <w:rFonts w:ascii="Arial" w:hAnsi="Arial" w:cs="Arial"/>
        <w:b/>
        <w:color w:val="FF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1293" w14:textId="77777777" w:rsidR="00072F06" w:rsidRDefault="00072F06">
      <w:r>
        <w:separator/>
      </w:r>
    </w:p>
  </w:footnote>
  <w:footnote w:type="continuationSeparator" w:id="0">
    <w:p w14:paraId="1CE1E34A" w14:textId="77777777" w:rsidR="00072F06" w:rsidRDefault="0007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7777777" w:rsidR="00420558" w:rsidRDefault="00420558" w:rsidP="00B373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72F646" w14:textId="77777777" w:rsidR="00420558" w:rsidRDefault="00420558" w:rsidP="00B373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420558" w:rsidRDefault="00420558" w:rsidP="00B3730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604"/>
    <w:multiLevelType w:val="hybridMultilevel"/>
    <w:tmpl w:val="D2627990"/>
    <w:lvl w:ilvl="0" w:tplc="4348A11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67DF"/>
    <w:multiLevelType w:val="hybridMultilevel"/>
    <w:tmpl w:val="2824779E"/>
    <w:lvl w:ilvl="0" w:tplc="72602CAE">
      <w:start w:val="1"/>
      <w:numFmt w:val="bullet"/>
      <w:lvlText w:val=""/>
      <w:lvlJc w:val="left"/>
      <w:pPr>
        <w:ind w:left="720" w:hanging="360"/>
      </w:pPr>
      <w:rPr>
        <w:rFonts w:ascii="Symbol" w:hAnsi="Symbol" w:hint="default"/>
      </w:rPr>
    </w:lvl>
    <w:lvl w:ilvl="1" w:tplc="8982B6D2">
      <w:start w:val="1"/>
      <w:numFmt w:val="bullet"/>
      <w:lvlText w:val="o"/>
      <w:lvlJc w:val="left"/>
      <w:pPr>
        <w:ind w:left="1440" w:hanging="360"/>
      </w:pPr>
      <w:rPr>
        <w:rFonts w:ascii="Courier New" w:hAnsi="Courier New" w:hint="default"/>
      </w:rPr>
    </w:lvl>
    <w:lvl w:ilvl="2" w:tplc="285EED5C">
      <w:start w:val="1"/>
      <w:numFmt w:val="bullet"/>
      <w:lvlText w:val=""/>
      <w:lvlJc w:val="left"/>
      <w:pPr>
        <w:ind w:left="2160" w:hanging="360"/>
      </w:pPr>
      <w:rPr>
        <w:rFonts w:ascii="Wingdings" w:hAnsi="Wingdings" w:hint="default"/>
      </w:rPr>
    </w:lvl>
    <w:lvl w:ilvl="3" w:tplc="AAAAECB4">
      <w:start w:val="1"/>
      <w:numFmt w:val="bullet"/>
      <w:lvlText w:val=""/>
      <w:lvlJc w:val="left"/>
      <w:pPr>
        <w:ind w:left="2880" w:hanging="360"/>
      </w:pPr>
      <w:rPr>
        <w:rFonts w:ascii="Symbol" w:hAnsi="Symbol" w:hint="default"/>
      </w:rPr>
    </w:lvl>
    <w:lvl w:ilvl="4" w:tplc="424815E2">
      <w:start w:val="1"/>
      <w:numFmt w:val="bullet"/>
      <w:lvlText w:val="o"/>
      <w:lvlJc w:val="left"/>
      <w:pPr>
        <w:ind w:left="3600" w:hanging="360"/>
      </w:pPr>
      <w:rPr>
        <w:rFonts w:ascii="Courier New" w:hAnsi="Courier New" w:hint="default"/>
      </w:rPr>
    </w:lvl>
    <w:lvl w:ilvl="5" w:tplc="F1607D6A">
      <w:start w:val="1"/>
      <w:numFmt w:val="bullet"/>
      <w:lvlText w:val=""/>
      <w:lvlJc w:val="left"/>
      <w:pPr>
        <w:ind w:left="4320" w:hanging="360"/>
      </w:pPr>
      <w:rPr>
        <w:rFonts w:ascii="Wingdings" w:hAnsi="Wingdings" w:hint="default"/>
      </w:rPr>
    </w:lvl>
    <w:lvl w:ilvl="6" w:tplc="B3DA2CD4">
      <w:start w:val="1"/>
      <w:numFmt w:val="bullet"/>
      <w:lvlText w:val=""/>
      <w:lvlJc w:val="left"/>
      <w:pPr>
        <w:ind w:left="5040" w:hanging="360"/>
      </w:pPr>
      <w:rPr>
        <w:rFonts w:ascii="Symbol" w:hAnsi="Symbol" w:hint="default"/>
      </w:rPr>
    </w:lvl>
    <w:lvl w:ilvl="7" w:tplc="19482B62">
      <w:start w:val="1"/>
      <w:numFmt w:val="bullet"/>
      <w:lvlText w:val="o"/>
      <w:lvlJc w:val="left"/>
      <w:pPr>
        <w:ind w:left="5760" w:hanging="360"/>
      </w:pPr>
      <w:rPr>
        <w:rFonts w:ascii="Courier New" w:hAnsi="Courier New" w:hint="default"/>
      </w:rPr>
    </w:lvl>
    <w:lvl w:ilvl="8" w:tplc="9E9AE0DE">
      <w:start w:val="1"/>
      <w:numFmt w:val="bullet"/>
      <w:lvlText w:val=""/>
      <w:lvlJc w:val="left"/>
      <w:pPr>
        <w:ind w:left="6480" w:hanging="360"/>
      </w:pPr>
      <w:rPr>
        <w:rFonts w:ascii="Wingdings" w:hAnsi="Wingdings" w:hint="default"/>
      </w:rPr>
    </w:lvl>
  </w:abstractNum>
  <w:abstractNum w:abstractNumId="2" w15:restartNumberingAfterBreak="0">
    <w:nsid w:val="1350275A"/>
    <w:multiLevelType w:val="hybridMultilevel"/>
    <w:tmpl w:val="C5D617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4241F"/>
    <w:multiLevelType w:val="hybridMultilevel"/>
    <w:tmpl w:val="C8641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1465FF"/>
    <w:multiLevelType w:val="hybridMultilevel"/>
    <w:tmpl w:val="6F0A3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296D0E"/>
    <w:multiLevelType w:val="hybridMultilevel"/>
    <w:tmpl w:val="FC4A2FA2"/>
    <w:lvl w:ilvl="0" w:tplc="E4181B3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20641"/>
    <w:multiLevelType w:val="hybridMultilevel"/>
    <w:tmpl w:val="B8C4B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24656"/>
    <w:multiLevelType w:val="hybridMultilevel"/>
    <w:tmpl w:val="3C46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53D41"/>
    <w:multiLevelType w:val="hybridMultilevel"/>
    <w:tmpl w:val="2EBE8812"/>
    <w:lvl w:ilvl="0" w:tplc="AE48A9A8">
      <w:start w:val="1"/>
      <w:numFmt w:val="bullet"/>
      <w:lvlText w:val=""/>
      <w:lvlJc w:val="left"/>
      <w:pPr>
        <w:ind w:left="720" w:hanging="360"/>
      </w:pPr>
      <w:rPr>
        <w:rFonts w:ascii="Symbol" w:hAnsi="Symbol" w:hint="default"/>
      </w:rPr>
    </w:lvl>
    <w:lvl w:ilvl="1" w:tplc="00AC3920">
      <w:start w:val="1"/>
      <w:numFmt w:val="bullet"/>
      <w:lvlText w:val=""/>
      <w:lvlJc w:val="left"/>
      <w:pPr>
        <w:ind w:left="1440" w:hanging="360"/>
      </w:pPr>
      <w:rPr>
        <w:rFonts w:ascii="Symbol" w:hAnsi="Symbol" w:hint="default"/>
      </w:rPr>
    </w:lvl>
    <w:lvl w:ilvl="2" w:tplc="DB000CC4">
      <w:start w:val="1"/>
      <w:numFmt w:val="bullet"/>
      <w:lvlText w:val=""/>
      <w:lvlJc w:val="left"/>
      <w:pPr>
        <w:ind w:left="2160" w:hanging="360"/>
      </w:pPr>
      <w:rPr>
        <w:rFonts w:ascii="Wingdings" w:hAnsi="Wingdings" w:hint="default"/>
      </w:rPr>
    </w:lvl>
    <w:lvl w:ilvl="3" w:tplc="054EC958">
      <w:start w:val="1"/>
      <w:numFmt w:val="bullet"/>
      <w:lvlText w:val=""/>
      <w:lvlJc w:val="left"/>
      <w:pPr>
        <w:ind w:left="2880" w:hanging="360"/>
      </w:pPr>
      <w:rPr>
        <w:rFonts w:ascii="Symbol" w:hAnsi="Symbol" w:hint="default"/>
      </w:rPr>
    </w:lvl>
    <w:lvl w:ilvl="4" w:tplc="C434BB5A">
      <w:start w:val="1"/>
      <w:numFmt w:val="bullet"/>
      <w:lvlText w:val="o"/>
      <w:lvlJc w:val="left"/>
      <w:pPr>
        <w:ind w:left="3600" w:hanging="360"/>
      </w:pPr>
      <w:rPr>
        <w:rFonts w:ascii="Courier New" w:hAnsi="Courier New" w:hint="default"/>
      </w:rPr>
    </w:lvl>
    <w:lvl w:ilvl="5" w:tplc="F2509A86">
      <w:start w:val="1"/>
      <w:numFmt w:val="bullet"/>
      <w:lvlText w:val=""/>
      <w:lvlJc w:val="left"/>
      <w:pPr>
        <w:ind w:left="4320" w:hanging="360"/>
      </w:pPr>
      <w:rPr>
        <w:rFonts w:ascii="Wingdings" w:hAnsi="Wingdings" w:hint="default"/>
      </w:rPr>
    </w:lvl>
    <w:lvl w:ilvl="6" w:tplc="7AEC3DA0">
      <w:start w:val="1"/>
      <w:numFmt w:val="bullet"/>
      <w:lvlText w:val=""/>
      <w:lvlJc w:val="left"/>
      <w:pPr>
        <w:ind w:left="5040" w:hanging="360"/>
      </w:pPr>
      <w:rPr>
        <w:rFonts w:ascii="Symbol" w:hAnsi="Symbol" w:hint="default"/>
      </w:rPr>
    </w:lvl>
    <w:lvl w:ilvl="7" w:tplc="98384A3A">
      <w:start w:val="1"/>
      <w:numFmt w:val="bullet"/>
      <w:lvlText w:val="o"/>
      <w:lvlJc w:val="left"/>
      <w:pPr>
        <w:ind w:left="5760" w:hanging="360"/>
      </w:pPr>
      <w:rPr>
        <w:rFonts w:ascii="Courier New" w:hAnsi="Courier New" w:hint="default"/>
      </w:rPr>
    </w:lvl>
    <w:lvl w:ilvl="8" w:tplc="00424362">
      <w:start w:val="1"/>
      <w:numFmt w:val="bullet"/>
      <w:lvlText w:val=""/>
      <w:lvlJc w:val="left"/>
      <w:pPr>
        <w:ind w:left="6480" w:hanging="360"/>
      </w:pPr>
      <w:rPr>
        <w:rFonts w:ascii="Wingdings" w:hAnsi="Wingdings" w:hint="default"/>
      </w:rPr>
    </w:lvl>
  </w:abstractNum>
  <w:abstractNum w:abstractNumId="9" w15:restartNumberingAfterBreak="0">
    <w:nsid w:val="216F4642"/>
    <w:multiLevelType w:val="hybridMultilevel"/>
    <w:tmpl w:val="CBC01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65343"/>
    <w:multiLevelType w:val="hybridMultilevel"/>
    <w:tmpl w:val="4574DE60"/>
    <w:lvl w:ilvl="0" w:tplc="A84E6662">
      <w:numFmt w:val="bullet"/>
      <w:lvlText w:val="-"/>
      <w:lvlJc w:val="left"/>
      <w:pPr>
        <w:ind w:left="720" w:hanging="360"/>
      </w:pPr>
      <w:rPr>
        <w:rFonts w:ascii="Arial" w:eastAsia="Times New Roman" w:hAnsi="Arial" w:cs="Arial" w:hint="default"/>
        <w:b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80726"/>
    <w:multiLevelType w:val="hybridMultilevel"/>
    <w:tmpl w:val="BACC9A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212E3"/>
    <w:multiLevelType w:val="hybridMultilevel"/>
    <w:tmpl w:val="D5A820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9174D"/>
    <w:multiLevelType w:val="hybridMultilevel"/>
    <w:tmpl w:val="135AC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5A4BE1"/>
    <w:multiLevelType w:val="hybridMultilevel"/>
    <w:tmpl w:val="602C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F4B99"/>
    <w:multiLevelType w:val="hybridMultilevel"/>
    <w:tmpl w:val="C810B5A2"/>
    <w:lvl w:ilvl="0" w:tplc="7CC2A04E">
      <w:start w:val="1"/>
      <w:numFmt w:val="bullet"/>
      <w:lvlText w:val=""/>
      <w:lvlJc w:val="left"/>
      <w:pPr>
        <w:ind w:left="360" w:hanging="360"/>
      </w:pPr>
      <w:rPr>
        <w:rFonts w:ascii="Symbol" w:hAnsi="Symbol" w:hint="default"/>
      </w:rPr>
    </w:lvl>
    <w:lvl w:ilvl="1" w:tplc="5D5AB244">
      <w:start w:val="1"/>
      <w:numFmt w:val="bullet"/>
      <w:lvlText w:val="o"/>
      <w:lvlJc w:val="left"/>
      <w:pPr>
        <w:ind w:left="1080" w:hanging="360"/>
      </w:pPr>
      <w:rPr>
        <w:rFonts w:ascii="Courier New" w:hAnsi="Courier New" w:hint="default"/>
      </w:rPr>
    </w:lvl>
    <w:lvl w:ilvl="2" w:tplc="58E26A56">
      <w:start w:val="1"/>
      <w:numFmt w:val="bullet"/>
      <w:lvlText w:val=""/>
      <w:lvlJc w:val="left"/>
      <w:pPr>
        <w:ind w:left="1800" w:hanging="360"/>
      </w:pPr>
      <w:rPr>
        <w:rFonts w:ascii="Wingdings" w:hAnsi="Wingdings" w:hint="default"/>
      </w:rPr>
    </w:lvl>
    <w:lvl w:ilvl="3" w:tplc="BED2FB22">
      <w:start w:val="1"/>
      <w:numFmt w:val="bullet"/>
      <w:lvlText w:val=""/>
      <w:lvlJc w:val="left"/>
      <w:pPr>
        <w:ind w:left="2520" w:hanging="360"/>
      </w:pPr>
      <w:rPr>
        <w:rFonts w:ascii="Symbol" w:hAnsi="Symbol" w:hint="default"/>
      </w:rPr>
    </w:lvl>
    <w:lvl w:ilvl="4" w:tplc="CC36CFA2">
      <w:start w:val="1"/>
      <w:numFmt w:val="bullet"/>
      <w:lvlText w:val="o"/>
      <w:lvlJc w:val="left"/>
      <w:pPr>
        <w:ind w:left="3240" w:hanging="360"/>
      </w:pPr>
      <w:rPr>
        <w:rFonts w:ascii="Courier New" w:hAnsi="Courier New" w:hint="default"/>
      </w:rPr>
    </w:lvl>
    <w:lvl w:ilvl="5" w:tplc="0168360C">
      <w:start w:val="1"/>
      <w:numFmt w:val="bullet"/>
      <w:lvlText w:val=""/>
      <w:lvlJc w:val="left"/>
      <w:pPr>
        <w:ind w:left="3960" w:hanging="360"/>
      </w:pPr>
      <w:rPr>
        <w:rFonts w:ascii="Wingdings" w:hAnsi="Wingdings" w:hint="default"/>
      </w:rPr>
    </w:lvl>
    <w:lvl w:ilvl="6" w:tplc="D7440E06">
      <w:start w:val="1"/>
      <w:numFmt w:val="bullet"/>
      <w:lvlText w:val=""/>
      <w:lvlJc w:val="left"/>
      <w:pPr>
        <w:ind w:left="4680" w:hanging="360"/>
      </w:pPr>
      <w:rPr>
        <w:rFonts w:ascii="Symbol" w:hAnsi="Symbol" w:hint="default"/>
      </w:rPr>
    </w:lvl>
    <w:lvl w:ilvl="7" w:tplc="80A02342">
      <w:start w:val="1"/>
      <w:numFmt w:val="bullet"/>
      <w:lvlText w:val="o"/>
      <w:lvlJc w:val="left"/>
      <w:pPr>
        <w:ind w:left="5400" w:hanging="360"/>
      </w:pPr>
      <w:rPr>
        <w:rFonts w:ascii="Courier New" w:hAnsi="Courier New" w:hint="default"/>
      </w:rPr>
    </w:lvl>
    <w:lvl w:ilvl="8" w:tplc="E3CCC65A">
      <w:start w:val="1"/>
      <w:numFmt w:val="bullet"/>
      <w:lvlText w:val=""/>
      <w:lvlJc w:val="left"/>
      <w:pPr>
        <w:ind w:left="6120" w:hanging="360"/>
      </w:pPr>
      <w:rPr>
        <w:rFonts w:ascii="Wingdings" w:hAnsi="Wingdings" w:hint="default"/>
      </w:rPr>
    </w:lvl>
  </w:abstractNum>
  <w:abstractNum w:abstractNumId="16" w15:restartNumberingAfterBreak="0">
    <w:nsid w:val="445B092A"/>
    <w:multiLevelType w:val="hybridMultilevel"/>
    <w:tmpl w:val="8AA0C4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10352"/>
    <w:multiLevelType w:val="hybridMultilevel"/>
    <w:tmpl w:val="AA504C8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735622"/>
    <w:multiLevelType w:val="hybridMultilevel"/>
    <w:tmpl w:val="455A0E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903C64"/>
    <w:multiLevelType w:val="hybridMultilevel"/>
    <w:tmpl w:val="FF108BA4"/>
    <w:lvl w:ilvl="0" w:tplc="966E98B4">
      <w:start w:val="1"/>
      <w:numFmt w:val="bullet"/>
      <w:lvlText w:val=""/>
      <w:lvlJc w:val="left"/>
      <w:pPr>
        <w:ind w:left="720" w:hanging="360"/>
      </w:pPr>
      <w:rPr>
        <w:rFonts w:ascii="Symbol" w:hAnsi="Symbol" w:hint="default"/>
      </w:rPr>
    </w:lvl>
    <w:lvl w:ilvl="1" w:tplc="BFFA710C">
      <w:start w:val="1"/>
      <w:numFmt w:val="bullet"/>
      <w:lvlText w:val="o"/>
      <w:lvlJc w:val="left"/>
      <w:pPr>
        <w:ind w:left="1440" w:hanging="360"/>
      </w:pPr>
      <w:rPr>
        <w:rFonts w:ascii="Courier New" w:hAnsi="Courier New" w:hint="default"/>
      </w:rPr>
    </w:lvl>
    <w:lvl w:ilvl="2" w:tplc="3A0AEABA">
      <w:start w:val="1"/>
      <w:numFmt w:val="bullet"/>
      <w:lvlText w:val=""/>
      <w:lvlJc w:val="left"/>
      <w:pPr>
        <w:ind w:left="2160" w:hanging="360"/>
      </w:pPr>
      <w:rPr>
        <w:rFonts w:ascii="Wingdings" w:hAnsi="Wingdings" w:hint="default"/>
      </w:rPr>
    </w:lvl>
    <w:lvl w:ilvl="3" w:tplc="9656EFFA">
      <w:start w:val="1"/>
      <w:numFmt w:val="bullet"/>
      <w:lvlText w:val=""/>
      <w:lvlJc w:val="left"/>
      <w:pPr>
        <w:ind w:left="2880" w:hanging="360"/>
      </w:pPr>
      <w:rPr>
        <w:rFonts w:ascii="Symbol" w:hAnsi="Symbol" w:hint="default"/>
      </w:rPr>
    </w:lvl>
    <w:lvl w:ilvl="4" w:tplc="E43209EE">
      <w:start w:val="1"/>
      <w:numFmt w:val="bullet"/>
      <w:lvlText w:val="o"/>
      <w:lvlJc w:val="left"/>
      <w:pPr>
        <w:ind w:left="3600" w:hanging="360"/>
      </w:pPr>
      <w:rPr>
        <w:rFonts w:ascii="Courier New" w:hAnsi="Courier New" w:hint="default"/>
      </w:rPr>
    </w:lvl>
    <w:lvl w:ilvl="5" w:tplc="6C3830EC">
      <w:start w:val="1"/>
      <w:numFmt w:val="bullet"/>
      <w:lvlText w:val=""/>
      <w:lvlJc w:val="left"/>
      <w:pPr>
        <w:ind w:left="4320" w:hanging="360"/>
      </w:pPr>
      <w:rPr>
        <w:rFonts w:ascii="Wingdings" w:hAnsi="Wingdings" w:hint="default"/>
      </w:rPr>
    </w:lvl>
    <w:lvl w:ilvl="6" w:tplc="37B0A98E">
      <w:start w:val="1"/>
      <w:numFmt w:val="bullet"/>
      <w:lvlText w:val=""/>
      <w:lvlJc w:val="left"/>
      <w:pPr>
        <w:ind w:left="5040" w:hanging="360"/>
      </w:pPr>
      <w:rPr>
        <w:rFonts w:ascii="Symbol" w:hAnsi="Symbol" w:hint="default"/>
      </w:rPr>
    </w:lvl>
    <w:lvl w:ilvl="7" w:tplc="4C966DC2">
      <w:start w:val="1"/>
      <w:numFmt w:val="bullet"/>
      <w:lvlText w:val="o"/>
      <w:lvlJc w:val="left"/>
      <w:pPr>
        <w:ind w:left="5760" w:hanging="360"/>
      </w:pPr>
      <w:rPr>
        <w:rFonts w:ascii="Courier New" w:hAnsi="Courier New" w:hint="default"/>
      </w:rPr>
    </w:lvl>
    <w:lvl w:ilvl="8" w:tplc="07F4A054">
      <w:start w:val="1"/>
      <w:numFmt w:val="bullet"/>
      <w:lvlText w:val=""/>
      <w:lvlJc w:val="left"/>
      <w:pPr>
        <w:ind w:left="6480" w:hanging="360"/>
      </w:pPr>
      <w:rPr>
        <w:rFonts w:ascii="Wingdings" w:hAnsi="Wingdings" w:hint="default"/>
      </w:rPr>
    </w:lvl>
  </w:abstractNum>
  <w:abstractNum w:abstractNumId="20" w15:restartNumberingAfterBreak="0">
    <w:nsid w:val="60445FDE"/>
    <w:multiLevelType w:val="hybridMultilevel"/>
    <w:tmpl w:val="0C2C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162E3"/>
    <w:multiLevelType w:val="hybridMultilevel"/>
    <w:tmpl w:val="FA10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F05D8"/>
    <w:multiLevelType w:val="hybridMultilevel"/>
    <w:tmpl w:val="A1FE15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F5D16"/>
    <w:multiLevelType w:val="hybridMultilevel"/>
    <w:tmpl w:val="A300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C66DA6"/>
    <w:multiLevelType w:val="hybridMultilevel"/>
    <w:tmpl w:val="A85C3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222890"/>
    <w:multiLevelType w:val="hybridMultilevel"/>
    <w:tmpl w:val="B4B2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D76A2"/>
    <w:multiLevelType w:val="hybridMultilevel"/>
    <w:tmpl w:val="E9A88A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24A15"/>
    <w:multiLevelType w:val="hybridMultilevel"/>
    <w:tmpl w:val="97007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771074"/>
    <w:multiLevelType w:val="hybridMultilevel"/>
    <w:tmpl w:val="EF18EA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116E0"/>
    <w:multiLevelType w:val="hybridMultilevel"/>
    <w:tmpl w:val="A18CFAA2"/>
    <w:lvl w:ilvl="0" w:tplc="58D8EC08">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149FA"/>
    <w:multiLevelType w:val="hybridMultilevel"/>
    <w:tmpl w:val="8CD65C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C2A53"/>
    <w:multiLevelType w:val="hybridMultilevel"/>
    <w:tmpl w:val="EB20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5700D8"/>
    <w:multiLevelType w:val="hybridMultilevel"/>
    <w:tmpl w:val="0A28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115E2"/>
    <w:multiLevelType w:val="hybridMultilevel"/>
    <w:tmpl w:val="6ADAC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C85826"/>
    <w:multiLevelType w:val="hybridMultilevel"/>
    <w:tmpl w:val="CE00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99125">
    <w:abstractNumId w:val="19"/>
  </w:num>
  <w:num w:numId="2" w16cid:durableId="146552305">
    <w:abstractNumId w:val="8"/>
  </w:num>
  <w:num w:numId="3" w16cid:durableId="263347097">
    <w:abstractNumId w:val="15"/>
  </w:num>
  <w:num w:numId="4" w16cid:durableId="857933173">
    <w:abstractNumId w:val="1"/>
  </w:num>
  <w:num w:numId="5" w16cid:durableId="583875953">
    <w:abstractNumId w:val="25"/>
  </w:num>
  <w:num w:numId="6" w16cid:durableId="912274301">
    <w:abstractNumId w:val="20"/>
  </w:num>
  <w:num w:numId="7" w16cid:durableId="422992030">
    <w:abstractNumId w:val="12"/>
  </w:num>
  <w:num w:numId="8" w16cid:durableId="606815234">
    <w:abstractNumId w:val="28"/>
  </w:num>
  <w:num w:numId="9" w16cid:durableId="263193111">
    <w:abstractNumId w:val="16"/>
  </w:num>
  <w:num w:numId="10" w16cid:durableId="954406057">
    <w:abstractNumId w:val="26"/>
  </w:num>
  <w:num w:numId="11" w16cid:durableId="866796476">
    <w:abstractNumId w:val="11"/>
  </w:num>
  <w:num w:numId="12" w16cid:durableId="403993464">
    <w:abstractNumId w:val="32"/>
  </w:num>
  <w:num w:numId="13" w16cid:durableId="1624968890">
    <w:abstractNumId w:val="30"/>
  </w:num>
  <w:num w:numId="14" w16cid:durableId="1472285905">
    <w:abstractNumId w:val="2"/>
  </w:num>
  <w:num w:numId="15" w16cid:durableId="297300183">
    <w:abstractNumId w:val="34"/>
  </w:num>
  <w:num w:numId="16" w16cid:durableId="1015771895">
    <w:abstractNumId w:val="23"/>
  </w:num>
  <w:num w:numId="17" w16cid:durableId="216479505">
    <w:abstractNumId w:val="22"/>
  </w:num>
  <w:num w:numId="18" w16cid:durableId="2039309686">
    <w:abstractNumId w:val="6"/>
  </w:num>
  <w:num w:numId="19" w16cid:durableId="806553774">
    <w:abstractNumId w:val="31"/>
  </w:num>
  <w:num w:numId="20" w16cid:durableId="998191158">
    <w:abstractNumId w:val="4"/>
  </w:num>
  <w:num w:numId="21" w16cid:durableId="1430660020">
    <w:abstractNumId w:val="18"/>
  </w:num>
  <w:num w:numId="22" w16cid:durableId="762799870">
    <w:abstractNumId w:val="27"/>
  </w:num>
  <w:num w:numId="23" w16cid:durableId="361051697">
    <w:abstractNumId w:val="14"/>
  </w:num>
  <w:num w:numId="24" w16cid:durableId="468060874">
    <w:abstractNumId w:val="13"/>
  </w:num>
  <w:num w:numId="25" w16cid:durableId="26954683">
    <w:abstractNumId w:val="33"/>
  </w:num>
  <w:num w:numId="26" w16cid:durableId="1163010611">
    <w:abstractNumId w:val="9"/>
  </w:num>
  <w:num w:numId="27" w16cid:durableId="1702903081">
    <w:abstractNumId w:val="17"/>
  </w:num>
  <w:num w:numId="28" w16cid:durableId="1616400086">
    <w:abstractNumId w:val="7"/>
  </w:num>
  <w:num w:numId="29" w16cid:durableId="2119400515">
    <w:abstractNumId w:val="21"/>
  </w:num>
  <w:num w:numId="30" w16cid:durableId="2090300913">
    <w:abstractNumId w:val="24"/>
  </w:num>
  <w:num w:numId="31" w16cid:durableId="824974140">
    <w:abstractNumId w:val="3"/>
  </w:num>
  <w:num w:numId="32" w16cid:durableId="1937520034">
    <w:abstractNumId w:val="10"/>
  </w:num>
  <w:num w:numId="33" w16cid:durableId="1737587197">
    <w:abstractNumId w:val="0"/>
  </w:num>
  <w:num w:numId="34" w16cid:durableId="1649163677">
    <w:abstractNumId w:val="5"/>
  </w:num>
  <w:num w:numId="35" w16cid:durableId="1125465776">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B21"/>
    <w:rsid w:val="0000096C"/>
    <w:rsid w:val="00000DD9"/>
    <w:rsid w:val="000026E0"/>
    <w:rsid w:val="00002CBF"/>
    <w:rsid w:val="000043FA"/>
    <w:rsid w:val="00005C41"/>
    <w:rsid w:val="000073C8"/>
    <w:rsid w:val="000102F9"/>
    <w:rsid w:val="000118B8"/>
    <w:rsid w:val="00013B3D"/>
    <w:rsid w:val="00016A76"/>
    <w:rsid w:val="00016DFE"/>
    <w:rsid w:val="0002507B"/>
    <w:rsid w:val="00027238"/>
    <w:rsid w:val="00032925"/>
    <w:rsid w:val="00033650"/>
    <w:rsid w:val="00034C21"/>
    <w:rsid w:val="00034DF2"/>
    <w:rsid w:val="00040D98"/>
    <w:rsid w:val="000446F0"/>
    <w:rsid w:val="00046D43"/>
    <w:rsid w:val="00056FE3"/>
    <w:rsid w:val="000575EF"/>
    <w:rsid w:val="00061A65"/>
    <w:rsid w:val="00063276"/>
    <w:rsid w:val="00065703"/>
    <w:rsid w:val="0006726E"/>
    <w:rsid w:val="0006730C"/>
    <w:rsid w:val="00071CCD"/>
    <w:rsid w:val="00072E23"/>
    <w:rsid w:val="00072F06"/>
    <w:rsid w:val="00076624"/>
    <w:rsid w:val="0008099C"/>
    <w:rsid w:val="00080DE0"/>
    <w:rsid w:val="0008590E"/>
    <w:rsid w:val="00085EF9"/>
    <w:rsid w:val="00091649"/>
    <w:rsid w:val="0009544A"/>
    <w:rsid w:val="00095D85"/>
    <w:rsid w:val="000A1A46"/>
    <w:rsid w:val="000A2F59"/>
    <w:rsid w:val="000A48A2"/>
    <w:rsid w:val="000A4B6D"/>
    <w:rsid w:val="000B348D"/>
    <w:rsid w:val="000B34AE"/>
    <w:rsid w:val="000B7546"/>
    <w:rsid w:val="000B76E6"/>
    <w:rsid w:val="000C1DB6"/>
    <w:rsid w:val="000C62D3"/>
    <w:rsid w:val="000C7B86"/>
    <w:rsid w:val="000D43F4"/>
    <w:rsid w:val="000E18C9"/>
    <w:rsid w:val="000E3DA0"/>
    <w:rsid w:val="000E4463"/>
    <w:rsid w:val="000E7F8E"/>
    <w:rsid w:val="000F64B3"/>
    <w:rsid w:val="0010207A"/>
    <w:rsid w:val="001020C1"/>
    <w:rsid w:val="00102348"/>
    <w:rsid w:val="001050AC"/>
    <w:rsid w:val="00111777"/>
    <w:rsid w:val="00120E3A"/>
    <w:rsid w:val="00124DCC"/>
    <w:rsid w:val="001271FB"/>
    <w:rsid w:val="001324E8"/>
    <w:rsid w:val="00133850"/>
    <w:rsid w:val="00134CA4"/>
    <w:rsid w:val="0013633F"/>
    <w:rsid w:val="001416AD"/>
    <w:rsid w:val="00144728"/>
    <w:rsid w:val="00147E09"/>
    <w:rsid w:val="00151175"/>
    <w:rsid w:val="00151808"/>
    <w:rsid w:val="00152BAD"/>
    <w:rsid w:val="0015332A"/>
    <w:rsid w:val="00153374"/>
    <w:rsid w:val="00153956"/>
    <w:rsid w:val="00154BC1"/>
    <w:rsid w:val="001601C1"/>
    <w:rsid w:val="00160247"/>
    <w:rsid w:val="00161A72"/>
    <w:rsid w:val="00165A5E"/>
    <w:rsid w:val="00166CB1"/>
    <w:rsid w:val="0017271A"/>
    <w:rsid w:val="0017538F"/>
    <w:rsid w:val="001766C7"/>
    <w:rsid w:val="001771DA"/>
    <w:rsid w:val="0018110E"/>
    <w:rsid w:val="00181DFA"/>
    <w:rsid w:val="001821E2"/>
    <w:rsid w:val="00183B77"/>
    <w:rsid w:val="00183F4A"/>
    <w:rsid w:val="00185447"/>
    <w:rsid w:val="00187267"/>
    <w:rsid w:val="00194FF9"/>
    <w:rsid w:val="001A0717"/>
    <w:rsid w:val="001A0E9A"/>
    <w:rsid w:val="001A1F41"/>
    <w:rsid w:val="001A43CD"/>
    <w:rsid w:val="001A7A3F"/>
    <w:rsid w:val="001B1759"/>
    <w:rsid w:val="001B3821"/>
    <w:rsid w:val="001B5678"/>
    <w:rsid w:val="001B6A22"/>
    <w:rsid w:val="001B7EBC"/>
    <w:rsid w:val="001C04FF"/>
    <w:rsid w:val="001C1270"/>
    <w:rsid w:val="001C22C1"/>
    <w:rsid w:val="001C4498"/>
    <w:rsid w:val="001C5738"/>
    <w:rsid w:val="001C5FFD"/>
    <w:rsid w:val="001D0282"/>
    <w:rsid w:val="001D14F7"/>
    <w:rsid w:val="001D2D98"/>
    <w:rsid w:val="001D3E15"/>
    <w:rsid w:val="001D42B0"/>
    <w:rsid w:val="001E1AD1"/>
    <w:rsid w:val="001E5545"/>
    <w:rsid w:val="001E6A0A"/>
    <w:rsid w:val="001F4614"/>
    <w:rsid w:val="001F6B6E"/>
    <w:rsid w:val="001F7B44"/>
    <w:rsid w:val="0020728D"/>
    <w:rsid w:val="00207CAE"/>
    <w:rsid w:val="00213083"/>
    <w:rsid w:val="00215A6B"/>
    <w:rsid w:val="00217A73"/>
    <w:rsid w:val="0022150D"/>
    <w:rsid w:val="00221539"/>
    <w:rsid w:val="00226A8C"/>
    <w:rsid w:val="00232399"/>
    <w:rsid w:val="00234622"/>
    <w:rsid w:val="0023798D"/>
    <w:rsid w:val="00242217"/>
    <w:rsid w:val="00242B5C"/>
    <w:rsid w:val="002466B0"/>
    <w:rsid w:val="00246AB8"/>
    <w:rsid w:val="00254B00"/>
    <w:rsid w:val="00255891"/>
    <w:rsid w:val="00256889"/>
    <w:rsid w:val="0025700A"/>
    <w:rsid w:val="0026305D"/>
    <w:rsid w:val="00264003"/>
    <w:rsid w:val="00264CEB"/>
    <w:rsid w:val="00272AB5"/>
    <w:rsid w:val="00273DFE"/>
    <w:rsid w:val="00275191"/>
    <w:rsid w:val="00277E7C"/>
    <w:rsid w:val="002804B5"/>
    <w:rsid w:val="002807FB"/>
    <w:rsid w:val="00285650"/>
    <w:rsid w:val="00290498"/>
    <w:rsid w:val="00295442"/>
    <w:rsid w:val="002A1A5A"/>
    <w:rsid w:val="002A2F12"/>
    <w:rsid w:val="002A5A3C"/>
    <w:rsid w:val="002B335F"/>
    <w:rsid w:val="002B6115"/>
    <w:rsid w:val="002C4803"/>
    <w:rsid w:val="002C6AC3"/>
    <w:rsid w:val="002C7DA0"/>
    <w:rsid w:val="002D3B02"/>
    <w:rsid w:val="002D5AB3"/>
    <w:rsid w:val="002F0DF0"/>
    <w:rsid w:val="002F1E5A"/>
    <w:rsid w:val="002F3B4D"/>
    <w:rsid w:val="002F5556"/>
    <w:rsid w:val="002F56D4"/>
    <w:rsid w:val="00304771"/>
    <w:rsid w:val="003143FE"/>
    <w:rsid w:val="0031571F"/>
    <w:rsid w:val="003157B4"/>
    <w:rsid w:val="00315B4E"/>
    <w:rsid w:val="00323782"/>
    <w:rsid w:val="00323FC3"/>
    <w:rsid w:val="00331142"/>
    <w:rsid w:val="00331341"/>
    <w:rsid w:val="00334C0E"/>
    <w:rsid w:val="0033645F"/>
    <w:rsid w:val="0034038F"/>
    <w:rsid w:val="00341739"/>
    <w:rsid w:val="00343568"/>
    <w:rsid w:val="003453A2"/>
    <w:rsid w:val="003462B5"/>
    <w:rsid w:val="003476ED"/>
    <w:rsid w:val="003501A9"/>
    <w:rsid w:val="003516F6"/>
    <w:rsid w:val="00357F39"/>
    <w:rsid w:val="0036031D"/>
    <w:rsid w:val="00360496"/>
    <w:rsid w:val="0036211A"/>
    <w:rsid w:val="00364CA7"/>
    <w:rsid w:val="00376D3C"/>
    <w:rsid w:val="00376F56"/>
    <w:rsid w:val="003801C6"/>
    <w:rsid w:val="003809D6"/>
    <w:rsid w:val="00387C79"/>
    <w:rsid w:val="00395754"/>
    <w:rsid w:val="00396B6C"/>
    <w:rsid w:val="003A737D"/>
    <w:rsid w:val="003B0DC5"/>
    <w:rsid w:val="003B3A73"/>
    <w:rsid w:val="003B486A"/>
    <w:rsid w:val="003C0186"/>
    <w:rsid w:val="003C24FB"/>
    <w:rsid w:val="003C2E87"/>
    <w:rsid w:val="003D51C1"/>
    <w:rsid w:val="003D6496"/>
    <w:rsid w:val="003E1706"/>
    <w:rsid w:val="003E1C31"/>
    <w:rsid w:val="003E3088"/>
    <w:rsid w:val="003E4321"/>
    <w:rsid w:val="003E54C8"/>
    <w:rsid w:val="003F3ABA"/>
    <w:rsid w:val="003F6AD1"/>
    <w:rsid w:val="00401EE7"/>
    <w:rsid w:val="004031FE"/>
    <w:rsid w:val="00403693"/>
    <w:rsid w:val="00405534"/>
    <w:rsid w:val="0040771B"/>
    <w:rsid w:val="00407EDC"/>
    <w:rsid w:val="00411D97"/>
    <w:rsid w:val="00420558"/>
    <w:rsid w:val="004227B9"/>
    <w:rsid w:val="004261B0"/>
    <w:rsid w:val="00431D0C"/>
    <w:rsid w:val="00432C4C"/>
    <w:rsid w:val="004410A3"/>
    <w:rsid w:val="00441200"/>
    <w:rsid w:val="004459DC"/>
    <w:rsid w:val="00445C87"/>
    <w:rsid w:val="004470FA"/>
    <w:rsid w:val="004471CD"/>
    <w:rsid w:val="00447C9A"/>
    <w:rsid w:val="00451109"/>
    <w:rsid w:val="0045207D"/>
    <w:rsid w:val="0045314B"/>
    <w:rsid w:val="004558C6"/>
    <w:rsid w:val="00456D6E"/>
    <w:rsid w:val="00457998"/>
    <w:rsid w:val="004611F7"/>
    <w:rsid w:val="00467EC4"/>
    <w:rsid w:val="0047215F"/>
    <w:rsid w:val="004815C9"/>
    <w:rsid w:val="00481A63"/>
    <w:rsid w:val="004838AA"/>
    <w:rsid w:val="00484347"/>
    <w:rsid w:val="004865E9"/>
    <w:rsid w:val="00491F88"/>
    <w:rsid w:val="00492221"/>
    <w:rsid w:val="004A1082"/>
    <w:rsid w:val="004A6789"/>
    <w:rsid w:val="004B4500"/>
    <w:rsid w:val="004B4A65"/>
    <w:rsid w:val="004C5002"/>
    <w:rsid w:val="004D29FE"/>
    <w:rsid w:val="004D5563"/>
    <w:rsid w:val="004E0409"/>
    <w:rsid w:val="004E3800"/>
    <w:rsid w:val="004F1904"/>
    <w:rsid w:val="004F3F7E"/>
    <w:rsid w:val="004F4CA8"/>
    <w:rsid w:val="005004BB"/>
    <w:rsid w:val="00502C38"/>
    <w:rsid w:val="005034BA"/>
    <w:rsid w:val="00510882"/>
    <w:rsid w:val="00522FF0"/>
    <w:rsid w:val="00525764"/>
    <w:rsid w:val="00525FE7"/>
    <w:rsid w:val="00532CE0"/>
    <w:rsid w:val="00537185"/>
    <w:rsid w:val="00537FE9"/>
    <w:rsid w:val="00541501"/>
    <w:rsid w:val="00542DD8"/>
    <w:rsid w:val="00542EEA"/>
    <w:rsid w:val="0054366A"/>
    <w:rsid w:val="00546D31"/>
    <w:rsid w:val="005507A7"/>
    <w:rsid w:val="0055114C"/>
    <w:rsid w:val="005533A7"/>
    <w:rsid w:val="00557E4D"/>
    <w:rsid w:val="005606D7"/>
    <w:rsid w:val="00565CF5"/>
    <w:rsid w:val="0056655F"/>
    <w:rsid w:val="00571890"/>
    <w:rsid w:val="005720F9"/>
    <w:rsid w:val="0057210F"/>
    <w:rsid w:val="00572168"/>
    <w:rsid w:val="00573370"/>
    <w:rsid w:val="0057442B"/>
    <w:rsid w:val="00576B21"/>
    <w:rsid w:val="00577188"/>
    <w:rsid w:val="005773C5"/>
    <w:rsid w:val="0057743F"/>
    <w:rsid w:val="0058107A"/>
    <w:rsid w:val="005810A5"/>
    <w:rsid w:val="005814EE"/>
    <w:rsid w:val="00581779"/>
    <w:rsid w:val="00582E48"/>
    <w:rsid w:val="00584C2A"/>
    <w:rsid w:val="00591483"/>
    <w:rsid w:val="00591E01"/>
    <w:rsid w:val="00592F33"/>
    <w:rsid w:val="005973E8"/>
    <w:rsid w:val="005A0073"/>
    <w:rsid w:val="005A029B"/>
    <w:rsid w:val="005A35AE"/>
    <w:rsid w:val="005A416B"/>
    <w:rsid w:val="005A467A"/>
    <w:rsid w:val="005B06C3"/>
    <w:rsid w:val="005B2182"/>
    <w:rsid w:val="005B29CB"/>
    <w:rsid w:val="005B3BB7"/>
    <w:rsid w:val="005B62F0"/>
    <w:rsid w:val="005B64FE"/>
    <w:rsid w:val="005C1001"/>
    <w:rsid w:val="005D049B"/>
    <w:rsid w:val="005D1273"/>
    <w:rsid w:val="005E122A"/>
    <w:rsid w:val="005E1966"/>
    <w:rsid w:val="005E3482"/>
    <w:rsid w:val="005E5975"/>
    <w:rsid w:val="005E59CE"/>
    <w:rsid w:val="005E719E"/>
    <w:rsid w:val="005F00A5"/>
    <w:rsid w:val="005F1C88"/>
    <w:rsid w:val="005F39B1"/>
    <w:rsid w:val="006076CC"/>
    <w:rsid w:val="006152D6"/>
    <w:rsid w:val="00625FD5"/>
    <w:rsid w:val="00630453"/>
    <w:rsid w:val="00630873"/>
    <w:rsid w:val="00636F96"/>
    <w:rsid w:val="006443BA"/>
    <w:rsid w:val="00647BC5"/>
    <w:rsid w:val="0065499E"/>
    <w:rsid w:val="006555FD"/>
    <w:rsid w:val="006625DF"/>
    <w:rsid w:val="00663907"/>
    <w:rsid w:val="00666DD4"/>
    <w:rsid w:val="00667217"/>
    <w:rsid w:val="00671710"/>
    <w:rsid w:val="00671BE1"/>
    <w:rsid w:val="00673086"/>
    <w:rsid w:val="00673C66"/>
    <w:rsid w:val="006801F7"/>
    <w:rsid w:val="00681A0B"/>
    <w:rsid w:val="00683F73"/>
    <w:rsid w:val="00687DAE"/>
    <w:rsid w:val="00687F8B"/>
    <w:rsid w:val="006A3359"/>
    <w:rsid w:val="006A3360"/>
    <w:rsid w:val="006A502F"/>
    <w:rsid w:val="006A648E"/>
    <w:rsid w:val="006A7C40"/>
    <w:rsid w:val="006B15E0"/>
    <w:rsid w:val="006C09CA"/>
    <w:rsid w:val="006C7AD5"/>
    <w:rsid w:val="006D089C"/>
    <w:rsid w:val="006D09EC"/>
    <w:rsid w:val="006D163C"/>
    <w:rsid w:val="006D3B3A"/>
    <w:rsid w:val="006E6609"/>
    <w:rsid w:val="006F2F85"/>
    <w:rsid w:val="006F42F8"/>
    <w:rsid w:val="006F5FEA"/>
    <w:rsid w:val="006F7F16"/>
    <w:rsid w:val="0070223C"/>
    <w:rsid w:val="00707764"/>
    <w:rsid w:val="007124E4"/>
    <w:rsid w:val="00714B11"/>
    <w:rsid w:val="007168A9"/>
    <w:rsid w:val="00722E3A"/>
    <w:rsid w:val="0072565D"/>
    <w:rsid w:val="0072602C"/>
    <w:rsid w:val="00736E5E"/>
    <w:rsid w:val="00736EAE"/>
    <w:rsid w:val="0074272F"/>
    <w:rsid w:val="00742F8D"/>
    <w:rsid w:val="00743EB6"/>
    <w:rsid w:val="00747496"/>
    <w:rsid w:val="0075122E"/>
    <w:rsid w:val="00751C64"/>
    <w:rsid w:val="00757D76"/>
    <w:rsid w:val="007611C2"/>
    <w:rsid w:val="0076363C"/>
    <w:rsid w:val="00764902"/>
    <w:rsid w:val="0076517A"/>
    <w:rsid w:val="00767B7D"/>
    <w:rsid w:val="00767DE2"/>
    <w:rsid w:val="00770AFB"/>
    <w:rsid w:val="00771D3E"/>
    <w:rsid w:val="00781BEB"/>
    <w:rsid w:val="00781D98"/>
    <w:rsid w:val="00782369"/>
    <w:rsid w:val="00782720"/>
    <w:rsid w:val="00784423"/>
    <w:rsid w:val="00790EE7"/>
    <w:rsid w:val="00791788"/>
    <w:rsid w:val="00794659"/>
    <w:rsid w:val="007A0AB1"/>
    <w:rsid w:val="007A41D2"/>
    <w:rsid w:val="007A51CC"/>
    <w:rsid w:val="007A51E8"/>
    <w:rsid w:val="007A560E"/>
    <w:rsid w:val="007B66BC"/>
    <w:rsid w:val="007B763E"/>
    <w:rsid w:val="007C0097"/>
    <w:rsid w:val="007D1498"/>
    <w:rsid w:val="007D192B"/>
    <w:rsid w:val="007D458A"/>
    <w:rsid w:val="007D5561"/>
    <w:rsid w:val="007D6491"/>
    <w:rsid w:val="007D790F"/>
    <w:rsid w:val="007E0FD4"/>
    <w:rsid w:val="007E51A0"/>
    <w:rsid w:val="007E71D2"/>
    <w:rsid w:val="007E77AE"/>
    <w:rsid w:val="007F1329"/>
    <w:rsid w:val="007F2642"/>
    <w:rsid w:val="007F2F05"/>
    <w:rsid w:val="007F3293"/>
    <w:rsid w:val="007F3B78"/>
    <w:rsid w:val="007F60D4"/>
    <w:rsid w:val="007F76AD"/>
    <w:rsid w:val="0080360F"/>
    <w:rsid w:val="00804022"/>
    <w:rsid w:val="00804D00"/>
    <w:rsid w:val="008052E3"/>
    <w:rsid w:val="008076B9"/>
    <w:rsid w:val="00811F40"/>
    <w:rsid w:val="0081391E"/>
    <w:rsid w:val="00820383"/>
    <w:rsid w:val="00821E73"/>
    <w:rsid w:val="00822E64"/>
    <w:rsid w:val="00831582"/>
    <w:rsid w:val="00831DE7"/>
    <w:rsid w:val="00831E27"/>
    <w:rsid w:val="0083351B"/>
    <w:rsid w:val="008339EF"/>
    <w:rsid w:val="00833F8E"/>
    <w:rsid w:val="00834E7C"/>
    <w:rsid w:val="00835A53"/>
    <w:rsid w:val="00836EBF"/>
    <w:rsid w:val="00855B95"/>
    <w:rsid w:val="00861251"/>
    <w:rsid w:val="0086314C"/>
    <w:rsid w:val="00864A5F"/>
    <w:rsid w:val="00866897"/>
    <w:rsid w:val="00867F97"/>
    <w:rsid w:val="00871058"/>
    <w:rsid w:val="00871B5B"/>
    <w:rsid w:val="00872E45"/>
    <w:rsid w:val="00875259"/>
    <w:rsid w:val="008769A8"/>
    <w:rsid w:val="00883B96"/>
    <w:rsid w:val="00885D27"/>
    <w:rsid w:val="00892B09"/>
    <w:rsid w:val="0089569B"/>
    <w:rsid w:val="008968D2"/>
    <w:rsid w:val="00897AA2"/>
    <w:rsid w:val="008A27EE"/>
    <w:rsid w:val="008A41CA"/>
    <w:rsid w:val="008B0347"/>
    <w:rsid w:val="008B05A8"/>
    <w:rsid w:val="008B2878"/>
    <w:rsid w:val="008B51A4"/>
    <w:rsid w:val="008B6743"/>
    <w:rsid w:val="008C4261"/>
    <w:rsid w:val="008C4FF9"/>
    <w:rsid w:val="008C5134"/>
    <w:rsid w:val="008C5A54"/>
    <w:rsid w:val="008D07CE"/>
    <w:rsid w:val="008D3AD2"/>
    <w:rsid w:val="008D3EB9"/>
    <w:rsid w:val="008D512E"/>
    <w:rsid w:val="008D5192"/>
    <w:rsid w:val="008D5ADC"/>
    <w:rsid w:val="008E1869"/>
    <w:rsid w:val="008E61F3"/>
    <w:rsid w:val="008F1CBD"/>
    <w:rsid w:val="008F6D2A"/>
    <w:rsid w:val="008F7CE2"/>
    <w:rsid w:val="00901032"/>
    <w:rsid w:val="009020BF"/>
    <w:rsid w:val="009053EC"/>
    <w:rsid w:val="00907D27"/>
    <w:rsid w:val="009109CC"/>
    <w:rsid w:val="00913FE0"/>
    <w:rsid w:val="00920DB4"/>
    <w:rsid w:val="00925345"/>
    <w:rsid w:val="009269AD"/>
    <w:rsid w:val="00931098"/>
    <w:rsid w:val="00932205"/>
    <w:rsid w:val="00937A78"/>
    <w:rsid w:val="00940AED"/>
    <w:rsid w:val="00941CE0"/>
    <w:rsid w:val="00943F39"/>
    <w:rsid w:val="009451B6"/>
    <w:rsid w:val="00946B07"/>
    <w:rsid w:val="00951B89"/>
    <w:rsid w:val="00953878"/>
    <w:rsid w:val="009552F1"/>
    <w:rsid w:val="00955374"/>
    <w:rsid w:val="0096319B"/>
    <w:rsid w:val="00963C8C"/>
    <w:rsid w:val="009644A6"/>
    <w:rsid w:val="00964EC1"/>
    <w:rsid w:val="00972EBE"/>
    <w:rsid w:val="00973119"/>
    <w:rsid w:val="00973C78"/>
    <w:rsid w:val="00977B15"/>
    <w:rsid w:val="00977EE8"/>
    <w:rsid w:val="00983652"/>
    <w:rsid w:val="00984F13"/>
    <w:rsid w:val="009859A9"/>
    <w:rsid w:val="00985BC6"/>
    <w:rsid w:val="00990575"/>
    <w:rsid w:val="00991A78"/>
    <w:rsid w:val="00992074"/>
    <w:rsid w:val="009941A9"/>
    <w:rsid w:val="009943F7"/>
    <w:rsid w:val="00995846"/>
    <w:rsid w:val="00995ABF"/>
    <w:rsid w:val="00995BF5"/>
    <w:rsid w:val="00995EDC"/>
    <w:rsid w:val="00996567"/>
    <w:rsid w:val="009967AD"/>
    <w:rsid w:val="00996B7C"/>
    <w:rsid w:val="00996BC9"/>
    <w:rsid w:val="009A02F9"/>
    <w:rsid w:val="009A438F"/>
    <w:rsid w:val="009A67B4"/>
    <w:rsid w:val="009B4584"/>
    <w:rsid w:val="009B540C"/>
    <w:rsid w:val="009B633B"/>
    <w:rsid w:val="009C244C"/>
    <w:rsid w:val="009C4C9A"/>
    <w:rsid w:val="009C6017"/>
    <w:rsid w:val="009D00A3"/>
    <w:rsid w:val="009D1BB3"/>
    <w:rsid w:val="009D3B8C"/>
    <w:rsid w:val="009E068C"/>
    <w:rsid w:val="009E66A8"/>
    <w:rsid w:val="009E7E29"/>
    <w:rsid w:val="009F305A"/>
    <w:rsid w:val="009F3976"/>
    <w:rsid w:val="009F408D"/>
    <w:rsid w:val="009F4CB4"/>
    <w:rsid w:val="009F5884"/>
    <w:rsid w:val="009F6012"/>
    <w:rsid w:val="009F686C"/>
    <w:rsid w:val="009F7A8A"/>
    <w:rsid w:val="00A01993"/>
    <w:rsid w:val="00A05733"/>
    <w:rsid w:val="00A07343"/>
    <w:rsid w:val="00A11C98"/>
    <w:rsid w:val="00A1703B"/>
    <w:rsid w:val="00A20900"/>
    <w:rsid w:val="00A2289A"/>
    <w:rsid w:val="00A26403"/>
    <w:rsid w:val="00A27497"/>
    <w:rsid w:val="00A27A58"/>
    <w:rsid w:val="00A31383"/>
    <w:rsid w:val="00A32E81"/>
    <w:rsid w:val="00A35B96"/>
    <w:rsid w:val="00A40E0E"/>
    <w:rsid w:val="00A43E0A"/>
    <w:rsid w:val="00A51A98"/>
    <w:rsid w:val="00A60FB6"/>
    <w:rsid w:val="00A62330"/>
    <w:rsid w:val="00A63CEE"/>
    <w:rsid w:val="00A65235"/>
    <w:rsid w:val="00A65A27"/>
    <w:rsid w:val="00A73635"/>
    <w:rsid w:val="00A76FE4"/>
    <w:rsid w:val="00A80C48"/>
    <w:rsid w:val="00A81DBE"/>
    <w:rsid w:val="00A82732"/>
    <w:rsid w:val="00A83088"/>
    <w:rsid w:val="00A903F5"/>
    <w:rsid w:val="00A907CE"/>
    <w:rsid w:val="00A92894"/>
    <w:rsid w:val="00A93ED7"/>
    <w:rsid w:val="00A9502D"/>
    <w:rsid w:val="00A95A6B"/>
    <w:rsid w:val="00A96058"/>
    <w:rsid w:val="00AA3816"/>
    <w:rsid w:val="00AA55B5"/>
    <w:rsid w:val="00AB550B"/>
    <w:rsid w:val="00AB6998"/>
    <w:rsid w:val="00AB733D"/>
    <w:rsid w:val="00AB73CE"/>
    <w:rsid w:val="00AC0136"/>
    <w:rsid w:val="00AC28EC"/>
    <w:rsid w:val="00AC3FD1"/>
    <w:rsid w:val="00AC537B"/>
    <w:rsid w:val="00AD024B"/>
    <w:rsid w:val="00AD17A4"/>
    <w:rsid w:val="00AD69FE"/>
    <w:rsid w:val="00AE0D4B"/>
    <w:rsid w:val="00AE43B3"/>
    <w:rsid w:val="00AF031F"/>
    <w:rsid w:val="00AF0707"/>
    <w:rsid w:val="00AF1720"/>
    <w:rsid w:val="00AF29BF"/>
    <w:rsid w:val="00AF6DDC"/>
    <w:rsid w:val="00B059CE"/>
    <w:rsid w:val="00B07E8E"/>
    <w:rsid w:val="00B12D7B"/>
    <w:rsid w:val="00B13811"/>
    <w:rsid w:val="00B155B3"/>
    <w:rsid w:val="00B225F4"/>
    <w:rsid w:val="00B2307C"/>
    <w:rsid w:val="00B23D23"/>
    <w:rsid w:val="00B24873"/>
    <w:rsid w:val="00B25318"/>
    <w:rsid w:val="00B278BC"/>
    <w:rsid w:val="00B27D29"/>
    <w:rsid w:val="00B362E1"/>
    <w:rsid w:val="00B3730E"/>
    <w:rsid w:val="00B42A6C"/>
    <w:rsid w:val="00B46DA4"/>
    <w:rsid w:val="00B51A53"/>
    <w:rsid w:val="00B527AC"/>
    <w:rsid w:val="00B54481"/>
    <w:rsid w:val="00B54584"/>
    <w:rsid w:val="00B55437"/>
    <w:rsid w:val="00B618FF"/>
    <w:rsid w:val="00B65F70"/>
    <w:rsid w:val="00B67685"/>
    <w:rsid w:val="00B703FB"/>
    <w:rsid w:val="00B74954"/>
    <w:rsid w:val="00B808EC"/>
    <w:rsid w:val="00B82EAF"/>
    <w:rsid w:val="00B83DC5"/>
    <w:rsid w:val="00B86DE5"/>
    <w:rsid w:val="00B87B6E"/>
    <w:rsid w:val="00B926E9"/>
    <w:rsid w:val="00B94BEE"/>
    <w:rsid w:val="00BA180A"/>
    <w:rsid w:val="00BA382E"/>
    <w:rsid w:val="00BA77B2"/>
    <w:rsid w:val="00BB0B3C"/>
    <w:rsid w:val="00BB5AC9"/>
    <w:rsid w:val="00BB5BDA"/>
    <w:rsid w:val="00BB6B62"/>
    <w:rsid w:val="00BC5DEF"/>
    <w:rsid w:val="00BC6BF4"/>
    <w:rsid w:val="00BD07FF"/>
    <w:rsid w:val="00BD1D5E"/>
    <w:rsid w:val="00BD2C82"/>
    <w:rsid w:val="00BE169D"/>
    <w:rsid w:val="00BE2065"/>
    <w:rsid w:val="00BE313C"/>
    <w:rsid w:val="00BE40ED"/>
    <w:rsid w:val="00BE440D"/>
    <w:rsid w:val="00BE6708"/>
    <w:rsid w:val="00BE6B7C"/>
    <w:rsid w:val="00BF0A1A"/>
    <w:rsid w:val="00BF1446"/>
    <w:rsid w:val="00BF28A2"/>
    <w:rsid w:val="00BF411B"/>
    <w:rsid w:val="00BF71B4"/>
    <w:rsid w:val="00BF79F0"/>
    <w:rsid w:val="00C005E1"/>
    <w:rsid w:val="00C03082"/>
    <w:rsid w:val="00C05332"/>
    <w:rsid w:val="00C06E1E"/>
    <w:rsid w:val="00C074C6"/>
    <w:rsid w:val="00C11CF5"/>
    <w:rsid w:val="00C15558"/>
    <w:rsid w:val="00C2118E"/>
    <w:rsid w:val="00C2127D"/>
    <w:rsid w:val="00C21383"/>
    <w:rsid w:val="00C27ABF"/>
    <w:rsid w:val="00C31106"/>
    <w:rsid w:val="00C3112F"/>
    <w:rsid w:val="00C31E94"/>
    <w:rsid w:val="00C37801"/>
    <w:rsid w:val="00C43312"/>
    <w:rsid w:val="00C461BC"/>
    <w:rsid w:val="00C5054F"/>
    <w:rsid w:val="00C528A5"/>
    <w:rsid w:val="00C53631"/>
    <w:rsid w:val="00C53907"/>
    <w:rsid w:val="00C53A8E"/>
    <w:rsid w:val="00C53BBE"/>
    <w:rsid w:val="00C553AA"/>
    <w:rsid w:val="00C6084A"/>
    <w:rsid w:val="00C64B96"/>
    <w:rsid w:val="00C650CB"/>
    <w:rsid w:val="00C65C5F"/>
    <w:rsid w:val="00C671BB"/>
    <w:rsid w:val="00C725AE"/>
    <w:rsid w:val="00C80DE3"/>
    <w:rsid w:val="00C80E9D"/>
    <w:rsid w:val="00C84C7E"/>
    <w:rsid w:val="00C84F5D"/>
    <w:rsid w:val="00C90052"/>
    <w:rsid w:val="00C95FB5"/>
    <w:rsid w:val="00CA40A9"/>
    <w:rsid w:val="00CA4EFB"/>
    <w:rsid w:val="00CA5853"/>
    <w:rsid w:val="00CB2FFD"/>
    <w:rsid w:val="00CC1D4A"/>
    <w:rsid w:val="00CC6649"/>
    <w:rsid w:val="00CC7579"/>
    <w:rsid w:val="00CC778A"/>
    <w:rsid w:val="00CD4033"/>
    <w:rsid w:val="00CD5FF4"/>
    <w:rsid w:val="00CE2882"/>
    <w:rsid w:val="00CE503C"/>
    <w:rsid w:val="00CE53DA"/>
    <w:rsid w:val="00CE602E"/>
    <w:rsid w:val="00CE73E9"/>
    <w:rsid w:val="00CE7B29"/>
    <w:rsid w:val="00CF527D"/>
    <w:rsid w:val="00D00433"/>
    <w:rsid w:val="00D02452"/>
    <w:rsid w:val="00D02AE3"/>
    <w:rsid w:val="00D04735"/>
    <w:rsid w:val="00D053CF"/>
    <w:rsid w:val="00D064E0"/>
    <w:rsid w:val="00D073D0"/>
    <w:rsid w:val="00D10C29"/>
    <w:rsid w:val="00D12165"/>
    <w:rsid w:val="00D1495C"/>
    <w:rsid w:val="00D14A4A"/>
    <w:rsid w:val="00D16A1B"/>
    <w:rsid w:val="00D17F65"/>
    <w:rsid w:val="00D233DC"/>
    <w:rsid w:val="00D2401F"/>
    <w:rsid w:val="00D2662D"/>
    <w:rsid w:val="00D27D52"/>
    <w:rsid w:val="00D27FFE"/>
    <w:rsid w:val="00D35021"/>
    <w:rsid w:val="00D4074E"/>
    <w:rsid w:val="00D462A0"/>
    <w:rsid w:val="00D50E83"/>
    <w:rsid w:val="00D5207C"/>
    <w:rsid w:val="00D54C5C"/>
    <w:rsid w:val="00D55ADA"/>
    <w:rsid w:val="00D5664D"/>
    <w:rsid w:val="00D60299"/>
    <w:rsid w:val="00D6041D"/>
    <w:rsid w:val="00D6148E"/>
    <w:rsid w:val="00D63B47"/>
    <w:rsid w:val="00D66494"/>
    <w:rsid w:val="00D67BE0"/>
    <w:rsid w:val="00D70407"/>
    <w:rsid w:val="00D70B61"/>
    <w:rsid w:val="00D71F91"/>
    <w:rsid w:val="00D73019"/>
    <w:rsid w:val="00D73CA8"/>
    <w:rsid w:val="00D74FF3"/>
    <w:rsid w:val="00D7736E"/>
    <w:rsid w:val="00D80450"/>
    <w:rsid w:val="00D81FE6"/>
    <w:rsid w:val="00D83E62"/>
    <w:rsid w:val="00D85888"/>
    <w:rsid w:val="00D85A07"/>
    <w:rsid w:val="00D91FA5"/>
    <w:rsid w:val="00D94E91"/>
    <w:rsid w:val="00DA425B"/>
    <w:rsid w:val="00DA4ED5"/>
    <w:rsid w:val="00DA74D5"/>
    <w:rsid w:val="00DA76FA"/>
    <w:rsid w:val="00DB174A"/>
    <w:rsid w:val="00DB1F4F"/>
    <w:rsid w:val="00DB3EAC"/>
    <w:rsid w:val="00DB7A8F"/>
    <w:rsid w:val="00DC04FC"/>
    <w:rsid w:val="00DC2485"/>
    <w:rsid w:val="00DD3E6D"/>
    <w:rsid w:val="00DD4645"/>
    <w:rsid w:val="00DE09BC"/>
    <w:rsid w:val="00DE2F9C"/>
    <w:rsid w:val="00DE3EAD"/>
    <w:rsid w:val="00DE44C2"/>
    <w:rsid w:val="00DE5B02"/>
    <w:rsid w:val="00DE5CB1"/>
    <w:rsid w:val="00DE7E8F"/>
    <w:rsid w:val="00DF0A7E"/>
    <w:rsid w:val="00DF151C"/>
    <w:rsid w:val="00DF7498"/>
    <w:rsid w:val="00E008EA"/>
    <w:rsid w:val="00E124CE"/>
    <w:rsid w:val="00E13ABE"/>
    <w:rsid w:val="00E145C6"/>
    <w:rsid w:val="00E1672F"/>
    <w:rsid w:val="00E17D1A"/>
    <w:rsid w:val="00E24322"/>
    <w:rsid w:val="00E2665D"/>
    <w:rsid w:val="00E268FB"/>
    <w:rsid w:val="00E32185"/>
    <w:rsid w:val="00E32D07"/>
    <w:rsid w:val="00E33565"/>
    <w:rsid w:val="00E33591"/>
    <w:rsid w:val="00E34027"/>
    <w:rsid w:val="00E37535"/>
    <w:rsid w:val="00E40015"/>
    <w:rsid w:val="00E41A42"/>
    <w:rsid w:val="00E50579"/>
    <w:rsid w:val="00E52B09"/>
    <w:rsid w:val="00E55B12"/>
    <w:rsid w:val="00E5662C"/>
    <w:rsid w:val="00E57CC1"/>
    <w:rsid w:val="00E60242"/>
    <w:rsid w:val="00E608B6"/>
    <w:rsid w:val="00E61AE7"/>
    <w:rsid w:val="00E625C2"/>
    <w:rsid w:val="00E642E6"/>
    <w:rsid w:val="00E65B86"/>
    <w:rsid w:val="00E73A7E"/>
    <w:rsid w:val="00E7618E"/>
    <w:rsid w:val="00E77D9F"/>
    <w:rsid w:val="00E80307"/>
    <w:rsid w:val="00E835E8"/>
    <w:rsid w:val="00E862FE"/>
    <w:rsid w:val="00E87445"/>
    <w:rsid w:val="00E8781E"/>
    <w:rsid w:val="00E93890"/>
    <w:rsid w:val="00EA0590"/>
    <w:rsid w:val="00EA2D51"/>
    <w:rsid w:val="00EA6ED4"/>
    <w:rsid w:val="00EA79C0"/>
    <w:rsid w:val="00EB030F"/>
    <w:rsid w:val="00EB0B3D"/>
    <w:rsid w:val="00EB6404"/>
    <w:rsid w:val="00EC0F74"/>
    <w:rsid w:val="00EC3F9E"/>
    <w:rsid w:val="00EC5BA4"/>
    <w:rsid w:val="00EC6090"/>
    <w:rsid w:val="00ED0CD1"/>
    <w:rsid w:val="00ED3AC1"/>
    <w:rsid w:val="00ED6CE0"/>
    <w:rsid w:val="00EE132C"/>
    <w:rsid w:val="00EE2245"/>
    <w:rsid w:val="00EE47D5"/>
    <w:rsid w:val="00EE48C1"/>
    <w:rsid w:val="00EE54D0"/>
    <w:rsid w:val="00EE6626"/>
    <w:rsid w:val="00EE6BBC"/>
    <w:rsid w:val="00EE765B"/>
    <w:rsid w:val="00EE7F7C"/>
    <w:rsid w:val="00EF02D0"/>
    <w:rsid w:val="00EF0D96"/>
    <w:rsid w:val="00EF48A2"/>
    <w:rsid w:val="00EF6195"/>
    <w:rsid w:val="00EF6347"/>
    <w:rsid w:val="00EF7EDA"/>
    <w:rsid w:val="00F00ECA"/>
    <w:rsid w:val="00F0448A"/>
    <w:rsid w:val="00F13AAB"/>
    <w:rsid w:val="00F17D94"/>
    <w:rsid w:val="00F20793"/>
    <w:rsid w:val="00F21BD0"/>
    <w:rsid w:val="00F22447"/>
    <w:rsid w:val="00F25749"/>
    <w:rsid w:val="00F257A1"/>
    <w:rsid w:val="00F27450"/>
    <w:rsid w:val="00F33CFF"/>
    <w:rsid w:val="00F420ED"/>
    <w:rsid w:val="00F42698"/>
    <w:rsid w:val="00F42C10"/>
    <w:rsid w:val="00F435F6"/>
    <w:rsid w:val="00F45309"/>
    <w:rsid w:val="00F4567E"/>
    <w:rsid w:val="00F510A1"/>
    <w:rsid w:val="00F54177"/>
    <w:rsid w:val="00F54DAE"/>
    <w:rsid w:val="00F55319"/>
    <w:rsid w:val="00F563B4"/>
    <w:rsid w:val="00F5674E"/>
    <w:rsid w:val="00F60FCB"/>
    <w:rsid w:val="00F63533"/>
    <w:rsid w:val="00F643E6"/>
    <w:rsid w:val="00F64F1F"/>
    <w:rsid w:val="00F65ADD"/>
    <w:rsid w:val="00F70A1F"/>
    <w:rsid w:val="00F74609"/>
    <w:rsid w:val="00F74CE0"/>
    <w:rsid w:val="00F76289"/>
    <w:rsid w:val="00F81C28"/>
    <w:rsid w:val="00F8240F"/>
    <w:rsid w:val="00F8417F"/>
    <w:rsid w:val="00F8668C"/>
    <w:rsid w:val="00F91DEC"/>
    <w:rsid w:val="00F923F3"/>
    <w:rsid w:val="00F96E8C"/>
    <w:rsid w:val="00FA039F"/>
    <w:rsid w:val="00FA3913"/>
    <w:rsid w:val="00FA3915"/>
    <w:rsid w:val="00FA4FF4"/>
    <w:rsid w:val="00FA65EE"/>
    <w:rsid w:val="00FA6FE4"/>
    <w:rsid w:val="00FA7A75"/>
    <w:rsid w:val="00FA7B3A"/>
    <w:rsid w:val="00FB1A51"/>
    <w:rsid w:val="00FB3058"/>
    <w:rsid w:val="00FB5F5B"/>
    <w:rsid w:val="00FD41F4"/>
    <w:rsid w:val="00FD5AA5"/>
    <w:rsid w:val="00FE06E0"/>
    <w:rsid w:val="00FE2A52"/>
    <w:rsid w:val="00FE31F4"/>
    <w:rsid w:val="00FE6072"/>
    <w:rsid w:val="00FF4818"/>
    <w:rsid w:val="089EF4D4"/>
    <w:rsid w:val="45292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11C78"/>
  <w15:chartTrackingRefBased/>
  <w15:docId w15:val="{7B1E8C12-EBD6-364C-AFD6-48A958F1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50"/>
    <w:rPr>
      <w:sz w:val="24"/>
      <w:szCs w:val="24"/>
    </w:rPr>
  </w:style>
  <w:style w:type="paragraph" w:styleId="Heading1">
    <w:name w:val="heading 1"/>
    <w:basedOn w:val="Normal"/>
    <w:next w:val="Normal"/>
    <w:qFormat/>
    <w:rsid w:val="00DE09B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E09B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E09BC"/>
    <w:pPr>
      <w:keepNext/>
      <w:spacing w:before="240" w:after="60"/>
      <w:outlineLvl w:val="2"/>
    </w:pPr>
    <w:rPr>
      <w:rFonts w:ascii="Arial" w:hAnsi="Arial" w:cs="Arial"/>
      <w:b/>
      <w:bCs/>
      <w:sz w:val="26"/>
      <w:szCs w:val="26"/>
    </w:rPr>
  </w:style>
  <w:style w:type="paragraph" w:styleId="Heading4">
    <w:name w:val="heading 4"/>
    <w:basedOn w:val="Normal"/>
    <w:next w:val="Normal"/>
    <w:qFormat/>
    <w:rsid w:val="00FF4818"/>
    <w:pPr>
      <w:keepNext/>
      <w:spacing w:before="240" w:after="60"/>
      <w:outlineLvl w:val="3"/>
    </w:pPr>
    <w:rPr>
      <w:b/>
      <w:bCs/>
      <w:sz w:val="28"/>
      <w:szCs w:val="28"/>
    </w:rPr>
  </w:style>
  <w:style w:type="paragraph" w:styleId="Heading6">
    <w:name w:val="heading 6"/>
    <w:basedOn w:val="Normal"/>
    <w:next w:val="Normal"/>
    <w:qFormat/>
    <w:rsid w:val="00E55B12"/>
    <w:pPr>
      <w:spacing w:before="240" w:after="60"/>
      <w:outlineLvl w:val="5"/>
    </w:pPr>
    <w:rPr>
      <w:b/>
      <w:bCs/>
      <w:sz w:val="22"/>
      <w:szCs w:val="22"/>
    </w:rPr>
  </w:style>
  <w:style w:type="paragraph" w:styleId="Heading7">
    <w:name w:val="heading 7"/>
    <w:basedOn w:val="Normal"/>
    <w:next w:val="Normal"/>
    <w:qFormat/>
    <w:rsid w:val="00D16A1B"/>
    <w:pPr>
      <w:spacing w:before="240" w:after="60"/>
      <w:outlineLvl w:val="6"/>
    </w:pPr>
  </w:style>
  <w:style w:type="paragraph" w:styleId="Heading8">
    <w:name w:val="heading 8"/>
    <w:basedOn w:val="Normal"/>
    <w:next w:val="Normal"/>
    <w:qFormat/>
    <w:rsid w:val="00E55B1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43B3"/>
    <w:rPr>
      <w:color w:val="0000FF"/>
      <w:u w:val="single"/>
    </w:rPr>
  </w:style>
  <w:style w:type="paragraph" w:styleId="NormalWeb">
    <w:name w:val="Normal (Web)"/>
    <w:basedOn w:val="Normal"/>
    <w:rsid w:val="00451109"/>
    <w:pPr>
      <w:spacing w:before="100" w:beforeAutospacing="1" w:after="100" w:afterAutospacing="1"/>
    </w:pPr>
  </w:style>
  <w:style w:type="paragraph" w:styleId="BodyText2">
    <w:name w:val="Body Text 2"/>
    <w:basedOn w:val="Normal"/>
    <w:link w:val="BodyText2Char"/>
    <w:rsid w:val="00937A78"/>
    <w:pPr>
      <w:jc w:val="both"/>
    </w:pPr>
    <w:rPr>
      <w:szCs w:val="20"/>
      <w:lang w:eastAsia="en-US"/>
    </w:rPr>
  </w:style>
  <w:style w:type="paragraph" w:styleId="Header">
    <w:name w:val="header"/>
    <w:basedOn w:val="Normal"/>
    <w:rsid w:val="00FF4818"/>
    <w:pPr>
      <w:tabs>
        <w:tab w:val="center" w:pos="4153"/>
        <w:tab w:val="right" w:pos="8306"/>
      </w:tabs>
    </w:pPr>
    <w:rPr>
      <w:lang w:eastAsia="en-US"/>
    </w:rPr>
  </w:style>
  <w:style w:type="paragraph" w:styleId="TOC1">
    <w:name w:val="toc 1"/>
    <w:basedOn w:val="Normal"/>
    <w:next w:val="Normal"/>
    <w:autoRedefine/>
    <w:semiHidden/>
    <w:rsid w:val="00864A5F"/>
  </w:style>
  <w:style w:type="paragraph" w:styleId="TOC2">
    <w:name w:val="toc 2"/>
    <w:basedOn w:val="Normal"/>
    <w:next w:val="Normal"/>
    <w:autoRedefine/>
    <w:semiHidden/>
    <w:rsid w:val="00AF0707"/>
    <w:pPr>
      <w:tabs>
        <w:tab w:val="left" w:pos="1440"/>
        <w:tab w:val="right" w:leader="dot" w:pos="9628"/>
      </w:tabs>
      <w:ind w:left="240" w:firstLine="240"/>
    </w:pPr>
  </w:style>
  <w:style w:type="paragraph" w:styleId="TOC3">
    <w:name w:val="toc 3"/>
    <w:basedOn w:val="Normal"/>
    <w:next w:val="Normal"/>
    <w:autoRedefine/>
    <w:semiHidden/>
    <w:rsid w:val="00BE6B7C"/>
    <w:pPr>
      <w:tabs>
        <w:tab w:val="right" w:leader="dot" w:pos="9628"/>
      </w:tabs>
      <w:ind w:left="1440" w:hanging="480"/>
    </w:pPr>
    <w:rPr>
      <w:rFonts w:ascii="Arial" w:hAnsi="Arial" w:cs="Arial"/>
      <w:noProof/>
      <w:sz w:val="22"/>
      <w:szCs w:val="22"/>
    </w:rPr>
  </w:style>
  <w:style w:type="paragraph" w:styleId="Footer">
    <w:name w:val="footer"/>
    <w:basedOn w:val="Normal"/>
    <w:rsid w:val="00213083"/>
    <w:pPr>
      <w:tabs>
        <w:tab w:val="center" w:pos="4153"/>
        <w:tab w:val="right" w:pos="8306"/>
      </w:tabs>
    </w:pPr>
  </w:style>
  <w:style w:type="character" w:customStyle="1" w:styleId="Heading2Char">
    <w:name w:val="Heading 2 Char"/>
    <w:link w:val="Heading2"/>
    <w:rsid w:val="00764902"/>
    <w:rPr>
      <w:rFonts w:ascii="Arial" w:hAnsi="Arial" w:cs="Arial"/>
      <w:b/>
      <w:bCs/>
      <w:i/>
      <w:iCs/>
      <w:sz w:val="28"/>
      <w:szCs w:val="28"/>
      <w:lang w:val="en-GB" w:eastAsia="en-GB" w:bidi="ar-SA"/>
    </w:rPr>
  </w:style>
  <w:style w:type="paragraph" w:styleId="HTMLPreformatted">
    <w:name w:val="HTML Preformatted"/>
    <w:basedOn w:val="Normal"/>
    <w:rsid w:val="0067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rsid w:val="00B3730E"/>
  </w:style>
  <w:style w:type="character" w:customStyle="1" w:styleId="BodyText2Char">
    <w:name w:val="Body Text 2 Char"/>
    <w:link w:val="BodyText2"/>
    <w:rsid w:val="003A737D"/>
    <w:rPr>
      <w:sz w:val="24"/>
      <w:lang w:val="en-GB" w:eastAsia="en-US" w:bidi="ar-SA"/>
    </w:rPr>
  </w:style>
  <w:style w:type="character" w:styleId="Strong">
    <w:name w:val="Strong"/>
    <w:qFormat/>
    <w:rsid w:val="00C461BC"/>
    <w:rPr>
      <w:b/>
      <w:bCs/>
    </w:rPr>
  </w:style>
  <w:style w:type="paragraph" w:customStyle="1" w:styleId="box1">
    <w:name w:val="box1"/>
    <w:basedOn w:val="Normal"/>
    <w:rsid w:val="00C461BC"/>
    <w:pPr>
      <w:spacing w:before="100" w:beforeAutospacing="1" w:after="100" w:afterAutospacing="1"/>
    </w:pPr>
  </w:style>
  <w:style w:type="table" w:styleId="TableGrid">
    <w:name w:val="Table Grid"/>
    <w:basedOn w:val="TableNormal"/>
    <w:rsid w:val="00002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D16A1B"/>
    <w:pPr>
      <w:spacing w:after="120"/>
    </w:pPr>
    <w:rPr>
      <w:sz w:val="16"/>
      <w:szCs w:val="16"/>
    </w:rPr>
  </w:style>
  <w:style w:type="paragraph" w:customStyle="1" w:styleId="stdtext">
    <w:name w:val="stdtext"/>
    <w:basedOn w:val="Normal"/>
    <w:rsid w:val="00D16A1B"/>
    <w:pPr>
      <w:spacing w:before="100" w:beforeAutospacing="1" w:after="100" w:afterAutospacing="1"/>
    </w:pPr>
    <w:rPr>
      <w:rFonts w:ascii="Arial Unicode MS" w:eastAsia="Arial Unicode MS" w:hAnsi="Arial Unicode MS"/>
      <w:lang w:val="es-ES" w:eastAsia="es-ES"/>
    </w:rPr>
  </w:style>
  <w:style w:type="paragraph" w:customStyle="1" w:styleId="CV-Heading">
    <w:name w:val="CV-Heading"/>
    <w:rsid w:val="000E4463"/>
    <w:pPr>
      <w:spacing w:before="60" w:after="180"/>
    </w:pPr>
    <w:rPr>
      <w:rFonts w:ascii="ICL Franklin" w:hAnsi="ICL Franklin"/>
      <w:b/>
      <w:color w:val="800000"/>
      <w:sz w:val="24"/>
      <w:lang w:eastAsia="en-US"/>
    </w:rPr>
  </w:style>
  <w:style w:type="paragraph" w:customStyle="1" w:styleId="CV-break">
    <w:name w:val="CV-break"/>
    <w:basedOn w:val="Normal"/>
    <w:next w:val="Normal"/>
    <w:rsid w:val="000E4463"/>
    <w:pPr>
      <w:pBdr>
        <w:bottom w:val="single" w:sz="6" w:space="1" w:color="800000"/>
      </w:pBdr>
      <w:tabs>
        <w:tab w:val="right" w:pos="7920"/>
      </w:tabs>
      <w:spacing w:after="120"/>
    </w:pPr>
    <w:rPr>
      <w:rFonts w:ascii="ICL Franklin" w:hAnsi="ICL Franklin"/>
      <w:sz w:val="16"/>
      <w:szCs w:val="20"/>
      <w:lang w:eastAsia="en-US"/>
    </w:rPr>
  </w:style>
  <w:style w:type="paragraph" w:styleId="BodyText">
    <w:name w:val="Body Text"/>
    <w:basedOn w:val="Normal"/>
    <w:rsid w:val="000E4463"/>
    <w:rPr>
      <w:szCs w:val="20"/>
      <w:lang w:eastAsia="en-US"/>
    </w:rPr>
  </w:style>
  <w:style w:type="character" w:customStyle="1" w:styleId="bluetitel1">
    <w:name w:val="bluetitel1"/>
    <w:rsid w:val="00955374"/>
    <w:rPr>
      <w:rFonts w:ascii="Arial" w:hAnsi="Arial" w:cs="Arial" w:hint="default"/>
      <w:b/>
      <w:bCs/>
      <w:color w:val="336699"/>
      <w:sz w:val="18"/>
      <w:szCs w:val="18"/>
    </w:rPr>
  </w:style>
  <w:style w:type="paragraph" w:customStyle="1" w:styleId="contentpagetitle">
    <w:name w:val="contentpagetitle"/>
    <w:basedOn w:val="Normal"/>
    <w:rsid w:val="008339EF"/>
    <w:pPr>
      <w:spacing w:before="100" w:beforeAutospacing="1" w:after="100" w:afterAutospacing="1"/>
    </w:pPr>
    <w:rPr>
      <w:rFonts w:ascii="Arial" w:hAnsi="Arial" w:cs="Arial"/>
      <w:b/>
      <w:bCs/>
      <w:color w:val="CC0000"/>
    </w:rPr>
  </w:style>
  <w:style w:type="paragraph" w:customStyle="1" w:styleId="basictextred">
    <w:name w:val="basictextred"/>
    <w:basedOn w:val="Normal"/>
    <w:rsid w:val="008339EF"/>
    <w:pPr>
      <w:spacing w:before="100" w:beforeAutospacing="1" w:after="100" w:afterAutospacing="1"/>
    </w:pPr>
    <w:rPr>
      <w:rFonts w:ascii="Arial" w:hAnsi="Arial" w:cs="Arial"/>
      <w:b/>
      <w:bCs/>
      <w:i/>
      <w:iCs/>
      <w:color w:val="CC0000"/>
      <w:sz w:val="20"/>
      <w:szCs w:val="20"/>
    </w:rPr>
  </w:style>
  <w:style w:type="character" w:styleId="CommentReference">
    <w:name w:val="annotation reference"/>
    <w:semiHidden/>
    <w:rsid w:val="00A73635"/>
    <w:rPr>
      <w:sz w:val="16"/>
      <w:szCs w:val="16"/>
    </w:rPr>
  </w:style>
  <w:style w:type="paragraph" w:styleId="CommentText">
    <w:name w:val="annotation text"/>
    <w:basedOn w:val="Normal"/>
    <w:semiHidden/>
    <w:rsid w:val="00A73635"/>
    <w:rPr>
      <w:sz w:val="20"/>
      <w:szCs w:val="20"/>
    </w:rPr>
  </w:style>
  <w:style w:type="paragraph" w:styleId="CommentSubject">
    <w:name w:val="annotation subject"/>
    <w:basedOn w:val="CommentText"/>
    <w:next w:val="CommentText"/>
    <w:semiHidden/>
    <w:rsid w:val="00A73635"/>
    <w:rPr>
      <w:b/>
      <w:bCs/>
    </w:rPr>
  </w:style>
  <w:style w:type="paragraph" w:styleId="BalloonText">
    <w:name w:val="Balloon Text"/>
    <w:basedOn w:val="Normal"/>
    <w:semiHidden/>
    <w:rsid w:val="00A73635"/>
    <w:rPr>
      <w:rFonts w:ascii="Tahoma" w:hAnsi="Tahoma" w:cs="Tahoma"/>
      <w:sz w:val="16"/>
      <w:szCs w:val="16"/>
    </w:rPr>
  </w:style>
  <w:style w:type="character" w:styleId="Emphasis">
    <w:name w:val="Emphasis"/>
    <w:qFormat/>
    <w:rsid w:val="00D17F65"/>
    <w:rPr>
      <w:i/>
      <w:iCs/>
    </w:rPr>
  </w:style>
  <w:style w:type="character" w:styleId="FollowedHyperlink">
    <w:name w:val="FollowedHyperlink"/>
    <w:rsid w:val="00D17F65"/>
    <w:rPr>
      <w:color w:val="800080"/>
      <w:u w:val="single"/>
    </w:rPr>
  </w:style>
  <w:style w:type="paragraph" w:customStyle="1" w:styleId="yiv763568456s2">
    <w:name w:val="yiv763568456s2"/>
    <w:basedOn w:val="Normal"/>
    <w:rsid w:val="00F54177"/>
    <w:pPr>
      <w:spacing w:before="100" w:beforeAutospacing="1" w:after="100" w:afterAutospacing="1"/>
    </w:pPr>
  </w:style>
  <w:style w:type="character" w:customStyle="1" w:styleId="yiv763568456s1">
    <w:name w:val="yiv763568456s1"/>
    <w:rsid w:val="00F54177"/>
  </w:style>
  <w:style w:type="paragraph" w:customStyle="1" w:styleId="MediumGrid21">
    <w:name w:val="Medium Grid 21"/>
    <w:uiPriority w:val="1"/>
    <w:qFormat/>
    <w:rsid w:val="00EF02D0"/>
    <w:rPr>
      <w:rFonts w:ascii="Calibri" w:hAnsi="Calibri"/>
      <w:sz w:val="22"/>
      <w:szCs w:val="22"/>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747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582863">
          <w:marLeft w:val="0"/>
          <w:marRight w:val="0"/>
          <w:marTop w:val="0"/>
          <w:marBottom w:val="0"/>
          <w:divBdr>
            <w:top w:val="none" w:sz="0" w:space="0" w:color="auto"/>
            <w:left w:val="none" w:sz="0" w:space="0" w:color="auto"/>
            <w:bottom w:val="none" w:sz="0" w:space="0" w:color="auto"/>
            <w:right w:val="none" w:sz="0" w:space="0" w:color="auto"/>
          </w:divBdr>
        </w:div>
      </w:divsChild>
    </w:div>
    <w:div w:id="241986469">
      <w:bodyDiv w:val="1"/>
      <w:marLeft w:val="0"/>
      <w:marRight w:val="0"/>
      <w:marTop w:val="0"/>
      <w:marBottom w:val="0"/>
      <w:divBdr>
        <w:top w:val="none" w:sz="0" w:space="0" w:color="auto"/>
        <w:left w:val="none" w:sz="0" w:space="0" w:color="auto"/>
        <w:bottom w:val="none" w:sz="0" w:space="0" w:color="auto"/>
        <w:right w:val="none" w:sz="0" w:space="0" w:color="auto"/>
      </w:divBdr>
      <w:divsChild>
        <w:div w:id="5637611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88367469">
      <w:bodyDiv w:val="1"/>
      <w:marLeft w:val="0"/>
      <w:marRight w:val="0"/>
      <w:marTop w:val="0"/>
      <w:marBottom w:val="0"/>
      <w:divBdr>
        <w:top w:val="none" w:sz="0" w:space="0" w:color="auto"/>
        <w:left w:val="none" w:sz="0" w:space="0" w:color="auto"/>
        <w:bottom w:val="none" w:sz="0" w:space="0" w:color="auto"/>
        <w:right w:val="none" w:sz="0" w:space="0" w:color="auto"/>
      </w:divBdr>
      <w:divsChild>
        <w:div w:id="137771733">
          <w:marLeft w:val="0"/>
          <w:marRight w:val="0"/>
          <w:marTop w:val="0"/>
          <w:marBottom w:val="0"/>
          <w:divBdr>
            <w:top w:val="none" w:sz="0" w:space="0" w:color="auto"/>
            <w:left w:val="none" w:sz="0" w:space="0" w:color="auto"/>
            <w:bottom w:val="none" w:sz="0" w:space="0" w:color="auto"/>
            <w:right w:val="none" w:sz="0" w:space="0" w:color="auto"/>
          </w:divBdr>
        </w:div>
      </w:divsChild>
    </w:div>
    <w:div w:id="364983807">
      <w:bodyDiv w:val="1"/>
      <w:marLeft w:val="0"/>
      <w:marRight w:val="0"/>
      <w:marTop w:val="0"/>
      <w:marBottom w:val="0"/>
      <w:divBdr>
        <w:top w:val="none" w:sz="0" w:space="0" w:color="auto"/>
        <w:left w:val="none" w:sz="0" w:space="0" w:color="auto"/>
        <w:bottom w:val="none" w:sz="0" w:space="0" w:color="auto"/>
        <w:right w:val="none" w:sz="0" w:space="0" w:color="auto"/>
      </w:divBdr>
      <w:divsChild>
        <w:div w:id="1074621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522587">
      <w:bodyDiv w:val="1"/>
      <w:marLeft w:val="0"/>
      <w:marRight w:val="0"/>
      <w:marTop w:val="0"/>
      <w:marBottom w:val="0"/>
      <w:divBdr>
        <w:top w:val="none" w:sz="0" w:space="0" w:color="auto"/>
        <w:left w:val="none" w:sz="0" w:space="0" w:color="auto"/>
        <w:bottom w:val="none" w:sz="0" w:space="0" w:color="auto"/>
        <w:right w:val="none" w:sz="0" w:space="0" w:color="auto"/>
      </w:divBdr>
      <w:divsChild>
        <w:div w:id="1819180735">
          <w:marLeft w:val="0"/>
          <w:marRight w:val="0"/>
          <w:marTop w:val="0"/>
          <w:marBottom w:val="0"/>
          <w:divBdr>
            <w:top w:val="none" w:sz="0" w:space="0" w:color="auto"/>
            <w:left w:val="none" w:sz="0" w:space="0" w:color="auto"/>
            <w:bottom w:val="none" w:sz="0" w:space="0" w:color="auto"/>
            <w:right w:val="none" w:sz="0" w:space="0" w:color="auto"/>
          </w:divBdr>
        </w:div>
      </w:divsChild>
    </w:div>
    <w:div w:id="391537388">
      <w:bodyDiv w:val="1"/>
      <w:marLeft w:val="0"/>
      <w:marRight w:val="0"/>
      <w:marTop w:val="0"/>
      <w:marBottom w:val="0"/>
      <w:divBdr>
        <w:top w:val="none" w:sz="0" w:space="0" w:color="auto"/>
        <w:left w:val="none" w:sz="0" w:space="0" w:color="auto"/>
        <w:bottom w:val="none" w:sz="0" w:space="0" w:color="auto"/>
        <w:right w:val="none" w:sz="0" w:space="0" w:color="auto"/>
      </w:divBdr>
      <w:divsChild>
        <w:div w:id="485586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921572">
      <w:bodyDiv w:val="1"/>
      <w:marLeft w:val="0"/>
      <w:marRight w:val="0"/>
      <w:marTop w:val="0"/>
      <w:marBottom w:val="0"/>
      <w:divBdr>
        <w:top w:val="none" w:sz="0" w:space="0" w:color="auto"/>
        <w:left w:val="none" w:sz="0" w:space="0" w:color="auto"/>
        <w:bottom w:val="none" w:sz="0" w:space="0" w:color="auto"/>
        <w:right w:val="none" w:sz="0" w:space="0" w:color="auto"/>
      </w:divBdr>
      <w:divsChild>
        <w:div w:id="553395163">
          <w:marLeft w:val="0"/>
          <w:marRight w:val="0"/>
          <w:marTop w:val="0"/>
          <w:marBottom w:val="0"/>
          <w:divBdr>
            <w:top w:val="none" w:sz="0" w:space="0" w:color="auto"/>
            <w:left w:val="none" w:sz="0" w:space="0" w:color="auto"/>
            <w:bottom w:val="none" w:sz="0" w:space="0" w:color="auto"/>
            <w:right w:val="none" w:sz="0" w:space="0" w:color="auto"/>
          </w:divBdr>
          <w:divsChild>
            <w:div w:id="49817012">
              <w:marLeft w:val="0"/>
              <w:marRight w:val="0"/>
              <w:marTop w:val="0"/>
              <w:marBottom w:val="0"/>
              <w:divBdr>
                <w:top w:val="none" w:sz="0" w:space="0" w:color="auto"/>
                <w:left w:val="none" w:sz="0" w:space="0" w:color="auto"/>
                <w:bottom w:val="none" w:sz="0" w:space="0" w:color="auto"/>
                <w:right w:val="none" w:sz="0" w:space="0" w:color="auto"/>
              </w:divBdr>
            </w:div>
            <w:div w:id="1876193225">
              <w:marLeft w:val="0"/>
              <w:marRight w:val="0"/>
              <w:marTop w:val="0"/>
              <w:marBottom w:val="0"/>
              <w:divBdr>
                <w:top w:val="none" w:sz="0" w:space="0" w:color="auto"/>
                <w:left w:val="none" w:sz="0" w:space="0" w:color="auto"/>
                <w:bottom w:val="none" w:sz="0" w:space="0" w:color="auto"/>
                <w:right w:val="none" w:sz="0" w:space="0" w:color="auto"/>
              </w:divBdr>
            </w:div>
            <w:div w:id="20176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5070">
      <w:bodyDiv w:val="1"/>
      <w:marLeft w:val="0"/>
      <w:marRight w:val="0"/>
      <w:marTop w:val="0"/>
      <w:marBottom w:val="0"/>
      <w:divBdr>
        <w:top w:val="none" w:sz="0" w:space="0" w:color="auto"/>
        <w:left w:val="none" w:sz="0" w:space="0" w:color="auto"/>
        <w:bottom w:val="none" w:sz="0" w:space="0" w:color="auto"/>
        <w:right w:val="none" w:sz="0" w:space="0" w:color="auto"/>
      </w:divBdr>
      <w:divsChild>
        <w:div w:id="941378459">
          <w:marLeft w:val="0"/>
          <w:marRight w:val="0"/>
          <w:marTop w:val="0"/>
          <w:marBottom w:val="0"/>
          <w:divBdr>
            <w:top w:val="none" w:sz="0" w:space="0" w:color="auto"/>
            <w:left w:val="none" w:sz="0" w:space="0" w:color="auto"/>
            <w:bottom w:val="none" w:sz="0" w:space="0" w:color="auto"/>
            <w:right w:val="none" w:sz="0" w:space="0" w:color="auto"/>
          </w:divBdr>
        </w:div>
      </w:divsChild>
    </w:div>
    <w:div w:id="616957409">
      <w:bodyDiv w:val="1"/>
      <w:marLeft w:val="0"/>
      <w:marRight w:val="0"/>
      <w:marTop w:val="0"/>
      <w:marBottom w:val="0"/>
      <w:divBdr>
        <w:top w:val="none" w:sz="0" w:space="0" w:color="auto"/>
        <w:left w:val="none" w:sz="0" w:space="0" w:color="auto"/>
        <w:bottom w:val="none" w:sz="0" w:space="0" w:color="auto"/>
        <w:right w:val="none" w:sz="0" w:space="0" w:color="auto"/>
      </w:divBdr>
      <w:divsChild>
        <w:div w:id="614603692">
          <w:marLeft w:val="0"/>
          <w:marRight w:val="0"/>
          <w:marTop w:val="0"/>
          <w:marBottom w:val="0"/>
          <w:divBdr>
            <w:top w:val="none" w:sz="0" w:space="0" w:color="auto"/>
            <w:left w:val="none" w:sz="0" w:space="0" w:color="auto"/>
            <w:bottom w:val="none" w:sz="0" w:space="0" w:color="auto"/>
            <w:right w:val="none" w:sz="0" w:space="0" w:color="auto"/>
          </w:divBdr>
        </w:div>
      </w:divsChild>
    </w:div>
    <w:div w:id="779105311">
      <w:bodyDiv w:val="1"/>
      <w:marLeft w:val="0"/>
      <w:marRight w:val="0"/>
      <w:marTop w:val="0"/>
      <w:marBottom w:val="0"/>
      <w:divBdr>
        <w:top w:val="none" w:sz="0" w:space="0" w:color="auto"/>
        <w:left w:val="none" w:sz="0" w:space="0" w:color="auto"/>
        <w:bottom w:val="none" w:sz="0" w:space="0" w:color="auto"/>
        <w:right w:val="none" w:sz="0" w:space="0" w:color="auto"/>
      </w:divBdr>
      <w:divsChild>
        <w:div w:id="458885008">
          <w:marLeft w:val="0"/>
          <w:marRight w:val="0"/>
          <w:marTop w:val="0"/>
          <w:marBottom w:val="0"/>
          <w:divBdr>
            <w:top w:val="none" w:sz="0" w:space="0" w:color="auto"/>
            <w:left w:val="none" w:sz="0" w:space="0" w:color="auto"/>
            <w:bottom w:val="none" w:sz="0" w:space="0" w:color="auto"/>
            <w:right w:val="none" w:sz="0" w:space="0" w:color="auto"/>
          </w:divBdr>
          <w:divsChild>
            <w:div w:id="12582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3161">
      <w:bodyDiv w:val="1"/>
      <w:marLeft w:val="0"/>
      <w:marRight w:val="0"/>
      <w:marTop w:val="0"/>
      <w:marBottom w:val="0"/>
      <w:divBdr>
        <w:top w:val="none" w:sz="0" w:space="0" w:color="auto"/>
        <w:left w:val="none" w:sz="0" w:space="0" w:color="auto"/>
        <w:bottom w:val="none" w:sz="0" w:space="0" w:color="auto"/>
        <w:right w:val="none" w:sz="0" w:space="0" w:color="auto"/>
      </w:divBdr>
    </w:div>
    <w:div w:id="843864674">
      <w:bodyDiv w:val="1"/>
      <w:marLeft w:val="0"/>
      <w:marRight w:val="0"/>
      <w:marTop w:val="0"/>
      <w:marBottom w:val="0"/>
      <w:divBdr>
        <w:top w:val="none" w:sz="0" w:space="0" w:color="auto"/>
        <w:left w:val="none" w:sz="0" w:space="0" w:color="auto"/>
        <w:bottom w:val="none" w:sz="0" w:space="0" w:color="auto"/>
        <w:right w:val="none" w:sz="0" w:space="0" w:color="auto"/>
      </w:divBdr>
      <w:divsChild>
        <w:div w:id="376010178">
          <w:marLeft w:val="0"/>
          <w:marRight w:val="0"/>
          <w:marTop w:val="0"/>
          <w:marBottom w:val="0"/>
          <w:divBdr>
            <w:top w:val="none" w:sz="0" w:space="0" w:color="auto"/>
            <w:left w:val="none" w:sz="0" w:space="0" w:color="auto"/>
            <w:bottom w:val="none" w:sz="0" w:space="0" w:color="auto"/>
            <w:right w:val="none" w:sz="0" w:space="0" w:color="auto"/>
          </w:divBdr>
          <w:divsChild>
            <w:div w:id="927081208">
              <w:marLeft w:val="0"/>
              <w:marRight w:val="0"/>
              <w:marTop w:val="0"/>
              <w:marBottom w:val="0"/>
              <w:divBdr>
                <w:top w:val="none" w:sz="0" w:space="0" w:color="auto"/>
                <w:left w:val="none" w:sz="0" w:space="0" w:color="auto"/>
                <w:bottom w:val="none" w:sz="0" w:space="0" w:color="auto"/>
                <w:right w:val="none" w:sz="0" w:space="0" w:color="auto"/>
              </w:divBdr>
            </w:div>
            <w:div w:id="19840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60368">
      <w:bodyDiv w:val="1"/>
      <w:marLeft w:val="0"/>
      <w:marRight w:val="0"/>
      <w:marTop w:val="0"/>
      <w:marBottom w:val="0"/>
      <w:divBdr>
        <w:top w:val="none" w:sz="0" w:space="0" w:color="auto"/>
        <w:left w:val="none" w:sz="0" w:space="0" w:color="auto"/>
        <w:bottom w:val="none" w:sz="0" w:space="0" w:color="auto"/>
        <w:right w:val="none" w:sz="0" w:space="0" w:color="auto"/>
      </w:divBdr>
      <w:divsChild>
        <w:div w:id="1048605609">
          <w:marLeft w:val="0"/>
          <w:marRight w:val="0"/>
          <w:marTop w:val="0"/>
          <w:marBottom w:val="0"/>
          <w:divBdr>
            <w:top w:val="none" w:sz="0" w:space="0" w:color="auto"/>
            <w:left w:val="none" w:sz="0" w:space="0" w:color="auto"/>
            <w:bottom w:val="none" w:sz="0" w:space="0" w:color="auto"/>
            <w:right w:val="none" w:sz="0" w:space="0" w:color="auto"/>
          </w:divBdr>
        </w:div>
      </w:divsChild>
    </w:div>
    <w:div w:id="894122098">
      <w:bodyDiv w:val="1"/>
      <w:marLeft w:val="0"/>
      <w:marRight w:val="0"/>
      <w:marTop w:val="0"/>
      <w:marBottom w:val="0"/>
      <w:divBdr>
        <w:top w:val="none" w:sz="0" w:space="0" w:color="auto"/>
        <w:left w:val="none" w:sz="0" w:space="0" w:color="auto"/>
        <w:bottom w:val="none" w:sz="0" w:space="0" w:color="auto"/>
        <w:right w:val="none" w:sz="0" w:space="0" w:color="auto"/>
      </w:divBdr>
      <w:divsChild>
        <w:div w:id="2072003200">
          <w:marLeft w:val="0"/>
          <w:marRight w:val="0"/>
          <w:marTop w:val="0"/>
          <w:marBottom w:val="0"/>
          <w:divBdr>
            <w:top w:val="none" w:sz="0" w:space="0" w:color="auto"/>
            <w:left w:val="none" w:sz="0" w:space="0" w:color="auto"/>
            <w:bottom w:val="none" w:sz="0" w:space="0" w:color="auto"/>
            <w:right w:val="none" w:sz="0" w:space="0" w:color="auto"/>
          </w:divBdr>
          <w:divsChild>
            <w:div w:id="252054053">
              <w:marLeft w:val="0"/>
              <w:marRight w:val="0"/>
              <w:marTop w:val="0"/>
              <w:marBottom w:val="0"/>
              <w:divBdr>
                <w:top w:val="none" w:sz="0" w:space="0" w:color="auto"/>
                <w:left w:val="none" w:sz="0" w:space="0" w:color="auto"/>
                <w:bottom w:val="none" w:sz="0" w:space="0" w:color="auto"/>
                <w:right w:val="none" w:sz="0" w:space="0" w:color="auto"/>
              </w:divBdr>
            </w:div>
            <w:div w:id="1100416896">
              <w:marLeft w:val="0"/>
              <w:marRight w:val="0"/>
              <w:marTop w:val="0"/>
              <w:marBottom w:val="0"/>
              <w:divBdr>
                <w:top w:val="none" w:sz="0" w:space="0" w:color="auto"/>
                <w:left w:val="none" w:sz="0" w:space="0" w:color="auto"/>
                <w:bottom w:val="none" w:sz="0" w:space="0" w:color="auto"/>
                <w:right w:val="none" w:sz="0" w:space="0" w:color="auto"/>
              </w:divBdr>
            </w:div>
            <w:div w:id="1161241545">
              <w:marLeft w:val="0"/>
              <w:marRight w:val="0"/>
              <w:marTop w:val="0"/>
              <w:marBottom w:val="0"/>
              <w:divBdr>
                <w:top w:val="none" w:sz="0" w:space="0" w:color="auto"/>
                <w:left w:val="none" w:sz="0" w:space="0" w:color="auto"/>
                <w:bottom w:val="none" w:sz="0" w:space="0" w:color="auto"/>
                <w:right w:val="none" w:sz="0" w:space="0" w:color="auto"/>
              </w:divBdr>
            </w:div>
            <w:div w:id="12904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6215">
      <w:bodyDiv w:val="1"/>
      <w:marLeft w:val="0"/>
      <w:marRight w:val="0"/>
      <w:marTop w:val="0"/>
      <w:marBottom w:val="0"/>
      <w:divBdr>
        <w:top w:val="none" w:sz="0" w:space="0" w:color="auto"/>
        <w:left w:val="none" w:sz="0" w:space="0" w:color="auto"/>
        <w:bottom w:val="none" w:sz="0" w:space="0" w:color="auto"/>
        <w:right w:val="none" w:sz="0" w:space="0" w:color="auto"/>
      </w:divBdr>
      <w:divsChild>
        <w:div w:id="545719738">
          <w:marLeft w:val="0"/>
          <w:marRight w:val="0"/>
          <w:marTop w:val="0"/>
          <w:marBottom w:val="0"/>
          <w:divBdr>
            <w:top w:val="none" w:sz="0" w:space="0" w:color="auto"/>
            <w:left w:val="none" w:sz="0" w:space="0" w:color="auto"/>
            <w:bottom w:val="none" w:sz="0" w:space="0" w:color="auto"/>
            <w:right w:val="none" w:sz="0" w:space="0" w:color="auto"/>
          </w:divBdr>
          <w:divsChild>
            <w:div w:id="54278542">
              <w:marLeft w:val="0"/>
              <w:marRight w:val="0"/>
              <w:marTop w:val="0"/>
              <w:marBottom w:val="0"/>
              <w:divBdr>
                <w:top w:val="none" w:sz="0" w:space="0" w:color="auto"/>
                <w:left w:val="none" w:sz="0" w:space="0" w:color="auto"/>
                <w:bottom w:val="none" w:sz="0" w:space="0" w:color="auto"/>
                <w:right w:val="none" w:sz="0" w:space="0" w:color="auto"/>
              </w:divBdr>
            </w:div>
            <w:div w:id="211355542">
              <w:marLeft w:val="0"/>
              <w:marRight w:val="0"/>
              <w:marTop w:val="0"/>
              <w:marBottom w:val="0"/>
              <w:divBdr>
                <w:top w:val="none" w:sz="0" w:space="0" w:color="auto"/>
                <w:left w:val="none" w:sz="0" w:space="0" w:color="auto"/>
                <w:bottom w:val="none" w:sz="0" w:space="0" w:color="auto"/>
                <w:right w:val="none" w:sz="0" w:space="0" w:color="auto"/>
              </w:divBdr>
            </w:div>
            <w:div w:id="271018154">
              <w:marLeft w:val="0"/>
              <w:marRight w:val="0"/>
              <w:marTop w:val="0"/>
              <w:marBottom w:val="0"/>
              <w:divBdr>
                <w:top w:val="none" w:sz="0" w:space="0" w:color="auto"/>
                <w:left w:val="none" w:sz="0" w:space="0" w:color="auto"/>
                <w:bottom w:val="none" w:sz="0" w:space="0" w:color="auto"/>
                <w:right w:val="none" w:sz="0" w:space="0" w:color="auto"/>
              </w:divBdr>
            </w:div>
            <w:div w:id="801851977">
              <w:marLeft w:val="0"/>
              <w:marRight w:val="0"/>
              <w:marTop w:val="0"/>
              <w:marBottom w:val="0"/>
              <w:divBdr>
                <w:top w:val="none" w:sz="0" w:space="0" w:color="auto"/>
                <w:left w:val="none" w:sz="0" w:space="0" w:color="auto"/>
                <w:bottom w:val="none" w:sz="0" w:space="0" w:color="auto"/>
                <w:right w:val="none" w:sz="0" w:space="0" w:color="auto"/>
              </w:divBdr>
            </w:div>
            <w:div w:id="1159418708">
              <w:marLeft w:val="0"/>
              <w:marRight w:val="0"/>
              <w:marTop w:val="0"/>
              <w:marBottom w:val="0"/>
              <w:divBdr>
                <w:top w:val="none" w:sz="0" w:space="0" w:color="auto"/>
                <w:left w:val="none" w:sz="0" w:space="0" w:color="auto"/>
                <w:bottom w:val="none" w:sz="0" w:space="0" w:color="auto"/>
                <w:right w:val="none" w:sz="0" w:space="0" w:color="auto"/>
              </w:divBdr>
            </w:div>
            <w:div w:id="1734039795">
              <w:marLeft w:val="0"/>
              <w:marRight w:val="0"/>
              <w:marTop w:val="0"/>
              <w:marBottom w:val="0"/>
              <w:divBdr>
                <w:top w:val="none" w:sz="0" w:space="0" w:color="auto"/>
                <w:left w:val="none" w:sz="0" w:space="0" w:color="auto"/>
                <w:bottom w:val="none" w:sz="0" w:space="0" w:color="auto"/>
                <w:right w:val="none" w:sz="0" w:space="0" w:color="auto"/>
              </w:divBdr>
            </w:div>
            <w:div w:id="19907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0117">
      <w:bodyDiv w:val="1"/>
      <w:marLeft w:val="0"/>
      <w:marRight w:val="0"/>
      <w:marTop w:val="0"/>
      <w:marBottom w:val="0"/>
      <w:divBdr>
        <w:top w:val="none" w:sz="0" w:space="0" w:color="auto"/>
        <w:left w:val="none" w:sz="0" w:space="0" w:color="auto"/>
        <w:bottom w:val="none" w:sz="0" w:space="0" w:color="auto"/>
        <w:right w:val="none" w:sz="0" w:space="0" w:color="auto"/>
      </w:divBdr>
      <w:divsChild>
        <w:div w:id="337343444">
          <w:marLeft w:val="0"/>
          <w:marRight w:val="0"/>
          <w:marTop w:val="0"/>
          <w:marBottom w:val="0"/>
          <w:divBdr>
            <w:top w:val="none" w:sz="0" w:space="0" w:color="auto"/>
            <w:left w:val="none" w:sz="0" w:space="0" w:color="auto"/>
            <w:bottom w:val="none" w:sz="0" w:space="0" w:color="auto"/>
            <w:right w:val="none" w:sz="0" w:space="0" w:color="auto"/>
          </w:divBdr>
        </w:div>
      </w:divsChild>
    </w:div>
    <w:div w:id="1068262151">
      <w:bodyDiv w:val="1"/>
      <w:marLeft w:val="150"/>
      <w:marRight w:val="150"/>
      <w:marTop w:val="75"/>
      <w:marBottom w:val="75"/>
      <w:divBdr>
        <w:top w:val="none" w:sz="0" w:space="0" w:color="auto"/>
        <w:left w:val="none" w:sz="0" w:space="0" w:color="auto"/>
        <w:bottom w:val="none" w:sz="0" w:space="0" w:color="auto"/>
        <w:right w:val="none" w:sz="0" w:space="0" w:color="auto"/>
      </w:divBdr>
    </w:div>
    <w:div w:id="1233589603">
      <w:bodyDiv w:val="1"/>
      <w:marLeft w:val="0"/>
      <w:marRight w:val="0"/>
      <w:marTop w:val="0"/>
      <w:marBottom w:val="0"/>
      <w:divBdr>
        <w:top w:val="none" w:sz="0" w:space="0" w:color="auto"/>
        <w:left w:val="none" w:sz="0" w:space="0" w:color="auto"/>
        <w:bottom w:val="none" w:sz="0" w:space="0" w:color="auto"/>
        <w:right w:val="none" w:sz="0" w:space="0" w:color="auto"/>
      </w:divBdr>
      <w:divsChild>
        <w:div w:id="359357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5196">
      <w:bodyDiv w:val="1"/>
      <w:marLeft w:val="0"/>
      <w:marRight w:val="0"/>
      <w:marTop w:val="0"/>
      <w:marBottom w:val="0"/>
      <w:divBdr>
        <w:top w:val="none" w:sz="0" w:space="0" w:color="auto"/>
        <w:left w:val="none" w:sz="0" w:space="0" w:color="auto"/>
        <w:bottom w:val="none" w:sz="0" w:space="0" w:color="auto"/>
        <w:right w:val="none" w:sz="0" w:space="0" w:color="auto"/>
      </w:divBdr>
      <w:divsChild>
        <w:div w:id="20303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005751">
      <w:bodyDiv w:val="1"/>
      <w:marLeft w:val="0"/>
      <w:marRight w:val="0"/>
      <w:marTop w:val="0"/>
      <w:marBottom w:val="0"/>
      <w:divBdr>
        <w:top w:val="none" w:sz="0" w:space="0" w:color="auto"/>
        <w:left w:val="none" w:sz="0" w:space="0" w:color="auto"/>
        <w:bottom w:val="none" w:sz="0" w:space="0" w:color="auto"/>
        <w:right w:val="none" w:sz="0" w:space="0" w:color="auto"/>
      </w:divBdr>
      <w:divsChild>
        <w:div w:id="736830485">
          <w:marLeft w:val="0"/>
          <w:marRight w:val="0"/>
          <w:marTop w:val="0"/>
          <w:marBottom w:val="0"/>
          <w:divBdr>
            <w:top w:val="none" w:sz="0" w:space="0" w:color="auto"/>
            <w:left w:val="none" w:sz="0" w:space="0" w:color="auto"/>
            <w:bottom w:val="none" w:sz="0" w:space="0" w:color="auto"/>
            <w:right w:val="none" w:sz="0" w:space="0" w:color="auto"/>
          </w:divBdr>
          <w:divsChild>
            <w:div w:id="72633256">
              <w:marLeft w:val="0"/>
              <w:marRight w:val="0"/>
              <w:marTop w:val="0"/>
              <w:marBottom w:val="0"/>
              <w:divBdr>
                <w:top w:val="none" w:sz="0" w:space="0" w:color="auto"/>
                <w:left w:val="none" w:sz="0" w:space="0" w:color="auto"/>
                <w:bottom w:val="none" w:sz="0" w:space="0" w:color="auto"/>
                <w:right w:val="none" w:sz="0" w:space="0" w:color="auto"/>
              </w:divBdr>
            </w:div>
            <w:div w:id="101610624">
              <w:marLeft w:val="0"/>
              <w:marRight w:val="0"/>
              <w:marTop w:val="0"/>
              <w:marBottom w:val="0"/>
              <w:divBdr>
                <w:top w:val="none" w:sz="0" w:space="0" w:color="auto"/>
                <w:left w:val="none" w:sz="0" w:space="0" w:color="auto"/>
                <w:bottom w:val="none" w:sz="0" w:space="0" w:color="auto"/>
                <w:right w:val="none" w:sz="0" w:space="0" w:color="auto"/>
              </w:divBdr>
            </w:div>
            <w:div w:id="375662526">
              <w:marLeft w:val="0"/>
              <w:marRight w:val="0"/>
              <w:marTop w:val="0"/>
              <w:marBottom w:val="0"/>
              <w:divBdr>
                <w:top w:val="none" w:sz="0" w:space="0" w:color="auto"/>
                <w:left w:val="none" w:sz="0" w:space="0" w:color="auto"/>
                <w:bottom w:val="none" w:sz="0" w:space="0" w:color="auto"/>
                <w:right w:val="none" w:sz="0" w:space="0" w:color="auto"/>
              </w:divBdr>
            </w:div>
            <w:div w:id="516579712">
              <w:marLeft w:val="0"/>
              <w:marRight w:val="0"/>
              <w:marTop w:val="0"/>
              <w:marBottom w:val="0"/>
              <w:divBdr>
                <w:top w:val="none" w:sz="0" w:space="0" w:color="auto"/>
                <w:left w:val="none" w:sz="0" w:space="0" w:color="auto"/>
                <w:bottom w:val="none" w:sz="0" w:space="0" w:color="auto"/>
                <w:right w:val="none" w:sz="0" w:space="0" w:color="auto"/>
              </w:divBdr>
            </w:div>
            <w:div w:id="546798261">
              <w:marLeft w:val="0"/>
              <w:marRight w:val="0"/>
              <w:marTop w:val="0"/>
              <w:marBottom w:val="0"/>
              <w:divBdr>
                <w:top w:val="none" w:sz="0" w:space="0" w:color="auto"/>
                <w:left w:val="none" w:sz="0" w:space="0" w:color="auto"/>
                <w:bottom w:val="none" w:sz="0" w:space="0" w:color="auto"/>
                <w:right w:val="none" w:sz="0" w:space="0" w:color="auto"/>
              </w:divBdr>
            </w:div>
            <w:div w:id="861747168">
              <w:marLeft w:val="0"/>
              <w:marRight w:val="0"/>
              <w:marTop w:val="0"/>
              <w:marBottom w:val="0"/>
              <w:divBdr>
                <w:top w:val="none" w:sz="0" w:space="0" w:color="auto"/>
                <w:left w:val="none" w:sz="0" w:space="0" w:color="auto"/>
                <w:bottom w:val="none" w:sz="0" w:space="0" w:color="auto"/>
                <w:right w:val="none" w:sz="0" w:space="0" w:color="auto"/>
              </w:divBdr>
            </w:div>
            <w:div w:id="1346324181">
              <w:marLeft w:val="0"/>
              <w:marRight w:val="0"/>
              <w:marTop w:val="0"/>
              <w:marBottom w:val="0"/>
              <w:divBdr>
                <w:top w:val="none" w:sz="0" w:space="0" w:color="auto"/>
                <w:left w:val="none" w:sz="0" w:space="0" w:color="auto"/>
                <w:bottom w:val="none" w:sz="0" w:space="0" w:color="auto"/>
                <w:right w:val="none" w:sz="0" w:space="0" w:color="auto"/>
              </w:divBdr>
            </w:div>
            <w:div w:id="2062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1564">
      <w:bodyDiv w:val="1"/>
      <w:marLeft w:val="150"/>
      <w:marRight w:val="150"/>
      <w:marTop w:val="75"/>
      <w:marBottom w:val="75"/>
      <w:divBdr>
        <w:top w:val="none" w:sz="0" w:space="0" w:color="auto"/>
        <w:left w:val="none" w:sz="0" w:space="0" w:color="auto"/>
        <w:bottom w:val="none" w:sz="0" w:space="0" w:color="auto"/>
        <w:right w:val="none" w:sz="0" w:space="0" w:color="auto"/>
      </w:divBdr>
    </w:div>
    <w:div w:id="1738550709">
      <w:bodyDiv w:val="1"/>
      <w:marLeft w:val="0"/>
      <w:marRight w:val="0"/>
      <w:marTop w:val="0"/>
      <w:marBottom w:val="0"/>
      <w:divBdr>
        <w:top w:val="none" w:sz="0" w:space="0" w:color="auto"/>
        <w:left w:val="none" w:sz="0" w:space="0" w:color="auto"/>
        <w:bottom w:val="none" w:sz="0" w:space="0" w:color="auto"/>
        <w:right w:val="none" w:sz="0" w:space="0" w:color="auto"/>
      </w:divBdr>
      <w:divsChild>
        <w:div w:id="2116561839">
          <w:marLeft w:val="0"/>
          <w:marRight w:val="0"/>
          <w:marTop w:val="0"/>
          <w:marBottom w:val="0"/>
          <w:divBdr>
            <w:top w:val="none" w:sz="0" w:space="0" w:color="auto"/>
            <w:left w:val="none" w:sz="0" w:space="0" w:color="auto"/>
            <w:bottom w:val="none" w:sz="0" w:space="0" w:color="auto"/>
            <w:right w:val="none" w:sz="0" w:space="0" w:color="auto"/>
          </w:divBdr>
          <w:divsChild>
            <w:div w:id="76485139">
              <w:marLeft w:val="0"/>
              <w:marRight w:val="0"/>
              <w:marTop w:val="0"/>
              <w:marBottom w:val="0"/>
              <w:divBdr>
                <w:top w:val="none" w:sz="0" w:space="0" w:color="auto"/>
                <w:left w:val="none" w:sz="0" w:space="0" w:color="auto"/>
                <w:bottom w:val="none" w:sz="0" w:space="0" w:color="auto"/>
                <w:right w:val="none" w:sz="0" w:space="0" w:color="auto"/>
              </w:divBdr>
            </w:div>
            <w:div w:id="111436807">
              <w:marLeft w:val="0"/>
              <w:marRight w:val="0"/>
              <w:marTop w:val="0"/>
              <w:marBottom w:val="0"/>
              <w:divBdr>
                <w:top w:val="none" w:sz="0" w:space="0" w:color="auto"/>
                <w:left w:val="none" w:sz="0" w:space="0" w:color="auto"/>
                <w:bottom w:val="none" w:sz="0" w:space="0" w:color="auto"/>
                <w:right w:val="none" w:sz="0" w:space="0" w:color="auto"/>
              </w:divBdr>
            </w:div>
            <w:div w:id="175851091">
              <w:marLeft w:val="0"/>
              <w:marRight w:val="0"/>
              <w:marTop w:val="0"/>
              <w:marBottom w:val="0"/>
              <w:divBdr>
                <w:top w:val="none" w:sz="0" w:space="0" w:color="auto"/>
                <w:left w:val="none" w:sz="0" w:space="0" w:color="auto"/>
                <w:bottom w:val="none" w:sz="0" w:space="0" w:color="auto"/>
                <w:right w:val="none" w:sz="0" w:space="0" w:color="auto"/>
              </w:divBdr>
            </w:div>
            <w:div w:id="632947937">
              <w:marLeft w:val="0"/>
              <w:marRight w:val="0"/>
              <w:marTop w:val="0"/>
              <w:marBottom w:val="0"/>
              <w:divBdr>
                <w:top w:val="none" w:sz="0" w:space="0" w:color="auto"/>
                <w:left w:val="none" w:sz="0" w:space="0" w:color="auto"/>
                <w:bottom w:val="none" w:sz="0" w:space="0" w:color="auto"/>
                <w:right w:val="none" w:sz="0" w:space="0" w:color="auto"/>
              </w:divBdr>
            </w:div>
            <w:div w:id="859395655">
              <w:marLeft w:val="0"/>
              <w:marRight w:val="0"/>
              <w:marTop w:val="0"/>
              <w:marBottom w:val="0"/>
              <w:divBdr>
                <w:top w:val="none" w:sz="0" w:space="0" w:color="auto"/>
                <w:left w:val="none" w:sz="0" w:space="0" w:color="auto"/>
                <w:bottom w:val="none" w:sz="0" w:space="0" w:color="auto"/>
                <w:right w:val="none" w:sz="0" w:space="0" w:color="auto"/>
              </w:divBdr>
            </w:div>
            <w:div w:id="918057128">
              <w:marLeft w:val="0"/>
              <w:marRight w:val="0"/>
              <w:marTop w:val="0"/>
              <w:marBottom w:val="0"/>
              <w:divBdr>
                <w:top w:val="none" w:sz="0" w:space="0" w:color="auto"/>
                <w:left w:val="none" w:sz="0" w:space="0" w:color="auto"/>
                <w:bottom w:val="none" w:sz="0" w:space="0" w:color="auto"/>
                <w:right w:val="none" w:sz="0" w:space="0" w:color="auto"/>
              </w:divBdr>
            </w:div>
            <w:div w:id="19392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58450">
      <w:bodyDiv w:val="1"/>
      <w:marLeft w:val="0"/>
      <w:marRight w:val="0"/>
      <w:marTop w:val="0"/>
      <w:marBottom w:val="0"/>
      <w:divBdr>
        <w:top w:val="none" w:sz="0" w:space="0" w:color="auto"/>
        <w:left w:val="none" w:sz="0" w:space="0" w:color="auto"/>
        <w:bottom w:val="none" w:sz="0" w:space="0" w:color="auto"/>
        <w:right w:val="none" w:sz="0" w:space="0" w:color="auto"/>
      </w:divBdr>
      <w:divsChild>
        <w:div w:id="449712759">
          <w:marLeft w:val="0"/>
          <w:marRight w:val="0"/>
          <w:marTop w:val="0"/>
          <w:marBottom w:val="0"/>
          <w:divBdr>
            <w:top w:val="none" w:sz="0" w:space="0" w:color="auto"/>
            <w:left w:val="none" w:sz="0" w:space="0" w:color="auto"/>
            <w:bottom w:val="none" w:sz="0" w:space="0" w:color="auto"/>
            <w:right w:val="none" w:sz="0" w:space="0" w:color="auto"/>
          </w:divBdr>
          <w:divsChild>
            <w:div w:id="1232037347">
              <w:marLeft w:val="0"/>
              <w:marRight w:val="0"/>
              <w:marTop w:val="0"/>
              <w:marBottom w:val="0"/>
              <w:divBdr>
                <w:top w:val="none" w:sz="0" w:space="0" w:color="auto"/>
                <w:left w:val="none" w:sz="0" w:space="0" w:color="auto"/>
                <w:bottom w:val="none" w:sz="0" w:space="0" w:color="auto"/>
                <w:right w:val="none" w:sz="0" w:space="0" w:color="auto"/>
              </w:divBdr>
            </w:div>
            <w:div w:id="1500119084">
              <w:marLeft w:val="0"/>
              <w:marRight w:val="0"/>
              <w:marTop w:val="0"/>
              <w:marBottom w:val="0"/>
              <w:divBdr>
                <w:top w:val="none" w:sz="0" w:space="0" w:color="auto"/>
                <w:left w:val="none" w:sz="0" w:space="0" w:color="auto"/>
                <w:bottom w:val="none" w:sz="0" w:space="0" w:color="auto"/>
                <w:right w:val="none" w:sz="0" w:space="0" w:color="auto"/>
              </w:divBdr>
            </w:div>
            <w:div w:id="1607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0849">
      <w:bodyDiv w:val="1"/>
      <w:marLeft w:val="0"/>
      <w:marRight w:val="0"/>
      <w:marTop w:val="0"/>
      <w:marBottom w:val="0"/>
      <w:divBdr>
        <w:top w:val="none" w:sz="0" w:space="0" w:color="auto"/>
        <w:left w:val="none" w:sz="0" w:space="0" w:color="auto"/>
        <w:bottom w:val="none" w:sz="0" w:space="0" w:color="auto"/>
        <w:right w:val="none" w:sz="0" w:space="0" w:color="auto"/>
      </w:divBdr>
      <w:divsChild>
        <w:div w:id="1990094422">
          <w:marLeft w:val="0"/>
          <w:marRight w:val="0"/>
          <w:marTop w:val="0"/>
          <w:marBottom w:val="0"/>
          <w:divBdr>
            <w:top w:val="none" w:sz="0" w:space="0" w:color="auto"/>
            <w:left w:val="none" w:sz="0" w:space="0" w:color="auto"/>
            <w:bottom w:val="none" w:sz="0" w:space="0" w:color="auto"/>
            <w:right w:val="none" w:sz="0" w:space="0" w:color="auto"/>
          </w:divBdr>
          <w:divsChild>
            <w:div w:id="563179702">
              <w:marLeft w:val="0"/>
              <w:marRight w:val="0"/>
              <w:marTop w:val="0"/>
              <w:marBottom w:val="0"/>
              <w:divBdr>
                <w:top w:val="none" w:sz="0" w:space="0" w:color="auto"/>
                <w:left w:val="none" w:sz="0" w:space="0" w:color="auto"/>
                <w:bottom w:val="none" w:sz="0" w:space="0" w:color="auto"/>
                <w:right w:val="none" w:sz="0" w:space="0" w:color="auto"/>
              </w:divBdr>
            </w:div>
            <w:div w:id="849416295">
              <w:marLeft w:val="0"/>
              <w:marRight w:val="0"/>
              <w:marTop w:val="0"/>
              <w:marBottom w:val="0"/>
              <w:divBdr>
                <w:top w:val="none" w:sz="0" w:space="0" w:color="auto"/>
                <w:left w:val="none" w:sz="0" w:space="0" w:color="auto"/>
                <w:bottom w:val="none" w:sz="0" w:space="0" w:color="auto"/>
                <w:right w:val="none" w:sz="0" w:space="0" w:color="auto"/>
              </w:divBdr>
            </w:div>
            <w:div w:id="992372976">
              <w:marLeft w:val="0"/>
              <w:marRight w:val="0"/>
              <w:marTop w:val="0"/>
              <w:marBottom w:val="0"/>
              <w:divBdr>
                <w:top w:val="none" w:sz="0" w:space="0" w:color="auto"/>
                <w:left w:val="none" w:sz="0" w:space="0" w:color="auto"/>
                <w:bottom w:val="none" w:sz="0" w:space="0" w:color="auto"/>
                <w:right w:val="none" w:sz="0" w:space="0" w:color="auto"/>
              </w:divBdr>
            </w:div>
            <w:div w:id="17766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5254">
      <w:bodyDiv w:val="1"/>
      <w:marLeft w:val="0"/>
      <w:marRight w:val="0"/>
      <w:marTop w:val="0"/>
      <w:marBottom w:val="0"/>
      <w:divBdr>
        <w:top w:val="none" w:sz="0" w:space="0" w:color="auto"/>
        <w:left w:val="none" w:sz="0" w:space="0" w:color="auto"/>
        <w:bottom w:val="none" w:sz="0" w:space="0" w:color="auto"/>
        <w:right w:val="none" w:sz="0" w:space="0" w:color="auto"/>
      </w:divBdr>
      <w:divsChild>
        <w:div w:id="13213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imani_mody@outloo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0566ED9E6094BA161512D6B33323D" ma:contentTypeVersion="0" ma:contentTypeDescription="Create a new document." ma:contentTypeScope="" ma:versionID="7401b6f1aeaf0fb593eb63cf4441b7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76BA-7447-4799-8277-32C65886F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673EAD-7F5B-479C-9C17-ADDC7FB231FE}">
  <ds:schemaRefs>
    <ds:schemaRef ds:uri="http://schemas.microsoft.com/sharepoint/v3/contenttype/forms"/>
  </ds:schemaRefs>
</ds:datastoreItem>
</file>

<file path=customXml/itemProps3.xml><?xml version="1.0" encoding="utf-8"?>
<ds:datastoreItem xmlns:ds="http://schemas.openxmlformats.org/officeDocument/2006/customXml" ds:itemID="{90062B48-929E-49C8-A64C-A51A66F8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Career Development Service</vt:lpstr>
    </vt:vector>
  </TitlesOfParts>
  <Company>Imperial College</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Career Development Service</dc:title>
  <dc:subject/>
  <dc:creator>ckennedy</dc:creator>
  <cp:keywords>DocumentClassification=LME_Public</cp:keywords>
  <cp:lastModifiedBy>Himani Mody</cp:lastModifiedBy>
  <cp:revision>160</cp:revision>
  <cp:lastPrinted>2017-06-20T08:25:00Z</cp:lastPrinted>
  <dcterms:created xsi:type="dcterms:W3CDTF">2024-02-14T15:06:00Z</dcterms:created>
  <dcterms:modified xsi:type="dcterms:W3CDTF">2024-02-16T16:15:00Z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11d0d48b-3dd3-4dfc-9e1a-46905714b2ad</vt:lpwstr>
  </property>
  <property fmtid="{D5CDD505-2E9C-101B-9397-08002B2CF9AE}" pid="4" name="LMEClassification">
    <vt:lpwstr>Public</vt:lpwstr>
  </property>
  <property fmtid="{D5CDD505-2E9C-101B-9397-08002B2CF9AE}" pid="5" name="VisualMarking">
    <vt:lpwstr>No</vt:lpwstr>
  </property>
</Properties>
</file>