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33" w:type="dxa"/>
        <w:tblBorders>
          <w:bottom w:val="dashed" w:sz="1" w:space="0" w:color="171717"/>
        </w:tblBorders>
        <w:tblLayout w:type="fixed"/>
        <w:tblCellMar>
          <w:left w:w="10" w:type="dxa"/>
          <w:right w:w="10" w:type="dxa"/>
        </w:tblCellMar>
        <w:tblLook w:val="04A0" w:firstRow="1" w:lastRow="0" w:firstColumn="1" w:lastColumn="0" w:noHBand="0" w:noVBand="1"/>
      </w:tblPr>
      <w:tblGrid>
        <w:gridCol w:w="6078"/>
        <w:gridCol w:w="4255"/>
      </w:tblGrid>
      <w:tr w:rsidR="00505CED" w14:paraId="0EAFE144" w14:textId="77777777">
        <w:tblPrEx>
          <w:tblCellMar>
            <w:top w:w="0" w:type="dxa"/>
            <w:bottom w:w="0" w:type="dxa"/>
          </w:tblCellMar>
        </w:tblPrEx>
        <w:tc>
          <w:tcPr>
            <w:tcW w:w="5166" w:type="dxa"/>
            <w:tcMar>
              <w:bottom w:w="280" w:type="dxa"/>
            </w:tcMar>
            <w:vAlign w:val="bottom"/>
          </w:tcPr>
          <w:p w14:paraId="7A9B5D06" w14:textId="77777777" w:rsidR="00505CED" w:rsidRDefault="00000000">
            <w:pPr>
              <w:pStyle w:val="Heading1"/>
            </w:pPr>
            <w:r>
              <w:t>Wayne Beckford</w:t>
            </w:r>
          </w:p>
          <w:p w14:paraId="354C960F" w14:textId="77777777" w:rsidR="00505CED" w:rsidRDefault="00000000">
            <w:pPr>
              <w:pStyle w:val="a6"/>
            </w:pPr>
            <w:r>
              <w:t>Business Analyst</w:t>
            </w:r>
          </w:p>
          <w:p w14:paraId="5625800F" w14:textId="77777777" w:rsidR="00505CED" w:rsidRDefault="00000000">
            <w:pPr>
              <w:pStyle w:val="a4"/>
            </w:pPr>
            <w:r>
              <w:rPr>
                <w:rStyle w:val="a8"/>
              </w:rPr>
              <w:t>4579 NW 91st Ave, Sunrise, 33351</w:t>
            </w:r>
          </w:p>
        </w:tc>
        <w:tc>
          <w:tcPr>
            <w:tcW w:w="3616" w:type="dxa"/>
            <w:tcMar>
              <w:bottom w:w="280" w:type="dxa"/>
            </w:tcMar>
            <w:vAlign w:val="bottom"/>
          </w:tcPr>
          <w:p w14:paraId="77AEABA5" w14:textId="77777777" w:rsidR="00505CED" w:rsidRDefault="00000000">
            <w:pPr>
              <w:pStyle w:val="a3"/>
            </w:pPr>
            <w:hyperlink r:id="rId5" w:history="1">
              <w:r>
                <w:rPr>
                  <w:rStyle w:val="aa"/>
                </w:rPr>
                <w:t>954-624-2514</w:t>
              </w:r>
            </w:hyperlink>
          </w:p>
          <w:p w14:paraId="02FBBDE0" w14:textId="77777777" w:rsidR="00505CED" w:rsidRDefault="00000000">
            <w:pPr>
              <w:pStyle w:val="a3"/>
            </w:pPr>
            <w:hyperlink r:id="rId6" w:history="1">
              <w:r>
                <w:rPr>
                  <w:rStyle w:val="aa"/>
                </w:rPr>
                <w:t>Beckfordwayne@Yahoo.com</w:t>
              </w:r>
            </w:hyperlink>
          </w:p>
        </w:tc>
      </w:tr>
    </w:tbl>
    <w:p w14:paraId="0C61AB9A" w14:textId="77777777" w:rsidR="00505CED" w:rsidRDefault="00505CED"/>
    <w:tbl>
      <w:tblPr>
        <w:tblW w:w="10390" w:type="dxa"/>
        <w:tblCellMar>
          <w:left w:w="10" w:type="dxa"/>
          <w:right w:w="10" w:type="dxa"/>
        </w:tblCellMar>
        <w:tblLook w:val="04A0" w:firstRow="1" w:lastRow="0" w:firstColumn="1" w:lastColumn="0" w:noHBand="0" w:noVBand="1"/>
      </w:tblPr>
      <w:tblGrid>
        <w:gridCol w:w="10390"/>
      </w:tblGrid>
      <w:tr w:rsidR="00505CED" w14:paraId="59465066" w14:textId="77777777" w:rsidTr="00846F70">
        <w:tblPrEx>
          <w:tblCellMar>
            <w:top w:w="0" w:type="dxa"/>
            <w:bottom w:w="0" w:type="dxa"/>
          </w:tblCellMar>
        </w:tblPrEx>
        <w:tc>
          <w:tcPr>
            <w:tcW w:w="10390" w:type="dxa"/>
            <w:tcMar>
              <w:left w:w="0" w:type="dxa"/>
              <w:right w:w="0" w:type="dxa"/>
            </w:tcMar>
          </w:tcPr>
          <w:p w14:paraId="1A00D869" w14:textId="77777777" w:rsidR="00505CED" w:rsidRDefault="00000000">
            <w:pPr>
              <w:pStyle w:val="Heading2"/>
              <w:spacing w:before="0"/>
            </w:pPr>
            <w:r>
              <w:t>Professional summary</w:t>
            </w:r>
          </w:p>
          <w:p w14:paraId="2D7B0717" w14:textId="40663CD2" w:rsidR="00505CED" w:rsidRDefault="00A7634E">
            <w:pPr>
              <w:pStyle w:val="a1"/>
            </w:pPr>
            <w:r w:rsidRPr="00A7634E">
              <w:t>Experienced Business Systems Analyst with an 11-year track record of enhancing operational efficiency and profitability through strategic process analysis and improvement. A results-oriented professional skilled in communication, problem-solving, and analytical thinking. Proven ability to identify and address critical business needs, while fostering collaboration and innovation. Eager to contribute these skills to Broward County Public Schools, driven by values, persistence, interpersonal prowess, initiative, and a consistent record of exceptional performance</w:t>
            </w:r>
            <w:r w:rsidR="00000000">
              <w:t xml:space="preserve">. </w:t>
            </w:r>
          </w:p>
          <w:p w14:paraId="63CBDA1D" w14:textId="77777777" w:rsidR="00505CED" w:rsidRDefault="00000000">
            <w:pPr>
              <w:pStyle w:val="Heading2"/>
              <w:spacing w:before="360"/>
            </w:pPr>
            <w:r>
              <w:t>Employment history</w:t>
            </w:r>
          </w:p>
          <w:p w14:paraId="1E7B85CB" w14:textId="193C9FF6" w:rsidR="00505CED" w:rsidRDefault="00000000">
            <w:pPr>
              <w:pStyle w:val="Heading3"/>
              <w:spacing w:before="0"/>
            </w:pPr>
            <w:r>
              <w:t xml:space="preserve">FBAlliance </w:t>
            </w:r>
            <w:r w:rsidR="00846F70">
              <w:t>Insurance |</w:t>
            </w:r>
            <w:r>
              <w:t xml:space="preserve"> Business Solutions Manager</w:t>
            </w:r>
          </w:p>
          <w:p w14:paraId="03C88EDF" w14:textId="0DB4F2AD" w:rsidR="00505CED" w:rsidRDefault="00846F70">
            <w:pPr>
              <w:pStyle w:val="a0"/>
            </w:pPr>
            <w:r>
              <w:t>Feb</w:t>
            </w:r>
            <w:r w:rsidR="00000000">
              <w:t xml:space="preserve"> 2021 - Present</w:t>
            </w:r>
          </w:p>
          <w:p w14:paraId="3A5BE686" w14:textId="77777777" w:rsidR="00A7634E" w:rsidRPr="00A7634E" w:rsidRDefault="00A7634E" w:rsidP="00A7634E">
            <w:pPr>
              <w:pStyle w:val="ListParagraph"/>
              <w:numPr>
                <w:ilvl w:val="0"/>
                <w:numId w:val="3"/>
              </w:numPr>
              <w:rPr>
                <w:sz w:val="19"/>
                <w:szCs w:val="19"/>
              </w:rPr>
            </w:pPr>
            <w:r w:rsidRPr="00A7634E">
              <w:rPr>
                <w:sz w:val="19"/>
                <w:szCs w:val="19"/>
              </w:rPr>
              <w:t>Spearheaded the development and implementation of innovative business solutions to optimize operational efficiency and stimulate revenue growth at FBAlliance Insurance.</w:t>
            </w:r>
          </w:p>
          <w:p w14:paraId="72A76F2E" w14:textId="305E5B2D" w:rsidR="00A7634E" w:rsidRPr="00A7634E" w:rsidRDefault="00A7634E" w:rsidP="00A7634E">
            <w:pPr>
              <w:pStyle w:val="ListParagraph"/>
              <w:numPr>
                <w:ilvl w:val="0"/>
                <w:numId w:val="3"/>
              </w:numPr>
              <w:rPr>
                <w:sz w:val="19"/>
                <w:szCs w:val="19"/>
              </w:rPr>
            </w:pPr>
            <w:r>
              <w:rPr>
                <w:sz w:val="19"/>
                <w:szCs w:val="19"/>
              </w:rPr>
              <w:t>Identify</w:t>
            </w:r>
            <w:r w:rsidRPr="00A7634E">
              <w:rPr>
                <w:sz w:val="19"/>
                <w:szCs w:val="19"/>
              </w:rPr>
              <w:t xml:space="preserve"> opportunities for process enhancement and cost reduction within the organization's business operations.</w:t>
            </w:r>
          </w:p>
          <w:p w14:paraId="1C612303" w14:textId="27630E2C" w:rsidR="00A7634E" w:rsidRPr="00A7634E" w:rsidRDefault="00A7634E" w:rsidP="00A7634E">
            <w:pPr>
              <w:pStyle w:val="ListParagraph"/>
              <w:numPr>
                <w:ilvl w:val="0"/>
                <w:numId w:val="3"/>
              </w:numPr>
              <w:rPr>
                <w:sz w:val="19"/>
                <w:szCs w:val="19"/>
              </w:rPr>
            </w:pPr>
            <w:r w:rsidRPr="00A7634E">
              <w:rPr>
                <w:sz w:val="19"/>
                <w:szCs w:val="19"/>
              </w:rPr>
              <w:t>Work collaboratively with cross-functional teams to identify and prioritize business requirements and areas for improvement.</w:t>
            </w:r>
          </w:p>
          <w:p w14:paraId="6EB6F226" w14:textId="77D13E5C" w:rsidR="00505CED" w:rsidRPr="00A7634E" w:rsidRDefault="00A7634E" w:rsidP="00A7634E">
            <w:pPr>
              <w:pStyle w:val="ListParagraph"/>
              <w:numPr>
                <w:ilvl w:val="0"/>
                <w:numId w:val="3"/>
              </w:numPr>
              <w:rPr>
                <w:sz w:val="19"/>
                <w:szCs w:val="19"/>
              </w:rPr>
            </w:pPr>
            <w:r>
              <w:rPr>
                <w:sz w:val="19"/>
                <w:szCs w:val="19"/>
              </w:rPr>
              <w:t>Managing</w:t>
            </w:r>
            <w:r w:rsidRPr="00A7634E">
              <w:rPr>
                <w:sz w:val="19"/>
                <w:szCs w:val="19"/>
              </w:rPr>
              <w:t xml:space="preserve"> the formulation and execution of the company's strategic initiatives to achieve predefined business objectives.</w:t>
            </w:r>
          </w:p>
          <w:p w14:paraId="7B749A81" w14:textId="77777777" w:rsidR="00505CED" w:rsidRDefault="00000000">
            <w:pPr>
              <w:pStyle w:val="Heading3"/>
              <w:spacing w:before="240"/>
            </w:pPr>
            <w:r>
              <w:t>Lakeview Household Insurance Solution | Sales Agent</w:t>
            </w:r>
          </w:p>
          <w:p w14:paraId="43584D0F" w14:textId="7112A3D0" w:rsidR="00505CED" w:rsidRDefault="00846F70">
            <w:pPr>
              <w:pStyle w:val="a0"/>
            </w:pPr>
            <w:r>
              <w:t>Jun</w:t>
            </w:r>
            <w:r w:rsidR="00000000">
              <w:t xml:space="preserve"> 2020 - </w:t>
            </w:r>
            <w:r>
              <w:t>Feb</w:t>
            </w:r>
            <w:r w:rsidR="00000000">
              <w:t xml:space="preserve"> 2021</w:t>
            </w:r>
          </w:p>
          <w:p w14:paraId="6AB4A385" w14:textId="77777777" w:rsidR="00A7634E" w:rsidRPr="00A7634E" w:rsidRDefault="00A7634E" w:rsidP="00A7634E">
            <w:pPr>
              <w:pStyle w:val="ListParagraph"/>
              <w:numPr>
                <w:ilvl w:val="0"/>
                <w:numId w:val="4"/>
              </w:numPr>
              <w:rPr>
                <w:sz w:val="19"/>
                <w:szCs w:val="19"/>
              </w:rPr>
            </w:pPr>
            <w:r w:rsidRPr="00A7634E">
              <w:rPr>
                <w:sz w:val="19"/>
                <w:szCs w:val="19"/>
              </w:rPr>
              <w:t>Proactively identified potential sales leads and targeted markets within the insurance industry.</w:t>
            </w:r>
          </w:p>
          <w:p w14:paraId="2EF21FD3" w14:textId="77777777" w:rsidR="00A7634E" w:rsidRPr="00A7634E" w:rsidRDefault="00A7634E" w:rsidP="00A7634E">
            <w:pPr>
              <w:pStyle w:val="ListParagraph"/>
              <w:numPr>
                <w:ilvl w:val="0"/>
                <w:numId w:val="4"/>
              </w:numPr>
              <w:rPr>
                <w:sz w:val="19"/>
                <w:szCs w:val="19"/>
              </w:rPr>
            </w:pPr>
            <w:r w:rsidRPr="00A7634E">
              <w:rPr>
                <w:sz w:val="19"/>
                <w:szCs w:val="19"/>
              </w:rPr>
              <w:t>Nurtured and managed relationships with both potential and existing customers, substantially boosting sales and revenue for Lakeview Household Insurance Solution.</w:t>
            </w:r>
          </w:p>
          <w:p w14:paraId="19BBBAD2" w14:textId="77777777" w:rsidR="00A7634E" w:rsidRPr="00A7634E" w:rsidRDefault="00A7634E" w:rsidP="00A7634E">
            <w:pPr>
              <w:pStyle w:val="ListParagraph"/>
              <w:numPr>
                <w:ilvl w:val="0"/>
                <w:numId w:val="4"/>
              </w:numPr>
              <w:rPr>
                <w:sz w:val="19"/>
                <w:szCs w:val="19"/>
              </w:rPr>
            </w:pPr>
            <w:r w:rsidRPr="00A7634E">
              <w:rPr>
                <w:sz w:val="19"/>
                <w:szCs w:val="19"/>
              </w:rPr>
              <w:t>Delivered exceptional customer service by addressing inquiries and concerns in a timely and professional manner.</w:t>
            </w:r>
          </w:p>
          <w:p w14:paraId="51FAC39C" w14:textId="77777777" w:rsidR="00A7634E" w:rsidRPr="00A7634E" w:rsidRDefault="00A7634E" w:rsidP="00A7634E">
            <w:pPr>
              <w:pStyle w:val="ListParagraph"/>
              <w:numPr>
                <w:ilvl w:val="0"/>
                <w:numId w:val="4"/>
              </w:numPr>
              <w:rPr>
                <w:sz w:val="19"/>
                <w:szCs w:val="19"/>
              </w:rPr>
            </w:pPr>
            <w:r w:rsidRPr="00A7634E">
              <w:rPr>
                <w:sz w:val="19"/>
                <w:szCs w:val="19"/>
              </w:rPr>
              <w:t>Ensured customer satisfaction and retention through excellent customer service.</w:t>
            </w:r>
          </w:p>
          <w:p w14:paraId="1C2F0FCA" w14:textId="77777777" w:rsidR="00A7634E" w:rsidRDefault="00A7634E" w:rsidP="00A7634E">
            <w:pPr>
              <w:pStyle w:val="ListParagraph"/>
              <w:numPr>
                <w:ilvl w:val="0"/>
                <w:numId w:val="4"/>
              </w:numPr>
            </w:pPr>
            <w:r w:rsidRPr="00A7634E">
              <w:rPr>
                <w:sz w:val="19"/>
                <w:szCs w:val="19"/>
              </w:rPr>
              <w:t>Collaborated with the underwriting team to assess risk and determine suitable insurance coverage for clients</w:t>
            </w:r>
            <w:r>
              <w:t>.</w:t>
            </w:r>
          </w:p>
          <w:p w14:paraId="2FE7182C" w14:textId="77777777" w:rsidR="00505CED" w:rsidRDefault="00000000">
            <w:pPr>
              <w:pStyle w:val="Heading3"/>
              <w:spacing w:before="240"/>
            </w:pPr>
            <w:r>
              <w:t>Team Focus Insurance Group | Underwriter II</w:t>
            </w:r>
          </w:p>
          <w:p w14:paraId="4F970ACD" w14:textId="4F34A755" w:rsidR="00505CED" w:rsidRDefault="00000000">
            <w:pPr>
              <w:pStyle w:val="a0"/>
            </w:pPr>
            <w:r>
              <w:t xml:space="preserve">2014 - </w:t>
            </w:r>
            <w:r w:rsidR="00846F70">
              <w:t>Jun</w:t>
            </w:r>
            <w:r>
              <w:t xml:space="preserve"> 2020</w:t>
            </w:r>
          </w:p>
          <w:p w14:paraId="3312C338" w14:textId="77777777" w:rsidR="00A7634E" w:rsidRDefault="00A7634E" w:rsidP="00A7634E">
            <w:pPr>
              <w:pStyle w:val="a1"/>
              <w:numPr>
                <w:ilvl w:val="0"/>
                <w:numId w:val="5"/>
              </w:numPr>
            </w:pPr>
            <w:r>
              <w:t>Proactively identified potential sales leads and targeted markets within the insurance industry.</w:t>
            </w:r>
          </w:p>
          <w:p w14:paraId="71D7FDF4" w14:textId="77777777" w:rsidR="00A7634E" w:rsidRDefault="00A7634E" w:rsidP="00A7634E">
            <w:pPr>
              <w:pStyle w:val="a1"/>
              <w:numPr>
                <w:ilvl w:val="0"/>
                <w:numId w:val="5"/>
              </w:numPr>
            </w:pPr>
            <w:r>
              <w:t>Nurtured and managed relationships with both potential and existing customers, substantially boosting sales and revenue for Lakeview Household Insurance Solution.</w:t>
            </w:r>
          </w:p>
          <w:p w14:paraId="063665D7" w14:textId="77777777" w:rsidR="00A7634E" w:rsidRDefault="00A7634E" w:rsidP="00A7634E">
            <w:pPr>
              <w:pStyle w:val="a1"/>
              <w:numPr>
                <w:ilvl w:val="0"/>
                <w:numId w:val="5"/>
              </w:numPr>
            </w:pPr>
            <w:r>
              <w:t>Delivered exceptional customer service by addressing inquiries and concerns in a timely and professional manner.</w:t>
            </w:r>
          </w:p>
          <w:p w14:paraId="6FEDA7AB" w14:textId="77777777" w:rsidR="00A7634E" w:rsidRDefault="00A7634E" w:rsidP="00A7634E">
            <w:pPr>
              <w:pStyle w:val="a1"/>
              <w:numPr>
                <w:ilvl w:val="0"/>
                <w:numId w:val="5"/>
              </w:numPr>
            </w:pPr>
            <w:r>
              <w:t>Ensured customer satisfaction and retention through excellent customer service.</w:t>
            </w:r>
          </w:p>
          <w:p w14:paraId="08348801" w14:textId="1B18D043" w:rsidR="00505CED" w:rsidRDefault="00A7634E" w:rsidP="00A7634E">
            <w:pPr>
              <w:pStyle w:val="a1"/>
              <w:numPr>
                <w:ilvl w:val="0"/>
                <w:numId w:val="5"/>
              </w:numPr>
            </w:pPr>
            <w:r>
              <w:t>Collaborated with the underwriting team to assess risk and determine suitable insurance coverage for clients.</w:t>
            </w:r>
          </w:p>
          <w:p w14:paraId="62523A1F" w14:textId="77777777" w:rsidR="00505CED" w:rsidRDefault="00000000">
            <w:pPr>
              <w:pStyle w:val="Heading3"/>
              <w:spacing w:before="240"/>
            </w:pPr>
            <w:r>
              <w:t>A.C. Moore Arts and Craft | Logistics Supervisor</w:t>
            </w:r>
          </w:p>
          <w:p w14:paraId="078C941A" w14:textId="77777777" w:rsidR="00505CED" w:rsidRDefault="00000000">
            <w:pPr>
              <w:pStyle w:val="a0"/>
            </w:pPr>
            <w:r>
              <w:t>2012 - 2013</w:t>
            </w:r>
          </w:p>
          <w:p w14:paraId="6512D938" w14:textId="77777777" w:rsidR="00A7634E" w:rsidRDefault="00A7634E" w:rsidP="00A7634E">
            <w:pPr>
              <w:pStyle w:val="a1"/>
              <w:numPr>
                <w:ilvl w:val="0"/>
                <w:numId w:val="6"/>
              </w:numPr>
            </w:pPr>
            <w:r>
              <w:t>Proactively identified potential sales leads and targeted markets within the insurance industry.</w:t>
            </w:r>
          </w:p>
          <w:p w14:paraId="1F24199F" w14:textId="77777777" w:rsidR="00A7634E" w:rsidRDefault="00A7634E" w:rsidP="00A7634E">
            <w:pPr>
              <w:pStyle w:val="a1"/>
              <w:numPr>
                <w:ilvl w:val="0"/>
                <w:numId w:val="6"/>
              </w:numPr>
            </w:pPr>
            <w:r>
              <w:t>Nurtured and managed relationships with both potential and existing customers, substantially boosting sales and revenue for Lakeview Household Insurance Solution.</w:t>
            </w:r>
          </w:p>
          <w:p w14:paraId="46F79C9D" w14:textId="77777777" w:rsidR="00A7634E" w:rsidRDefault="00A7634E" w:rsidP="00A7634E">
            <w:pPr>
              <w:pStyle w:val="a1"/>
              <w:numPr>
                <w:ilvl w:val="0"/>
                <w:numId w:val="6"/>
              </w:numPr>
            </w:pPr>
            <w:r>
              <w:lastRenderedPageBreak/>
              <w:t>Delivered exceptional customer service by addressing inquiries and concerns in a timely and professional manner.</w:t>
            </w:r>
          </w:p>
          <w:p w14:paraId="24400130" w14:textId="77777777" w:rsidR="00A7634E" w:rsidRDefault="00A7634E" w:rsidP="00A7634E">
            <w:pPr>
              <w:pStyle w:val="a1"/>
              <w:numPr>
                <w:ilvl w:val="0"/>
                <w:numId w:val="6"/>
              </w:numPr>
            </w:pPr>
            <w:r>
              <w:t>Ensured customer satisfaction and retention through excellent customer service.</w:t>
            </w:r>
          </w:p>
          <w:p w14:paraId="467A5339" w14:textId="77777777" w:rsidR="00A7634E" w:rsidRDefault="00A7634E" w:rsidP="00A7634E">
            <w:pPr>
              <w:pStyle w:val="a1"/>
              <w:numPr>
                <w:ilvl w:val="0"/>
                <w:numId w:val="6"/>
              </w:numPr>
            </w:pPr>
            <w:r>
              <w:t>Collaborated with the underwriting team to assess risk and determine suitable insurance coverage for clients.</w:t>
            </w:r>
          </w:p>
          <w:p w14:paraId="4AB23677" w14:textId="77777777" w:rsidR="00505CED" w:rsidRDefault="00000000">
            <w:pPr>
              <w:pStyle w:val="Heading3"/>
              <w:spacing w:before="240"/>
            </w:pPr>
            <w:r>
              <w:t>Florida Atlantic University, College of Business | Student Assistant | Boca Raton, FL</w:t>
            </w:r>
          </w:p>
          <w:p w14:paraId="31E05610" w14:textId="77777777" w:rsidR="00505CED" w:rsidRDefault="00000000">
            <w:pPr>
              <w:pStyle w:val="a0"/>
            </w:pPr>
            <w:r>
              <w:t>2007 - 2011</w:t>
            </w:r>
          </w:p>
          <w:p w14:paraId="06526DB2" w14:textId="77777777" w:rsidR="00505CED" w:rsidRDefault="00000000">
            <w:pPr>
              <w:pStyle w:val="a1"/>
            </w:pPr>
            <w:r>
              <w:t>Student Assistant</w:t>
            </w:r>
          </w:p>
          <w:p w14:paraId="33088160" w14:textId="77777777" w:rsidR="00A7634E" w:rsidRDefault="00A7634E" w:rsidP="00A7634E">
            <w:pPr>
              <w:pStyle w:val="a1"/>
              <w:numPr>
                <w:ilvl w:val="0"/>
                <w:numId w:val="7"/>
              </w:numPr>
            </w:pPr>
            <w:r>
              <w:t>Proactively identified potential sales leads and targeted markets within the insurance industry.</w:t>
            </w:r>
          </w:p>
          <w:p w14:paraId="68581391" w14:textId="77777777" w:rsidR="00A7634E" w:rsidRDefault="00A7634E" w:rsidP="00A7634E">
            <w:pPr>
              <w:pStyle w:val="a1"/>
              <w:numPr>
                <w:ilvl w:val="0"/>
                <w:numId w:val="7"/>
              </w:numPr>
            </w:pPr>
            <w:r>
              <w:t>Nurtured and managed relationships with both potential and existing customers, substantially boosting sales and revenue for Lakeview Household Insurance Solution.</w:t>
            </w:r>
          </w:p>
          <w:p w14:paraId="15F39DC3" w14:textId="77777777" w:rsidR="00A7634E" w:rsidRDefault="00A7634E" w:rsidP="00A7634E">
            <w:pPr>
              <w:pStyle w:val="a1"/>
              <w:numPr>
                <w:ilvl w:val="0"/>
                <w:numId w:val="7"/>
              </w:numPr>
            </w:pPr>
            <w:r>
              <w:t>Delivered exceptional customer service by addressing inquiries and concerns in a timely and professional manner.</w:t>
            </w:r>
          </w:p>
          <w:p w14:paraId="3DF7ED86" w14:textId="77777777" w:rsidR="00A7634E" w:rsidRDefault="00A7634E" w:rsidP="00A7634E">
            <w:pPr>
              <w:pStyle w:val="a1"/>
              <w:numPr>
                <w:ilvl w:val="0"/>
                <w:numId w:val="7"/>
              </w:numPr>
            </w:pPr>
            <w:r>
              <w:t>Ensured customer satisfaction and retention through excellent customer service.</w:t>
            </w:r>
          </w:p>
          <w:p w14:paraId="6B60038C" w14:textId="77777777" w:rsidR="00A7634E" w:rsidRDefault="00A7634E" w:rsidP="00A7634E">
            <w:pPr>
              <w:pStyle w:val="a1"/>
              <w:numPr>
                <w:ilvl w:val="0"/>
                <w:numId w:val="7"/>
              </w:numPr>
            </w:pPr>
            <w:r>
              <w:t>Collaborated with the underwriting team to assess risk and determine suitable insurance coverage for clients.</w:t>
            </w:r>
          </w:p>
          <w:p w14:paraId="26C7E385" w14:textId="77777777" w:rsidR="00505CED" w:rsidRDefault="00000000">
            <w:pPr>
              <w:pStyle w:val="Heading2"/>
              <w:spacing w:before="360"/>
            </w:pPr>
            <w:r>
              <w:t>Education</w:t>
            </w:r>
          </w:p>
          <w:p w14:paraId="5D702168" w14:textId="66D8D2D8" w:rsidR="00505CED" w:rsidRDefault="00000000">
            <w:pPr>
              <w:pStyle w:val="Heading3"/>
              <w:spacing w:before="0"/>
            </w:pPr>
            <w:r>
              <w:t xml:space="preserve">Louisiana State University in Shreveport | </w:t>
            </w:r>
            <w:r w:rsidR="00846F70">
              <w:t>Master of Business Administration</w:t>
            </w:r>
          </w:p>
          <w:p w14:paraId="31BE868C" w14:textId="2CD36A82" w:rsidR="00505CED" w:rsidRDefault="00846F70">
            <w:pPr>
              <w:pStyle w:val="a0"/>
            </w:pPr>
            <w:r>
              <w:t>May</w:t>
            </w:r>
            <w:r w:rsidR="00000000">
              <w:t xml:space="preserve"> 2021 - </w:t>
            </w:r>
            <w:r>
              <w:t>Aug</w:t>
            </w:r>
            <w:r w:rsidR="00000000">
              <w:t xml:space="preserve"> 2022</w:t>
            </w:r>
          </w:p>
          <w:p w14:paraId="753C74AF" w14:textId="77777777" w:rsidR="00505CED" w:rsidRDefault="00000000">
            <w:pPr>
              <w:pStyle w:val="a1"/>
            </w:pPr>
            <w:r>
              <w:t>Data Analytics Concentration</w:t>
            </w:r>
          </w:p>
          <w:p w14:paraId="2B5556E2" w14:textId="77777777" w:rsidR="00505CED" w:rsidRDefault="00000000">
            <w:pPr>
              <w:pStyle w:val="Heading3"/>
              <w:spacing w:before="240"/>
            </w:pPr>
            <w:r>
              <w:t>Florida Atlantic University, Boca Raton, FL | Bachelor of Business Administration</w:t>
            </w:r>
          </w:p>
          <w:p w14:paraId="03F2F8F1" w14:textId="1C2021B8" w:rsidR="00505CED" w:rsidRDefault="00846F70">
            <w:pPr>
              <w:pStyle w:val="a0"/>
            </w:pPr>
            <w:r>
              <w:t>Dec</w:t>
            </w:r>
            <w:r w:rsidR="00000000">
              <w:t xml:space="preserve"> 2011 - </w:t>
            </w:r>
            <w:r>
              <w:t>Dec</w:t>
            </w:r>
            <w:r w:rsidR="00000000">
              <w:t xml:space="preserve"> 2011</w:t>
            </w:r>
          </w:p>
          <w:p w14:paraId="1B44EB0D" w14:textId="77777777" w:rsidR="00505CED" w:rsidRDefault="00000000">
            <w:pPr>
              <w:pStyle w:val="a1"/>
            </w:pPr>
            <w:r>
              <w:t>Double Major in Management and Marketing</w:t>
            </w:r>
          </w:p>
          <w:p w14:paraId="3DFA1FB9" w14:textId="77777777" w:rsidR="00505CED" w:rsidRDefault="00000000">
            <w:pPr>
              <w:pStyle w:val="Heading2"/>
              <w:spacing w:before="360"/>
            </w:pPr>
            <w:r>
              <w:t>Skills</w:t>
            </w:r>
          </w:p>
          <w:p w14:paraId="7AB7B517" w14:textId="2C8ED185" w:rsidR="00846F70" w:rsidRPr="00846F70" w:rsidRDefault="00846F70" w:rsidP="00846F70">
            <w:pPr>
              <w:rPr>
                <w:sz w:val="19"/>
                <w:szCs w:val="19"/>
              </w:rPr>
            </w:pPr>
            <w:r w:rsidRPr="00846F70">
              <w:rPr>
                <w:sz w:val="19"/>
                <w:szCs w:val="19"/>
              </w:rPr>
              <w:t xml:space="preserve">Software: Proficient in </w:t>
            </w:r>
            <w:r>
              <w:rPr>
                <w:sz w:val="19"/>
                <w:szCs w:val="19"/>
              </w:rPr>
              <w:t xml:space="preserve">most </w:t>
            </w:r>
            <w:r w:rsidRPr="00846F70">
              <w:rPr>
                <w:sz w:val="19"/>
                <w:szCs w:val="19"/>
              </w:rPr>
              <w:t>Microsoft Office Suite (Word, Excel, PowerPoint, Outlook</w:t>
            </w:r>
            <w:r>
              <w:rPr>
                <w:sz w:val="19"/>
                <w:szCs w:val="19"/>
              </w:rPr>
              <w:t>, visio, planner</w:t>
            </w:r>
            <w:r w:rsidRPr="00846F70">
              <w:rPr>
                <w:sz w:val="19"/>
                <w:szCs w:val="19"/>
              </w:rPr>
              <w:t>)</w:t>
            </w:r>
          </w:p>
          <w:p w14:paraId="74AB1DFA" w14:textId="74CF3DAA" w:rsidR="00846F70" w:rsidRPr="00846F70" w:rsidRDefault="00846F70" w:rsidP="00846F70">
            <w:pPr>
              <w:rPr>
                <w:sz w:val="19"/>
                <w:szCs w:val="19"/>
              </w:rPr>
            </w:pPr>
            <w:r w:rsidRPr="00846F70">
              <w:rPr>
                <w:sz w:val="19"/>
                <w:szCs w:val="19"/>
              </w:rPr>
              <w:t xml:space="preserve">Data Analysis: Skilled in using R for data analysis and </w:t>
            </w:r>
            <w:r w:rsidRPr="00846F70">
              <w:rPr>
                <w:sz w:val="19"/>
                <w:szCs w:val="19"/>
              </w:rPr>
              <w:t>visualization.</w:t>
            </w:r>
          </w:p>
          <w:p w14:paraId="63A9EBF1" w14:textId="77777777" w:rsidR="00846F70" w:rsidRPr="00846F70" w:rsidRDefault="00846F70" w:rsidP="00846F70">
            <w:pPr>
              <w:rPr>
                <w:sz w:val="19"/>
                <w:szCs w:val="19"/>
              </w:rPr>
            </w:pPr>
            <w:r w:rsidRPr="00846F70">
              <w:rPr>
                <w:sz w:val="19"/>
                <w:szCs w:val="19"/>
              </w:rPr>
              <w:t>Strong Interpersonal Skills</w:t>
            </w:r>
          </w:p>
          <w:p w14:paraId="08CD5A97" w14:textId="4E5CD5CE" w:rsidR="00846F70" w:rsidRPr="00846F70" w:rsidRDefault="00846F70" w:rsidP="00846F70">
            <w:pPr>
              <w:rPr>
                <w:sz w:val="19"/>
                <w:szCs w:val="19"/>
              </w:rPr>
            </w:pPr>
            <w:r w:rsidRPr="00846F70">
              <w:rPr>
                <w:sz w:val="19"/>
                <w:szCs w:val="19"/>
              </w:rPr>
              <w:t xml:space="preserve">Strives </w:t>
            </w:r>
            <w:r w:rsidRPr="00846F70">
              <w:rPr>
                <w:sz w:val="19"/>
                <w:szCs w:val="19"/>
              </w:rPr>
              <w:t>to provide</w:t>
            </w:r>
            <w:r w:rsidRPr="00846F70">
              <w:rPr>
                <w:sz w:val="19"/>
                <w:szCs w:val="19"/>
              </w:rPr>
              <w:t xml:space="preserve"> outstanding </w:t>
            </w:r>
            <w:r w:rsidRPr="00846F70">
              <w:rPr>
                <w:sz w:val="19"/>
                <w:szCs w:val="19"/>
              </w:rPr>
              <w:t>performance.</w:t>
            </w:r>
          </w:p>
          <w:p w14:paraId="54DDBA70" w14:textId="491904C2" w:rsidR="00505CED" w:rsidRDefault="00846F70" w:rsidP="00846F70">
            <w:r w:rsidRPr="00846F70">
              <w:rPr>
                <w:sz w:val="19"/>
                <w:szCs w:val="19"/>
              </w:rPr>
              <w:t>Team Collaboration</w:t>
            </w:r>
          </w:p>
        </w:tc>
      </w:tr>
    </w:tbl>
    <w:p w14:paraId="1C49DCAB" w14:textId="32DADBC2" w:rsidR="00846F70" w:rsidRPr="00846F70" w:rsidRDefault="00846F70" w:rsidP="00846F70">
      <w:pPr>
        <w:rPr>
          <w:sz w:val="19"/>
          <w:szCs w:val="19"/>
        </w:rPr>
      </w:pPr>
      <w:r w:rsidRPr="00846F70">
        <w:rPr>
          <w:sz w:val="19"/>
          <w:szCs w:val="19"/>
        </w:rPr>
        <w:lastRenderedPageBreak/>
        <w:t>Self-Starter</w:t>
      </w:r>
    </w:p>
    <w:p w14:paraId="58A35699" w14:textId="77777777" w:rsidR="00846F70" w:rsidRPr="00846F70" w:rsidRDefault="00846F70" w:rsidP="00846F70">
      <w:pPr>
        <w:rPr>
          <w:sz w:val="19"/>
          <w:szCs w:val="19"/>
        </w:rPr>
      </w:pPr>
      <w:r w:rsidRPr="00846F70">
        <w:rPr>
          <w:sz w:val="19"/>
          <w:szCs w:val="19"/>
        </w:rPr>
        <w:t>Business Process Analysis</w:t>
      </w:r>
    </w:p>
    <w:p w14:paraId="1A2AAC43" w14:textId="0D3E1A8E" w:rsidR="00846F70" w:rsidRDefault="00846F70" w:rsidP="00846F70">
      <w:pPr>
        <w:rPr>
          <w:sz w:val="19"/>
          <w:szCs w:val="19"/>
        </w:rPr>
      </w:pPr>
      <w:r w:rsidRPr="00846F70">
        <w:rPr>
          <w:sz w:val="19"/>
          <w:szCs w:val="19"/>
        </w:rPr>
        <w:t>Customer Service</w:t>
      </w:r>
    </w:p>
    <w:p w14:paraId="5F53B6DB" w14:textId="6A615CCA" w:rsidR="00846F70" w:rsidRPr="00846F70" w:rsidRDefault="00846F70" w:rsidP="00846F70">
      <w:pPr>
        <w:rPr>
          <w:sz w:val="19"/>
          <w:szCs w:val="19"/>
        </w:rPr>
      </w:pPr>
      <w:r>
        <w:rPr>
          <w:sz w:val="19"/>
          <w:szCs w:val="19"/>
        </w:rPr>
        <w:t>UAT</w:t>
      </w:r>
    </w:p>
    <w:p w14:paraId="264895B9" w14:textId="77777777" w:rsidR="00846F70" w:rsidRDefault="00846F70"/>
    <w:sectPr w:rsidR="00846F70">
      <w:pgSz w:w="11906" w:h="16838"/>
      <w:pgMar w:top="705" w:right="750" w:bottom="705" w:left="7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EEC"/>
    <w:multiLevelType w:val="hybridMultilevel"/>
    <w:tmpl w:val="34E6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F3EDC"/>
    <w:multiLevelType w:val="hybridMultilevel"/>
    <w:tmpl w:val="7C7E8486"/>
    <w:lvl w:ilvl="0" w:tplc="9E0239F6">
      <w:start w:val="1"/>
      <w:numFmt w:val="bullet"/>
      <w:lvlText w:val="●"/>
      <w:lvlJc w:val="left"/>
      <w:pPr>
        <w:ind w:left="720" w:hanging="360"/>
      </w:pPr>
    </w:lvl>
    <w:lvl w:ilvl="1" w:tplc="F8DA7ACA">
      <w:start w:val="1"/>
      <w:numFmt w:val="bullet"/>
      <w:lvlText w:val="○"/>
      <w:lvlJc w:val="left"/>
      <w:pPr>
        <w:ind w:left="1440" w:hanging="360"/>
      </w:pPr>
    </w:lvl>
    <w:lvl w:ilvl="2" w:tplc="35E269AE">
      <w:start w:val="1"/>
      <w:numFmt w:val="bullet"/>
      <w:lvlText w:val="■"/>
      <w:lvlJc w:val="left"/>
      <w:pPr>
        <w:ind w:left="2160" w:hanging="360"/>
      </w:pPr>
    </w:lvl>
    <w:lvl w:ilvl="3" w:tplc="C8969B96">
      <w:start w:val="1"/>
      <w:numFmt w:val="bullet"/>
      <w:lvlText w:val="●"/>
      <w:lvlJc w:val="left"/>
      <w:pPr>
        <w:ind w:left="2880" w:hanging="360"/>
      </w:pPr>
    </w:lvl>
    <w:lvl w:ilvl="4" w:tplc="712036EE">
      <w:start w:val="1"/>
      <w:numFmt w:val="bullet"/>
      <w:lvlText w:val="○"/>
      <w:lvlJc w:val="left"/>
      <w:pPr>
        <w:ind w:left="3600" w:hanging="360"/>
      </w:pPr>
    </w:lvl>
    <w:lvl w:ilvl="5" w:tplc="A8543A5E">
      <w:start w:val="1"/>
      <w:numFmt w:val="bullet"/>
      <w:lvlText w:val="■"/>
      <w:lvlJc w:val="left"/>
      <w:pPr>
        <w:ind w:left="4320" w:hanging="360"/>
      </w:pPr>
    </w:lvl>
    <w:lvl w:ilvl="6" w:tplc="A38486E2">
      <w:start w:val="1"/>
      <w:numFmt w:val="bullet"/>
      <w:lvlText w:val="●"/>
      <w:lvlJc w:val="left"/>
      <w:pPr>
        <w:ind w:left="5040" w:hanging="360"/>
      </w:pPr>
    </w:lvl>
    <w:lvl w:ilvl="7" w:tplc="F00A62EA">
      <w:start w:val="1"/>
      <w:numFmt w:val="bullet"/>
      <w:lvlText w:val="●"/>
      <w:lvlJc w:val="left"/>
      <w:pPr>
        <w:ind w:left="5760" w:hanging="360"/>
      </w:pPr>
    </w:lvl>
    <w:lvl w:ilvl="8" w:tplc="119E4BDA">
      <w:start w:val="1"/>
      <w:numFmt w:val="bullet"/>
      <w:lvlText w:val="●"/>
      <w:lvlJc w:val="left"/>
      <w:pPr>
        <w:ind w:left="6480" w:hanging="360"/>
      </w:pPr>
    </w:lvl>
  </w:abstractNum>
  <w:abstractNum w:abstractNumId="2" w15:restartNumberingAfterBreak="0">
    <w:nsid w:val="4B901AE9"/>
    <w:multiLevelType w:val="hybridMultilevel"/>
    <w:tmpl w:val="125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F517A"/>
    <w:multiLevelType w:val="hybridMultilevel"/>
    <w:tmpl w:val="0420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27BD8"/>
    <w:multiLevelType w:val="hybridMultilevel"/>
    <w:tmpl w:val="D6C836F6"/>
    <w:lvl w:ilvl="0" w:tplc="C50E39DE">
      <w:start w:val="1"/>
      <w:numFmt w:val="bullet"/>
      <w:suff w:val="space"/>
      <w:lvlText w:val="• "/>
      <w:lvlJc w:val="left"/>
    </w:lvl>
    <w:lvl w:ilvl="1" w:tplc="580ADE28">
      <w:start w:val="1"/>
      <w:numFmt w:val="bullet"/>
      <w:suff w:val="space"/>
      <w:lvlText w:val="○ "/>
      <w:lvlJc w:val="left"/>
    </w:lvl>
    <w:lvl w:ilvl="2" w:tplc="3F90FA00">
      <w:start w:val="1"/>
      <w:numFmt w:val="bullet"/>
      <w:suff w:val="space"/>
      <w:lvlText w:val="○ "/>
      <w:lvlJc w:val="left"/>
    </w:lvl>
    <w:lvl w:ilvl="3" w:tplc="6884ED50">
      <w:numFmt w:val="decimal"/>
      <w:lvlText w:val=""/>
      <w:lvlJc w:val="left"/>
    </w:lvl>
    <w:lvl w:ilvl="4" w:tplc="D9DA404E">
      <w:numFmt w:val="decimal"/>
      <w:lvlText w:val=""/>
      <w:lvlJc w:val="left"/>
    </w:lvl>
    <w:lvl w:ilvl="5" w:tplc="71D464EE">
      <w:numFmt w:val="decimal"/>
      <w:lvlText w:val=""/>
      <w:lvlJc w:val="left"/>
    </w:lvl>
    <w:lvl w:ilvl="6" w:tplc="8E54A734">
      <w:numFmt w:val="decimal"/>
      <w:lvlText w:val=""/>
      <w:lvlJc w:val="left"/>
    </w:lvl>
    <w:lvl w:ilvl="7" w:tplc="2952BD8A">
      <w:numFmt w:val="decimal"/>
      <w:lvlText w:val=""/>
      <w:lvlJc w:val="left"/>
    </w:lvl>
    <w:lvl w:ilvl="8" w:tplc="E96C6DB0">
      <w:numFmt w:val="decimal"/>
      <w:lvlText w:val=""/>
      <w:lvlJc w:val="left"/>
    </w:lvl>
  </w:abstractNum>
  <w:abstractNum w:abstractNumId="5" w15:restartNumberingAfterBreak="0">
    <w:nsid w:val="73E72F0F"/>
    <w:multiLevelType w:val="hybridMultilevel"/>
    <w:tmpl w:val="2D84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E0A99"/>
    <w:multiLevelType w:val="hybridMultilevel"/>
    <w:tmpl w:val="60D2E480"/>
    <w:lvl w:ilvl="0" w:tplc="7FD8EE66">
      <w:start w:val="1"/>
      <w:numFmt w:val="decimal"/>
      <w:suff w:val="space"/>
      <w:lvlText w:val="%1."/>
      <w:lvlJc w:val="left"/>
    </w:lvl>
    <w:lvl w:ilvl="1" w:tplc="7D9653CA">
      <w:start w:val="1"/>
      <w:numFmt w:val="decimal"/>
      <w:suff w:val="space"/>
      <w:lvlText w:val="%2."/>
      <w:lvlJc w:val="left"/>
    </w:lvl>
    <w:lvl w:ilvl="2" w:tplc="F8964DD4">
      <w:start w:val="1"/>
      <w:numFmt w:val="decimal"/>
      <w:suff w:val="space"/>
      <w:lvlText w:val="%3."/>
      <w:lvlJc w:val="left"/>
    </w:lvl>
    <w:lvl w:ilvl="3" w:tplc="4462BAF2">
      <w:numFmt w:val="decimal"/>
      <w:lvlText w:val=""/>
      <w:lvlJc w:val="left"/>
    </w:lvl>
    <w:lvl w:ilvl="4" w:tplc="6B1226BA">
      <w:numFmt w:val="decimal"/>
      <w:lvlText w:val=""/>
      <w:lvlJc w:val="left"/>
    </w:lvl>
    <w:lvl w:ilvl="5" w:tplc="F9D2A202">
      <w:numFmt w:val="decimal"/>
      <w:lvlText w:val=""/>
      <w:lvlJc w:val="left"/>
    </w:lvl>
    <w:lvl w:ilvl="6" w:tplc="C1EAD7C6">
      <w:numFmt w:val="decimal"/>
      <w:lvlText w:val=""/>
      <w:lvlJc w:val="left"/>
    </w:lvl>
    <w:lvl w:ilvl="7" w:tplc="3ED02C82">
      <w:numFmt w:val="decimal"/>
      <w:lvlText w:val=""/>
      <w:lvlJc w:val="left"/>
    </w:lvl>
    <w:lvl w:ilvl="8" w:tplc="CE9CC47C">
      <w:numFmt w:val="decimal"/>
      <w:lvlText w:val=""/>
      <w:lvlJc w:val="left"/>
    </w:lvl>
  </w:abstractNum>
  <w:abstractNum w:abstractNumId="7" w15:restartNumberingAfterBreak="0">
    <w:nsid w:val="7CB51142"/>
    <w:multiLevelType w:val="hybridMultilevel"/>
    <w:tmpl w:val="6580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964224">
    <w:abstractNumId w:val="1"/>
    <w:lvlOverride w:ilvl="0">
      <w:startOverride w:val="1"/>
    </w:lvlOverride>
  </w:num>
  <w:num w:numId="2" w16cid:durableId="2016956326">
    <w:abstractNumId w:val="4"/>
  </w:num>
  <w:num w:numId="3" w16cid:durableId="1062141975">
    <w:abstractNumId w:val="0"/>
  </w:num>
  <w:num w:numId="4" w16cid:durableId="1177110464">
    <w:abstractNumId w:val="3"/>
  </w:num>
  <w:num w:numId="5" w16cid:durableId="1978295412">
    <w:abstractNumId w:val="7"/>
  </w:num>
  <w:num w:numId="6" w16cid:durableId="1069422259">
    <w:abstractNumId w:val="5"/>
  </w:num>
  <w:num w:numId="7" w16cid:durableId="45961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ED"/>
    <w:rsid w:val="00505CED"/>
    <w:rsid w:val="00846F70"/>
    <w:rsid w:val="00A7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45BD"/>
  <w15:docId w15:val="{66B95EDA-DFF7-43D4-99D5-4B694CA6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171717"/>
        <w:sz w:val="21"/>
        <w:szCs w:val="21"/>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30" w:after="30" w:line="264" w:lineRule="auto"/>
      <w:outlineLvl w:val="0"/>
    </w:pPr>
    <w:rPr>
      <w:b/>
      <w:bCs/>
      <w:sz w:val="41"/>
      <w:szCs w:val="41"/>
    </w:rPr>
  </w:style>
  <w:style w:type="paragraph" w:styleId="Heading2">
    <w:name w:val="heading 2"/>
    <w:uiPriority w:val="9"/>
    <w:unhideWhenUsed/>
    <w:qFormat/>
    <w:pPr>
      <w:spacing w:before="60" w:after="180" w:line="264" w:lineRule="auto"/>
      <w:outlineLvl w:val="1"/>
    </w:pPr>
    <w:rPr>
      <w:b/>
      <w:bCs/>
      <w:sz w:val="34"/>
      <w:szCs w:val="34"/>
    </w:rPr>
  </w:style>
  <w:style w:type="paragraph" w:styleId="Heading3">
    <w:name w:val="heading 3"/>
    <w:uiPriority w:val="9"/>
    <w:unhideWhenUsed/>
    <w:qFormat/>
    <w:pPr>
      <w:spacing w:before="45" w:after="105" w:line="264" w:lineRule="auto"/>
      <w:outlineLvl w:val="2"/>
    </w:pPr>
    <w:rPr>
      <w:b/>
      <w:bC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after="150" w:line="240" w:lineRule="auto"/>
    </w:pPr>
  </w:style>
  <w:style w:type="paragraph" w:customStyle="1" w:styleId="a0">
    <w:pPr>
      <w:spacing w:before="45" w:after="165" w:line="240" w:lineRule="auto"/>
    </w:pPr>
    <w:rPr>
      <w:i/>
      <w:iCs/>
      <w:color w:val="737373"/>
    </w:rPr>
  </w:style>
  <w:style w:type="paragraph" w:customStyle="1" w:styleId="a1">
    <w:pPr>
      <w:spacing w:before="45" w:after="45" w:line="312" w:lineRule="auto"/>
    </w:pPr>
    <w:rPr>
      <w:sz w:val="19"/>
      <w:szCs w:val="19"/>
    </w:rPr>
  </w:style>
  <w:style w:type="paragraph" w:customStyle="1" w:styleId="a2">
    <w:pPr>
      <w:spacing w:line="312" w:lineRule="auto"/>
    </w:pPr>
    <w:rPr>
      <w:sz w:val="19"/>
      <w:szCs w:val="19"/>
    </w:rPr>
  </w:style>
  <w:style w:type="paragraph" w:customStyle="1" w:styleId="a3">
    <w:pPr>
      <w:spacing w:before="105" w:after="45" w:line="240" w:lineRule="auto"/>
      <w:jc w:val="right"/>
    </w:pPr>
  </w:style>
  <w:style w:type="paragraph" w:customStyle="1" w:styleId="a4">
    <w:pPr>
      <w:spacing w:before="105" w:after="45" w:line="240" w:lineRule="auto"/>
    </w:pPr>
  </w:style>
  <w:style w:type="paragraph" w:customStyle="1" w:styleId="a5">
    <w:pPr>
      <w:spacing w:before="105" w:after="45" w:line="240" w:lineRule="auto"/>
    </w:pPr>
  </w:style>
  <w:style w:type="paragraph" w:customStyle="1" w:styleId="a6">
    <w:pPr>
      <w:spacing w:before="45" w:after="45" w:line="240" w:lineRule="auto"/>
    </w:pPr>
  </w:style>
  <w:style w:type="paragraph" w:customStyle="1" w:styleId="a7">
    <w:pPr>
      <w:spacing w:before="45" w:after="45" w:line="264" w:lineRule="auto"/>
    </w:pPr>
  </w:style>
  <w:style w:type="character" w:customStyle="1" w:styleId="a8">
    <w:uiPriority w:val="99"/>
    <w:unhideWhenUsed/>
    <w:rPr>
      <w:i/>
      <w:iCs/>
      <w:color w:val="737373"/>
    </w:rPr>
  </w:style>
  <w:style w:type="character" w:customStyle="1" w:styleId="a9">
    <w:uiPriority w:val="99"/>
    <w:unhideWhenUsed/>
    <w:rPr>
      <w:color w:val="171717"/>
      <w:u w:val="single" w:color="171717"/>
    </w:rPr>
  </w:style>
  <w:style w:type="character" w:customStyle="1" w:styleId="aa">
    <w:uiPriority w:val="99"/>
    <w:unhideWhenUsed/>
    <w:rPr>
      <w:color w:val="17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7422">
      <w:bodyDiv w:val="1"/>
      <w:marLeft w:val="0"/>
      <w:marRight w:val="0"/>
      <w:marTop w:val="0"/>
      <w:marBottom w:val="0"/>
      <w:divBdr>
        <w:top w:val="none" w:sz="0" w:space="0" w:color="auto"/>
        <w:left w:val="none" w:sz="0" w:space="0" w:color="auto"/>
        <w:bottom w:val="none" w:sz="0" w:space="0" w:color="auto"/>
        <w:right w:val="none" w:sz="0" w:space="0" w:color="auto"/>
      </w:divBdr>
    </w:div>
    <w:div w:id="555627441">
      <w:bodyDiv w:val="1"/>
      <w:marLeft w:val="0"/>
      <w:marRight w:val="0"/>
      <w:marTop w:val="0"/>
      <w:marBottom w:val="0"/>
      <w:divBdr>
        <w:top w:val="none" w:sz="0" w:space="0" w:color="auto"/>
        <w:left w:val="none" w:sz="0" w:space="0" w:color="auto"/>
        <w:bottom w:val="none" w:sz="0" w:space="0" w:color="auto"/>
        <w:right w:val="none" w:sz="0" w:space="0" w:color="auto"/>
      </w:divBdr>
    </w:div>
    <w:div w:id="1063797053">
      <w:bodyDiv w:val="1"/>
      <w:marLeft w:val="0"/>
      <w:marRight w:val="0"/>
      <w:marTop w:val="0"/>
      <w:marBottom w:val="0"/>
      <w:divBdr>
        <w:top w:val="none" w:sz="0" w:space="0" w:color="auto"/>
        <w:left w:val="none" w:sz="0" w:space="0" w:color="auto"/>
        <w:bottom w:val="none" w:sz="0" w:space="0" w:color="auto"/>
        <w:right w:val="none" w:sz="0" w:space="0" w:color="auto"/>
      </w:divBdr>
    </w:div>
    <w:div w:id="120645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kfordwayne@Yahoo.com" TargetMode="External"/><Relationship Id="rId5" Type="http://schemas.openxmlformats.org/officeDocument/2006/relationships/hyperlink" Target="tel:954-624-25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587</Words>
  <Characters>3974</Characters>
  <Application>Microsoft Office Word</Application>
  <DocSecurity>0</DocSecurity>
  <Lines>104</Lines>
  <Paragraphs>56</Paragraphs>
  <ScaleCrop>false</ScaleCrop>
  <HeadingPairs>
    <vt:vector size="2" baseType="variant">
      <vt:variant>
        <vt:lpstr>Title</vt:lpstr>
      </vt:variant>
      <vt:variant>
        <vt:i4>1</vt:i4>
      </vt:variant>
    </vt:vector>
  </HeadingPairs>
  <TitlesOfParts>
    <vt:vector size="1" baseType="lpstr">
      <vt:lpstr>Wayne Beckford - Business Analyst</vt:lpstr>
    </vt:vector>
  </TitlesOfParts>
  <Company>University of Miami</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Beckford - Business Analyst</dc:title>
  <dc:creator>Resume.co</dc:creator>
  <cp:lastModifiedBy>Aremu, Moromoke O</cp:lastModifiedBy>
  <cp:revision>2</cp:revision>
  <dcterms:created xsi:type="dcterms:W3CDTF">2023-10-16T19:58:00Z</dcterms:created>
  <dcterms:modified xsi:type="dcterms:W3CDTF">2023-10-17T05:20:00Z</dcterms:modified>
</cp:coreProperties>
</file>