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63" w:rsidRDefault="006546FE" w:rsidP="006546FE">
      <w:pPr>
        <w:pStyle w:val="Title"/>
        <w:jc w:val="center"/>
      </w:pPr>
      <w:r>
        <w:rPr>
          <w:color w:val="2F5495"/>
        </w:rPr>
        <w:t>Gloria</w:t>
      </w:r>
      <w:r>
        <w:rPr>
          <w:color w:val="2F5495"/>
          <w:spacing w:val="-14"/>
        </w:rPr>
        <w:t xml:space="preserve"> </w:t>
      </w:r>
      <w:proofErr w:type="spellStart"/>
      <w:r>
        <w:rPr>
          <w:color w:val="2F5495"/>
        </w:rPr>
        <w:t>Talton</w:t>
      </w:r>
      <w:proofErr w:type="spellEnd"/>
      <w:r>
        <w:rPr>
          <w:color w:val="2F5495"/>
        </w:rPr>
        <w:t>,</w:t>
      </w:r>
      <w:r>
        <w:rPr>
          <w:color w:val="2F5495"/>
          <w:spacing w:val="42"/>
        </w:rPr>
        <w:t xml:space="preserve"> </w:t>
      </w:r>
      <w:r>
        <w:rPr>
          <w:color w:val="2F5495"/>
          <w:spacing w:val="-4"/>
        </w:rPr>
        <w:t>PMP®</w:t>
      </w:r>
    </w:p>
    <w:p w:rsidR="009C4F63" w:rsidRDefault="006546FE" w:rsidP="006546FE">
      <w:pPr>
        <w:pStyle w:val="Heading1"/>
        <w:spacing w:before="38"/>
        <w:jc w:val="center"/>
      </w:pPr>
      <w:r>
        <w:t>Certified</w:t>
      </w:r>
      <w:r>
        <w:rPr>
          <w:spacing w:val="-14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rPr>
          <w:spacing w:val="-2"/>
        </w:rPr>
        <w:t>Professional</w:t>
      </w:r>
    </w:p>
    <w:p w:rsidR="009C4F63" w:rsidRDefault="006546FE">
      <w:pPr>
        <w:tabs>
          <w:tab w:val="left" w:pos="2257"/>
          <w:tab w:val="left" w:pos="4729"/>
        </w:tabs>
        <w:spacing w:before="20"/>
        <w:ind w:left="504"/>
        <w:rPr>
          <w:b/>
          <w:sz w:val="20"/>
        </w:rPr>
      </w:pPr>
      <w:r>
        <w:pict>
          <v:line id="_x0000_s1026" style="position:absolute;left:0;text-align:left;z-index:15729152;mso-position-horizontal-relative:page" from="22.8pt,22pt" to="598.8pt,20.2pt" strokecolor="#2f5497" strokeweight="2.04pt">
            <w10:wrap anchorx="page"/>
          </v:line>
        </w:pict>
      </w:r>
      <w:r>
        <w:rPr>
          <w:b/>
          <w:sz w:val="20"/>
        </w:rPr>
        <w:t xml:space="preserve"> </w:t>
      </w:r>
    </w:p>
    <w:p w:rsidR="009C4F63" w:rsidRDefault="009C4F63">
      <w:pPr>
        <w:pStyle w:val="BodyText"/>
        <w:spacing w:before="7"/>
        <w:ind w:left="0"/>
        <w:rPr>
          <w:b/>
          <w:sz w:val="10"/>
        </w:rPr>
      </w:pPr>
    </w:p>
    <w:p w:rsidR="009C4F63" w:rsidRDefault="009C4F63">
      <w:pPr>
        <w:rPr>
          <w:sz w:val="10"/>
        </w:rPr>
        <w:sectPr w:rsidR="009C4F63">
          <w:type w:val="continuous"/>
          <w:pgSz w:w="12240" w:h="15840"/>
          <w:pgMar w:top="480" w:right="420" w:bottom="280" w:left="440" w:header="720" w:footer="720" w:gutter="0"/>
          <w:cols w:space="720"/>
        </w:sectPr>
      </w:pPr>
    </w:p>
    <w:p w:rsidR="009C4F63" w:rsidRDefault="006546FE">
      <w:pPr>
        <w:pStyle w:val="Heading1"/>
        <w:spacing w:before="52"/>
      </w:pPr>
      <w:r>
        <w:rPr>
          <w:color w:val="2F5495"/>
          <w:spacing w:val="-2"/>
          <w:u w:val="single" w:color="2F5495"/>
        </w:rPr>
        <w:t>Summary</w:t>
      </w:r>
    </w:p>
    <w:p w:rsidR="009C4F63" w:rsidRDefault="009C4F63">
      <w:pPr>
        <w:pStyle w:val="BodyText"/>
        <w:ind w:left="0"/>
        <w:rPr>
          <w:b/>
          <w:sz w:val="18"/>
        </w:rPr>
      </w:pPr>
    </w:p>
    <w:p w:rsidR="009C4F63" w:rsidRPr="006546FE" w:rsidRDefault="006546FE">
      <w:pPr>
        <w:pStyle w:val="BodyText"/>
        <w:spacing w:line="288" w:lineRule="auto"/>
        <w:ind w:left="119"/>
        <w:rPr>
          <w:sz w:val="22"/>
          <w:szCs w:val="22"/>
        </w:rPr>
      </w:pPr>
      <w:r w:rsidRPr="006546FE">
        <w:rPr>
          <w:sz w:val="22"/>
          <w:szCs w:val="22"/>
        </w:rPr>
        <w:t>Project manager with 15+ years’ experience executing projects of all sizes. Diverse experience in software development projects, data transformations, and</w:t>
      </w:r>
      <w:r w:rsidRPr="006546FE">
        <w:rPr>
          <w:spacing w:val="-4"/>
          <w:sz w:val="22"/>
          <w:szCs w:val="22"/>
        </w:rPr>
        <w:t xml:space="preserve"> </w:t>
      </w:r>
      <w:r w:rsidRPr="006546FE">
        <w:rPr>
          <w:sz w:val="22"/>
          <w:szCs w:val="22"/>
        </w:rPr>
        <w:t>business</w:t>
      </w:r>
      <w:r w:rsidRPr="006546FE">
        <w:rPr>
          <w:spacing w:val="-5"/>
          <w:sz w:val="22"/>
          <w:szCs w:val="22"/>
        </w:rPr>
        <w:t xml:space="preserve"> </w:t>
      </w:r>
      <w:r w:rsidRPr="006546FE">
        <w:rPr>
          <w:sz w:val="22"/>
          <w:szCs w:val="22"/>
        </w:rPr>
        <w:t>process</w:t>
      </w:r>
      <w:r w:rsidRPr="006546FE">
        <w:rPr>
          <w:spacing w:val="-6"/>
          <w:sz w:val="22"/>
          <w:szCs w:val="22"/>
        </w:rPr>
        <w:t xml:space="preserve"> </w:t>
      </w:r>
      <w:r w:rsidRPr="006546FE">
        <w:rPr>
          <w:sz w:val="22"/>
          <w:szCs w:val="22"/>
        </w:rPr>
        <w:t>automation</w:t>
      </w:r>
      <w:r w:rsidRPr="006546FE">
        <w:rPr>
          <w:spacing w:val="-4"/>
          <w:sz w:val="22"/>
          <w:szCs w:val="22"/>
        </w:rPr>
        <w:t xml:space="preserve"> </w:t>
      </w:r>
      <w:r w:rsidRPr="006546FE">
        <w:rPr>
          <w:sz w:val="22"/>
          <w:szCs w:val="22"/>
        </w:rPr>
        <w:t>projects</w:t>
      </w:r>
      <w:r w:rsidRPr="006546FE">
        <w:rPr>
          <w:spacing w:val="-5"/>
          <w:sz w:val="22"/>
          <w:szCs w:val="22"/>
        </w:rPr>
        <w:t xml:space="preserve"> </w:t>
      </w:r>
      <w:r w:rsidRPr="006546FE">
        <w:rPr>
          <w:sz w:val="22"/>
          <w:szCs w:val="22"/>
        </w:rPr>
        <w:t>for</w:t>
      </w:r>
      <w:r w:rsidRPr="006546FE">
        <w:rPr>
          <w:spacing w:val="-6"/>
          <w:sz w:val="22"/>
          <w:szCs w:val="22"/>
        </w:rPr>
        <w:t xml:space="preserve"> </w:t>
      </w:r>
      <w:r w:rsidRPr="006546FE">
        <w:rPr>
          <w:sz w:val="22"/>
          <w:szCs w:val="22"/>
        </w:rPr>
        <w:t>finan</w:t>
      </w:r>
      <w:r w:rsidRPr="006546FE">
        <w:rPr>
          <w:sz w:val="22"/>
          <w:szCs w:val="22"/>
        </w:rPr>
        <w:t>cial</w:t>
      </w:r>
      <w:r w:rsidRPr="006546FE">
        <w:rPr>
          <w:spacing w:val="-6"/>
          <w:sz w:val="22"/>
          <w:szCs w:val="22"/>
        </w:rPr>
        <w:t xml:space="preserve"> </w:t>
      </w:r>
      <w:r w:rsidRPr="006546FE">
        <w:rPr>
          <w:sz w:val="22"/>
          <w:szCs w:val="22"/>
        </w:rPr>
        <w:t>services,</w:t>
      </w:r>
      <w:r w:rsidRPr="006546FE">
        <w:rPr>
          <w:spacing w:val="-6"/>
          <w:sz w:val="22"/>
          <w:szCs w:val="22"/>
        </w:rPr>
        <w:t xml:space="preserve"> </w:t>
      </w:r>
      <w:proofErr w:type="spellStart"/>
      <w:r w:rsidRPr="006546FE">
        <w:rPr>
          <w:sz w:val="22"/>
          <w:szCs w:val="22"/>
        </w:rPr>
        <w:t>Insurtech</w:t>
      </w:r>
      <w:proofErr w:type="spellEnd"/>
      <w:r w:rsidRPr="006546FE">
        <w:rPr>
          <w:sz w:val="22"/>
          <w:szCs w:val="22"/>
        </w:rPr>
        <w:t>,</w:t>
      </w:r>
      <w:r w:rsidRPr="006546FE">
        <w:rPr>
          <w:spacing w:val="-6"/>
          <w:sz w:val="22"/>
          <w:szCs w:val="22"/>
        </w:rPr>
        <w:t xml:space="preserve"> </w:t>
      </w:r>
      <w:r w:rsidRPr="006546FE">
        <w:rPr>
          <w:sz w:val="22"/>
          <w:szCs w:val="22"/>
        </w:rPr>
        <w:t>ERP cloud integrations. Strong business acumen and executive presence including presentation to external customers, executives, and all levels of stakeholders.</w:t>
      </w:r>
    </w:p>
    <w:p w:rsidR="009C4F63" w:rsidRDefault="006546FE">
      <w:pPr>
        <w:pStyle w:val="Heading1"/>
        <w:spacing w:before="160"/>
      </w:pPr>
      <w:r>
        <w:rPr>
          <w:color w:val="2F5495"/>
          <w:spacing w:val="-2"/>
          <w:u w:val="single" w:color="2F5495"/>
        </w:rPr>
        <w:t>Professional</w:t>
      </w:r>
      <w:r>
        <w:rPr>
          <w:color w:val="2F5495"/>
          <w:spacing w:val="4"/>
          <w:u w:val="single" w:color="2F5495"/>
        </w:rPr>
        <w:t xml:space="preserve"> </w:t>
      </w:r>
      <w:r>
        <w:rPr>
          <w:color w:val="2F5495"/>
          <w:spacing w:val="-2"/>
          <w:u w:val="single" w:color="2F5495"/>
        </w:rPr>
        <w:t>Experience</w:t>
      </w:r>
    </w:p>
    <w:p w:rsidR="009C4F63" w:rsidRDefault="006546FE">
      <w:pPr>
        <w:spacing w:before="52"/>
        <w:ind w:left="119"/>
        <w:rPr>
          <w:b/>
          <w:sz w:val="24"/>
        </w:rPr>
      </w:pPr>
      <w:r>
        <w:br w:type="column"/>
      </w:r>
      <w:r>
        <w:rPr>
          <w:b/>
          <w:color w:val="2F5495"/>
          <w:spacing w:val="-2"/>
          <w:sz w:val="24"/>
          <w:u w:val="single" w:color="2F5495"/>
        </w:rPr>
        <w:t>Certifications</w:t>
      </w:r>
    </w:p>
    <w:p w:rsidR="009C4F63" w:rsidRDefault="009C4F63">
      <w:pPr>
        <w:pStyle w:val="BodyText"/>
        <w:spacing w:before="11"/>
        <w:ind w:left="0"/>
        <w:rPr>
          <w:b/>
          <w:sz w:val="17"/>
        </w:rPr>
      </w:pPr>
    </w:p>
    <w:p w:rsidR="009C4F63" w:rsidRDefault="006546FE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ind w:right="197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Profession</w:t>
      </w:r>
      <w:r>
        <w:rPr>
          <w:b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(PMP),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Project Management Institute, 2022</w:t>
      </w:r>
    </w:p>
    <w:p w:rsidR="009C4F63" w:rsidRDefault="006546FE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"/>
        <w:ind w:right="730"/>
        <w:rPr>
          <w:sz w:val="20"/>
        </w:rPr>
      </w:pPr>
      <w:r>
        <w:rPr>
          <w:b/>
          <w:sz w:val="20"/>
        </w:rPr>
        <w:t>Associate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Risk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(ARM),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The Institutes, 2012</w:t>
      </w:r>
    </w:p>
    <w:p w:rsidR="009C4F63" w:rsidRDefault="006546FE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ind w:right="674"/>
        <w:rPr>
          <w:sz w:val="20"/>
        </w:rPr>
      </w:pPr>
      <w:r>
        <w:rPr>
          <w:b/>
          <w:sz w:val="20"/>
        </w:rPr>
        <w:t>Certified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Scrum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Master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(ETA</w:t>
      </w:r>
      <w:r>
        <w:rPr>
          <w:spacing w:val="-8"/>
          <w:sz w:val="20"/>
        </w:rPr>
        <w:t xml:space="preserve"> </w:t>
      </w:r>
      <w:r>
        <w:rPr>
          <w:sz w:val="20"/>
        </w:rPr>
        <w:t>July</w:t>
      </w:r>
      <w:r>
        <w:rPr>
          <w:spacing w:val="-8"/>
          <w:sz w:val="20"/>
        </w:rPr>
        <w:t xml:space="preserve"> </w:t>
      </w:r>
      <w:r>
        <w:rPr>
          <w:sz w:val="20"/>
        </w:rPr>
        <w:t>2023),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(In- </w:t>
      </w:r>
      <w:r>
        <w:rPr>
          <w:spacing w:val="-2"/>
          <w:sz w:val="20"/>
        </w:rPr>
        <w:t>progress)</w:t>
      </w:r>
    </w:p>
    <w:p w:rsidR="009C4F63" w:rsidRDefault="009C4F63">
      <w:pPr>
        <w:rPr>
          <w:sz w:val="20"/>
        </w:rPr>
        <w:sectPr w:rsidR="009C4F63">
          <w:type w:val="continuous"/>
          <w:pgSz w:w="12240" w:h="15840"/>
          <w:pgMar w:top="480" w:right="420" w:bottom="280" w:left="440" w:header="720" w:footer="720" w:gutter="0"/>
          <w:cols w:num="2" w:space="720" w:equalWidth="0">
            <w:col w:w="6533" w:space="125"/>
            <w:col w:w="4722"/>
          </w:cols>
        </w:sectPr>
      </w:pPr>
    </w:p>
    <w:p w:rsidR="009C4F63" w:rsidRDefault="009C4F63">
      <w:pPr>
        <w:pStyle w:val="BodyText"/>
        <w:spacing w:before="9"/>
        <w:ind w:left="0"/>
        <w:rPr>
          <w:sz w:val="13"/>
        </w:rPr>
      </w:pPr>
    </w:p>
    <w:p w:rsidR="009C4F63" w:rsidRDefault="006546FE">
      <w:pPr>
        <w:pStyle w:val="Heading1"/>
        <w:spacing w:before="51"/>
      </w:pPr>
      <w:r>
        <w:rPr>
          <w:spacing w:val="-2"/>
        </w:rPr>
        <w:t>Project</w:t>
      </w:r>
      <w:r>
        <w:rPr>
          <w:spacing w:val="4"/>
        </w:rPr>
        <w:t xml:space="preserve"> </w:t>
      </w:r>
      <w:r>
        <w:rPr>
          <w:spacing w:val="-2"/>
        </w:rPr>
        <w:t>Services,</w:t>
      </w:r>
      <w:r>
        <w:rPr>
          <w:spacing w:val="9"/>
        </w:rPr>
        <w:t xml:space="preserve"> </w:t>
      </w:r>
      <w:r>
        <w:rPr>
          <w:spacing w:val="-2"/>
        </w:rPr>
        <w:t>Application</w:t>
      </w:r>
      <w:r>
        <w:rPr>
          <w:spacing w:val="3"/>
        </w:rPr>
        <w:t xml:space="preserve"> </w:t>
      </w:r>
      <w:r>
        <w:rPr>
          <w:spacing w:val="-2"/>
        </w:rPr>
        <w:t>Development</w:t>
      </w:r>
      <w:r>
        <w:rPr>
          <w:spacing w:val="5"/>
        </w:rPr>
        <w:t xml:space="preserve"> </w:t>
      </w:r>
      <w:r>
        <w:rPr>
          <w:spacing w:val="-2"/>
        </w:rPr>
        <w:t>Manager</w:t>
      </w:r>
    </w:p>
    <w:p w:rsidR="009C4F63" w:rsidRPr="006546FE" w:rsidRDefault="006546FE">
      <w:pPr>
        <w:spacing w:before="60"/>
        <w:ind w:left="119"/>
        <w:rPr>
          <w:i/>
        </w:rPr>
      </w:pPr>
      <w:proofErr w:type="spellStart"/>
      <w:r w:rsidRPr="006546FE">
        <w:rPr>
          <w:i/>
        </w:rPr>
        <w:t>Broadspire</w:t>
      </w:r>
      <w:proofErr w:type="spellEnd"/>
      <w:r w:rsidRPr="006546FE">
        <w:rPr>
          <w:i/>
        </w:rPr>
        <w:t>,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a</w:t>
      </w:r>
      <w:r w:rsidRPr="006546FE">
        <w:rPr>
          <w:i/>
          <w:spacing w:val="-2"/>
        </w:rPr>
        <w:t xml:space="preserve"> </w:t>
      </w:r>
      <w:r w:rsidRPr="006546FE">
        <w:rPr>
          <w:i/>
        </w:rPr>
        <w:t>Division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of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Crawford</w:t>
      </w:r>
      <w:r w:rsidRPr="006546FE">
        <w:rPr>
          <w:i/>
          <w:spacing w:val="-6"/>
        </w:rPr>
        <w:t xml:space="preserve"> </w:t>
      </w:r>
      <w:r w:rsidRPr="006546FE">
        <w:rPr>
          <w:i/>
        </w:rPr>
        <w:t>and</w:t>
      </w:r>
      <w:r w:rsidRPr="006546FE">
        <w:rPr>
          <w:i/>
          <w:spacing w:val="-4"/>
        </w:rPr>
        <w:t xml:space="preserve"> </w:t>
      </w:r>
      <w:r w:rsidRPr="006546FE">
        <w:rPr>
          <w:i/>
        </w:rPr>
        <w:t>Company</w:t>
      </w:r>
      <w:r w:rsidRPr="006546FE">
        <w:rPr>
          <w:i/>
          <w:spacing w:val="-2"/>
        </w:rPr>
        <w:t xml:space="preserve"> </w:t>
      </w:r>
      <w:r w:rsidRPr="006546FE">
        <w:rPr>
          <w:i/>
        </w:rPr>
        <w:t>Sunrise,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FL</w:t>
      </w:r>
      <w:r w:rsidRPr="006546FE">
        <w:rPr>
          <w:i/>
          <w:spacing w:val="58"/>
          <w:w w:val="150"/>
        </w:rPr>
        <w:t xml:space="preserve"> </w:t>
      </w:r>
      <w:r w:rsidRPr="006546FE">
        <w:rPr>
          <w:i/>
        </w:rPr>
        <w:t>2018-</w:t>
      </w:r>
      <w:r w:rsidRPr="006546FE">
        <w:rPr>
          <w:i/>
          <w:spacing w:val="-2"/>
        </w:rPr>
        <w:t>Present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8"/>
        <w:ind w:right="102"/>
        <w:rPr>
          <w:rFonts w:ascii="Wingdings" w:hAnsi="Wingdings"/>
        </w:rPr>
      </w:pPr>
      <w:r w:rsidRPr="006546FE">
        <w:t>Managed</w:t>
      </w:r>
      <w:r w:rsidRPr="006546FE">
        <w:rPr>
          <w:spacing w:val="-5"/>
        </w:rPr>
        <w:t xml:space="preserve"> </w:t>
      </w:r>
      <w:r w:rsidRPr="006546FE">
        <w:t>business</w:t>
      </w:r>
      <w:r w:rsidRPr="006546FE">
        <w:rPr>
          <w:spacing w:val="-4"/>
        </w:rPr>
        <w:t xml:space="preserve"> </w:t>
      </w:r>
      <w:r w:rsidRPr="006546FE">
        <w:t>project</w:t>
      </w:r>
      <w:r w:rsidRPr="006546FE">
        <w:rPr>
          <w:spacing w:val="-6"/>
        </w:rPr>
        <w:t xml:space="preserve"> </w:t>
      </w:r>
      <w:r w:rsidRPr="006546FE">
        <w:t>roadmap</w:t>
      </w:r>
      <w:r w:rsidRPr="006546FE">
        <w:rPr>
          <w:spacing w:val="-3"/>
        </w:rPr>
        <w:t xml:space="preserve"> </w:t>
      </w:r>
      <w:r w:rsidRPr="006546FE">
        <w:t>for</w:t>
      </w:r>
      <w:r w:rsidRPr="006546FE">
        <w:rPr>
          <w:spacing w:val="-5"/>
        </w:rPr>
        <w:t xml:space="preserve"> </w:t>
      </w:r>
      <w:proofErr w:type="spellStart"/>
      <w:r w:rsidRPr="006546FE">
        <w:t>InsurTech</w:t>
      </w:r>
      <w:proofErr w:type="spellEnd"/>
      <w:r w:rsidRPr="006546FE">
        <w:rPr>
          <w:spacing w:val="-5"/>
        </w:rPr>
        <w:t xml:space="preserve"> </w:t>
      </w:r>
      <w:r w:rsidRPr="006546FE">
        <w:t>application</w:t>
      </w:r>
      <w:r w:rsidRPr="006546FE">
        <w:rPr>
          <w:spacing w:val="-3"/>
        </w:rPr>
        <w:t xml:space="preserve"> </w:t>
      </w:r>
      <w:r w:rsidRPr="006546FE">
        <w:t>development</w:t>
      </w:r>
      <w:r w:rsidRPr="006546FE">
        <w:rPr>
          <w:spacing w:val="-3"/>
        </w:rPr>
        <w:t xml:space="preserve"> </w:t>
      </w:r>
      <w:r w:rsidRPr="006546FE">
        <w:t>projects</w:t>
      </w:r>
      <w:r w:rsidRPr="006546FE">
        <w:rPr>
          <w:spacing w:val="-3"/>
        </w:rPr>
        <w:t xml:space="preserve"> </w:t>
      </w:r>
      <w:r w:rsidRPr="006546FE">
        <w:t>on</w:t>
      </w:r>
      <w:r w:rsidRPr="006546FE">
        <w:rPr>
          <w:spacing w:val="-3"/>
        </w:rPr>
        <w:t xml:space="preserve"> </w:t>
      </w:r>
      <w:r w:rsidRPr="006546FE">
        <w:t>Salesforce</w:t>
      </w:r>
      <w:r w:rsidRPr="006546FE">
        <w:rPr>
          <w:spacing w:val="-5"/>
        </w:rPr>
        <w:t xml:space="preserve"> </w:t>
      </w:r>
      <w:r w:rsidRPr="006546FE">
        <w:t>using</w:t>
      </w:r>
      <w:r w:rsidRPr="006546FE">
        <w:rPr>
          <w:spacing w:val="-3"/>
        </w:rPr>
        <w:t xml:space="preserve"> </w:t>
      </w:r>
      <w:r w:rsidRPr="006546FE">
        <w:t>Digital</w:t>
      </w:r>
      <w:r w:rsidRPr="006546FE">
        <w:rPr>
          <w:spacing w:val="-5"/>
        </w:rPr>
        <w:t xml:space="preserve"> </w:t>
      </w:r>
      <w:r w:rsidRPr="006546FE">
        <w:t>Experience,</w:t>
      </w:r>
      <w:r w:rsidRPr="006546FE">
        <w:rPr>
          <w:spacing w:val="-5"/>
        </w:rPr>
        <w:t xml:space="preserve"> </w:t>
      </w:r>
      <w:r w:rsidRPr="006546FE">
        <w:t>Lightning, Classic for $22M business unit startup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ind w:hanging="361"/>
        <w:rPr>
          <w:rFonts w:ascii="Wingdings" w:hAnsi="Wingdings"/>
        </w:rPr>
      </w:pPr>
      <w:r w:rsidRPr="006546FE">
        <w:t>Led</w:t>
      </w:r>
      <w:r w:rsidRPr="006546FE">
        <w:rPr>
          <w:spacing w:val="-5"/>
        </w:rPr>
        <w:t xml:space="preserve"> </w:t>
      </w:r>
      <w:r w:rsidRPr="006546FE">
        <w:t>teams</w:t>
      </w:r>
      <w:r w:rsidRPr="006546FE">
        <w:rPr>
          <w:spacing w:val="-3"/>
        </w:rPr>
        <w:t xml:space="preserve"> </w:t>
      </w:r>
      <w:r w:rsidRPr="006546FE">
        <w:t>of</w:t>
      </w:r>
      <w:r w:rsidRPr="006546FE">
        <w:rPr>
          <w:spacing w:val="-6"/>
        </w:rPr>
        <w:t xml:space="preserve"> </w:t>
      </w:r>
      <w:r w:rsidRPr="006546FE">
        <w:t>project</w:t>
      </w:r>
      <w:r w:rsidRPr="006546FE">
        <w:rPr>
          <w:spacing w:val="-5"/>
        </w:rPr>
        <w:t xml:space="preserve"> </w:t>
      </w:r>
      <w:r w:rsidRPr="006546FE">
        <w:t>managers,</w:t>
      </w:r>
      <w:r w:rsidRPr="006546FE">
        <w:rPr>
          <w:spacing w:val="-5"/>
        </w:rPr>
        <w:t xml:space="preserve"> </w:t>
      </w:r>
      <w:r w:rsidRPr="006546FE">
        <w:t>claim</w:t>
      </w:r>
      <w:r w:rsidRPr="006546FE">
        <w:rPr>
          <w:spacing w:val="-5"/>
        </w:rPr>
        <w:t xml:space="preserve"> </w:t>
      </w:r>
      <w:r w:rsidRPr="006546FE">
        <w:t>SMEs,</w:t>
      </w:r>
      <w:r w:rsidRPr="006546FE">
        <w:rPr>
          <w:spacing w:val="-5"/>
        </w:rPr>
        <w:t xml:space="preserve"> </w:t>
      </w:r>
      <w:r w:rsidRPr="006546FE">
        <w:t>business</w:t>
      </w:r>
      <w:r w:rsidRPr="006546FE">
        <w:rPr>
          <w:spacing w:val="-3"/>
        </w:rPr>
        <w:t xml:space="preserve"> </w:t>
      </w:r>
      <w:r w:rsidRPr="006546FE">
        <w:t>analysts,</w:t>
      </w:r>
      <w:r w:rsidRPr="006546FE">
        <w:rPr>
          <w:spacing w:val="-5"/>
        </w:rPr>
        <w:t xml:space="preserve"> </w:t>
      </w:r>
      <w:r w:rsidRPr="006546FE">
        <w:t>developers,</w:t>
      </w:r>
      <w:r w:rsidRPr="006546FE">
        <w:rPr>
          <w:spacing w:val="-5"/>
        </w:rPr>
        <w:t xml:space="preserve"> </w:t>
      </w:r>
      <w:r w:rsidRPr="006546FE">
        <w:t>QA</w:t>
      </w:r>
      <w:r w:rsidRPr="006546FE">
        <w:rPr>
          <w:spacing w:val="-4"/>
        </w:rPr>
        <w:t xml:space="preserve"> </w:t>
      </w:r>
      <w:r w:rsidRPr="006546FE">
        <w:t>leads,</w:t>
      </w:r>
      <w:r w:rsidRPr="006546FE">
        <w:rPr>
          <w:spacing w:val="-5"/>
        </w:rPr>
        <w:t xml:space="preserve"> </w:t>
      </w:r>
      <w:r w:rsidRPr="006546FE">
        <w:t>and</w:t>
      </w:r>
      <w:r w:rsidRPr="006546FE">
        <w:rPr>
          <w:spacing w:val="-3"/>
        </w:rPr>
        <w:t xml:space="preserve"> </w:t>
      </w:r>
      <w:r w:rsidRPr="006546FE">
        <w:rPr>
          <w:spacing w:val="-2"/>
        </w:rPr>
        <w:t>Sysadmins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Wingdings" w:hAnsi="Wingdings"/>
        </w:rPr>
      </w:pPr>
      <w:r w:rsidRPr="006546FE">
        <w:t>Implemented</w:t>
      </w:r>
      <w:r w:rsidRPr="006546FE">
        <w:rPr>
          <w:spacing w:val="-7"/>
        </w:rPr>
        <w:t xml:space="preserve"> </w:t>
      </w:r>
      <w:r w:rsidRPr="006546FE">
        <w:t>division-wide</w:t>
      </w:r>
      <w:r w:rsidRPr="006546FE">
        <w:rPr>
          <w:spacing w:val="-8"/>
        </w:rPr>
        <w:t xml:space="preserve"> </w:t>
      </w:r>
      <w:r w:rsidRPr="006546FE">
        <w:t>MFA/SSO</w:t>
      </w:r>
      <w:r w:rsidRPr="006546FE">
        <w:rPr>
          <w:spacing w:val="-9"/>
        </w:rPr>
        <w:t xml:space="preserve"> </w:t>
      </w:r>
      <w:r w:rsidRPr="006546FE">
        <w:t>implementation</w:t>
      </w:r>
      <w:r w:rsidRPr="006546FE">
        <w:rPr>
          <w:spacing w:val="-6"/>
        </w:rPr>
        <w:t xml:space="preserve"> </w:t>
      </w:r>
      <w:r w:rsidRPr="006546FE">
        <w:t>with</w:t>
      </w:r>
      <w:r w:rsidRPr="006546FE">
        <w:rPr>
          <w:spacing w:val="-5"/>
        </w:rPr>
        <w:t xml:space="preserve"> </w:t>
      </w:r>
      <w:r w:rsidRPr="006546FE">
        <w:t>Azure/AD</w:t>
      </w:r>
      <w:r w:rsidRPr="006546FE">
        <w:rPr>
          <w:spacing w:val="-8"/>
        </w:rPr>
        <w:t xml:space="preserve"> </w:t>
      </w:r>
      <w:r w:rsidRPr="006546FE">
        <w:rPr>
          <w:spacing w:val="-2"/>
        </w:rPr>
        <w:t>gateway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Wingdings" w:hAnsi="Wingdings"/>
        </w:rPr>
      </w:pPr>
      <w:r w:rsidRPr="006546FE">
        <w:t>Deployed</w:t>
      </w:r>
      <w:r w:rsidRPr="006546FE">
        <w:rPr>
          <w:spacing w:val="-7"/>
        </w:rPr>
        <w:t xml:space="preserve"> </w:t>
      </w:r>
      <w:r w:rsidRPr="006546FE">
        <w:t>SaaS</w:t>
      </w:r>
      <w:r w:rsidRPr="006546FE">
        <w:rPr>
          <w:spacing w:val="-6"/>
        </w:rPr>
        <w:t xml:space="preserve"> </w:t>
      </w:r>
      <w:r w:rsidRPr="006546FE">
        <w:t>digital</w:t>
      </w:r>
      <w:r w:rsidRPr="006546FE">
        <w:rPr>
          <w:spacing w:val="-6"/>
        </w:rPr>
        <w:t xml:space="preserve"> </w:t>
      </w:r>
      <w:r w:rsidRPr="006546FE">
        <w:t>messaging</w:t>
      </w:r>
      <w:r w:rsidRPr="006546FE">
        <w:rPr>
          <w:spacing w:val="-6"/>
        </w:rPr>
        <w:t xml:space="preserve"> </w:t>
      </w:r>
      <w:r w:rsidRPr="006546FE">
        <w:t>products</w:t>
      </w:r>
      <w:r w:rsidRPr="006546FE">
        <w:rPr>
          <w:spacing w:val="-5"/>
        </w:rPr>
        <w:t xml:space="preserve"> </w:t>
      </w:r>
      <w:r w:rsidRPr="006546FE">
        <w:t>to</w:t>
      </w:r>
      <w:r w:rsidRPr="006546FE">
        <w:rPr>
          <w:spacing w:val="-6"/>
        </w:rPr>
        <w:t xml:space="preserve"> </w:t>
      </w:r>
      <w:r w:rsidRPr="006546FE">
        <w:t>support</w:t>
      </w:r>
      <w:r w:rsidRPr="006546FE">
        <w:rPr>
          <w:spacing w:val="-7"/>
        </w:rPr>
        <w:t xml:space="preserve"> </w:t>
      </w:r>
      <w:r w:rsidRPr="006546FE">
        <w:t>adjuster-claimant</w:t>
      </w:r>
      <w:r w:rsidRPr="006546FE">
        <w:rPr>
          <w:spacing w:val="-4"/>
        </w:rPr>
        <w:t xml:space="preserve"> </w:t>
      </w:r>
      <w:r w:rsidRPr="006546FE">
        <w:t>collaboration</w:t>
      </w:r>
      <w:r w:rsidRPr="006546FE">
        <w:rPr>
          <w:spacing w:val="-4"/>
        </w:rPr>
        <w:t xml:space="preserve"> </w:t>
      </w:r>
      <w:r w:rsidRPr="006546FE">
        <w:t>including</w:t>
      </w:r>
      <w:r w:rsidRPr="006546FE">
        <w:rPr>
          <w:spacing w:val="-6"/>
        </w:rPr>
        <w:t xml:space="preserve"> </w:t>
      </w:r>
      <w:r w:rsidRPr="006546FE">
        <w:t>SMS,</w:t>
      </w:r>
      <w:r w:rsidRPr="006546FE">
        <w:rPr>
          <w:spacing w:val="-5"/>
        </w:rPr>
        <w:t xml:space="preserve"> </w:t>
      </w:r>
      <w:r w:rsidRPr="006546FE">
        <w:t>E-mail,</w:t>
      </w:r>
      <w:r w:rsidRPr="006546FE">
        <w:rPr>
          <w:spacing w:val="-6"/>
        </w:rPr>
        <w:t xml:space="preserve"> </w:t>
      </w:r>
      <w:r w:rsidRPr="006546FE">
        <w:t>customer</w:t>
      </w:r>
      <w:r w:rsidRPr="006546FE">
        <w:rPr>
          <w:spacing w:val="-4"/>
        </w:rPr>
        <w:t xml:space="preserve"> </w:t>
      </w:r>
      <w:r w:rsidRPr="006546FE">
        <w:t>web</w:t>
      </w:r>
      <w:r w:rsidRPr="006546FE">
        <w:rPr>
          <w:spacing w:val="-6"/>
        </w:rPr>
        <w:t xml:space="preserve"> </w:t>
      </w:r>
      <w:r w:rsidRPr="006546FE">
        <w:rPr>
          <w:spacing w:val="-2"/>
        </w:rPr>
        <w:t>portal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ind w:hanging="361"/>
        <w:rPr>
          <w:rFonts w:ascii="Wingdings" w:hAnsi="Wingdings"/>
        </w:rPr>
      </w:pPr>
      <w:r w:rsidRPr="006546FE">
        <w:t>Implemented</w:t>
      </w:r>
      <w:r w:rsidRPr="006546FE">
        <w:rPr>
          <w:spacing w:val="-3"/>
        </w:rPr>
        <w:t xml:space="preserve"> </w:t>
      </w:r>
      <w:r w:rsidRPr="006546FE">
        <w:t>robotics</w:t>
      </w:r>
      <w:r w:rsidRPr="006546FE">
        <w:rPr>
          <w:spacing w:val="-5"/>
        </w:rPr>
        <w:t xml:space="preserve"> </w:t>
      </w:r>
      <w:r w:rsidRPr="006546FE">
        <w:t>process</w:t>
      </w:r>
      <w:r w:rsidRPr="006546FE">
        <w:rPr>
          <w:spacing w:val="-3"/>
        </w:rPr>
        <w:t xml:space="preserve"> </w:t>
      </w:r>
      <w:r w:rsidRPr="006546FE">
        <w:t>automation</w:t>
      </w:r>
      <w:r w:rsidRPr="006546FE">
        <w:rPr>
          <w:spacing w:val="-6"/>
        </w:rPr>
        <w:t xml:space="preserve"> </w:t>
      </w:r>
      <w:r w:rsidRPr="006546FE">
        <w:t>(RPA)</w:t>
      </w:r>
      <w:r w:rsidRPr="006546FE">
        <w:rPr>
          <w:spacing w:val="-5"/>
        </w:rPr>
        <w:t xml:space="preserve"> </w:t>
      </w:r>
      <w:r w:rsidRPr="006546FE">
        <w:t>v</w:t>
      </w:r>
      <w:bookmarkStart w:id="0" w:name="_GoBack"/>
      <w:bookmarkEnd w:id="0"/>
      <w:r w:rsidRPr="006546FE">
        <w:t>ia</w:t>
      </w:r>
      <w:r w:rsidRPr="006546FE">
        <w:rPr>
          <w:spacing w:val="-5"/>
        </w:rPr>
        <w:t xml:space="preserve"> </w:t>
      </w:r>
      <w:proofErr w:type="spellStart"/>
      <w:r w:rsidRPr="006546FE">
        <w:t>UiPath</w:t>
      </w:r>
      <w:proofErr w:type="spellEnd"/>
      <w:r w:rsidRPr="006546FE">
        <w:rPr>
          <w:spacing w:val="-3"/>
        </w:rPr>
        <w:t xml:space="preserve"> </w:t>
      </w:r>
      <w:r w:rsidRPr="006546FE">
        <w:t>to</w:t>
      </w:r>
      <w:r w:rsidRPr="006546FE">
        <w:rPr>
          <w:spacing w:val="-3"/>
        </w:rPr>
        <w:t xml:space="preserve"> </w:t>
      </w:r>
      <w:r w:rsidRPr="006546FE">
        <w:t>translate</w:t>
      </w:r>
      <w:r w:rsidRPr="006546FE">
        <w:rPr>
          <w:spacing w:val="-5"/>
        </w:rPr>
        <w:t xml:space="preserve"> </w:t>
      </w:r>
      <w:r w:rsidRPr="006546FE">
        <w:t>claim</w:t>
      </w:r>
      <w:r w:rsidRPr="006546FE">
        <w:rPr>
          <w:spacing w:val="-7"/>
        </w:rPr>
        <w:t xml:space="preserve"> </w:t>
      </w:r>
      <w:r w:rsidRPr="006546FE">
        <w:t>intake</w:t>
      </w:r>
      <w:r w:rsidRPr="006546FE">
        <w:rPr>
          <w:spacing w:val="-6"/>
        </w:rPr>
        <w:t xml:space="preserve"> </w:t>
      </w:r>
      <w:r w:rsidRPr="006546FE">
        <w:t>data</w:t>
      </w:r>
      <w:r w:rsidRPr="006546FE">
        <w:rPr>
          <w:spacing w:val="-5"/>
        </w:rPr>
        <w:t xml:space="preserve"> </w:t>
      </w:r>
      <w:r w:rsidRPr="006546FE">
        <w:t>into</w:t>
      </w:r>
      <w:r w:rsidRPr="006546FE">
        <w:rPr>
          <w:spacing w:val="-3"/>
        </w:rPr>
        <w:t xml:space="preserve"> </w:t>
      </w:r>
      <w:r w:rsidRPr="006546FE">
        <w:t>case</w:t>
      </w:r>
      <w:r w:rsidRPr="006546FE">
        <w:rPr>
          <w:spacing w:val="-6"/>
        </w:rPr>
        <w:t xml:space="preserve"> </w:t>
      </w:r>
      <w:r w:rsidRPr="006546FE">
        <w:t>management</w:t>
      </w:r>
      <w:r w:rsidRPr="006546FE">
        <w:rPr>
          <w:spacing w:val="-3"/>
        </w:rPr>
        <w:t xml:space="preserve"> </w:t>
      </w:r>
      <w:r w:rsidRPr="006546FE">
        <w:rPr>
          <w:spacing w:val="-2"/>
        </w:rPr>
        <w:t>platform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77"/>
        <w:rPr>
          <w:rFonts w:ascii="Wingdings" w:hAnsi="Wingdings"/>
        </w:rPr>
      </w:pPr>
      <w:r w:rsidRPr="006546FE">
        <w:t>Standardized</w:t>
      </w:r>
      <w:r w:rsidRPr="006546FE">
        <w:rPr>
          <w:spacing w:val="-1"/>
        </w:rPr>
        <w:t xml:space="preserve"> </w:t>
      </w:r>
      <w:r w:rsidRPr="006546FE">
        <w:t>Agile</w:t>
      </w:r>
      <w:r w:rsidRPr="006546FE">
        <w:rPr>
          <w:spacing w:val="-5"/>
        </w:rPr>
        <w:t xml:space="preserve"> </w:t>
      </w:r>
      <w:r w:rsidRPr="006546FE">
        <w:t>procedures</w:t>
      </w:r>
      <w:r w:rsidRPr="006546FE">
        <w:rPr>
          <w:spacing w:val="-4"/>
        </w:rPr>
        <w:t xml:space="preserve"> </w:t>
      </w:r>
      <w:r w:rsidRPr="006546FE">
        <w:t>for</w:t>
      </w:r>
      <w:r w:rsidRPr="006546FE">
        <w:rPr>
          <w:spacing w:val="-4"/>
        </w:rPr>
        <w:t xml:space="preserve"> </w:t>
      </w:r>
      <w:r w:rsidRPr="006546FE">
        <w:t>daily</w:t>
      </w:r>
      <w:r w:rsidRPr="006546FE">
        <w:rPr>
          <w:spacing w:val="-2"/>
        </w:rPr>
        <w:t xml:space="preserve"> </w:t>
      </w:r>
      <w:r w:rsidRPr="006546FE">
        <w:t>stand</w:t>
      </w:r>
      <w:r w:rsidRPr="006546FE">
        <w:rPr>
          <w:spacing w:val="-4"/>
        </w:rPr>
        <w:t xml:space="preserve"> </w:t>
      </w:r>
      <w:r w:rsidRPr="006546FE">
        <w:t>ups,</w:t>
      </w:r>
      <w:r w:rsidRPr="006546FE">
        <w:rPr>
          <w:spacing w:val="-5"/>
        </w:rPr>
        <w:t xml:space="preserve"> </w:t>
      </w:r>
      <w:r w:rsidRPr="006546FE">
        <w:t>sprint</w:t>
      </w:r>
      <w:r w:rsidRPr="006546FE">
        <w:rPr>
          <w:spacing w:val="-2"/>
        </w:rPr>
        <w:t xml:space="preserve"> </w:t>
      </w:r>
      <w:r w:rsidRPr="006546FE">
        <w:t>planning,</w:t>
      </w:r>
      <w:r w:rsidRPr="006546FE">
        <w:rPr>
          <w:spacing w:val="38"/>
        </w:rPr>
        <w:t xml:space="preserve"> </w:t>
      </w:r>
      <w:r w:rsidRPr="006546FE">
        <w:t>product</w:t>
      </w:r>
      <w:r w:rsidRPr="006546FE">
        <w:rPr>
          <w:spacing w:val="-5"/>
        </w:rPr>
        <w:t xml:space="preserve"> </w:t>
      </w:r>
      <w:r w:rsidRPr="006546FE">
        <w:t>backlog</w:t>
      </w:r>
      <w:r w:rsidRPr="006546FE">
        <w:rPr>
          <w:spacing w:val="-3"/>
        </w:rPr>
        <w:t xml:space="preserve"> </w:t>
      </w:r>
      <w:r w:rsidRPr="006546FE">
        <w:t>refinement,</w:t>
      </w:r>
      <w:r w:rsidRPr="006546FE">
        <w:rPr>
          <w:spacing w:val="-2"/>
        </w:rPr>
        <w:t xml:space="preserve"> </w:t>
      </w:r>
      <w:r w:rsidRPr="006546FE">
        <w:t>user</w:t>
      </w:r>
      <w:r w:rsidRPr="006546FE">
        <w:rPr>
          <w:spacing w:val="-4"/>
        </w:rPr>
        <w:t xml:space="preserve"> </w:t>
      </w:r>
      <w:r w:rsidRPr="006546FE">
        <w:t>story</w:t>
      </w:r>
      <w:r w:rsidRPr="006546FE">
        <w:rPr>
          <w:spacing w:val="-4"/>
        </w:rPr>
        <w:t xml:space="preserve"> </w:t>
      </w:r>
      <w:r w:rsidRPr="006546FE">
        <w:t>and</w:t>
      </w:r>
      <w:r w:rsidRPr="006546FE">
        <w:rPr>
          <w:spacing w:val="-4"/>
        </w:rPr>
        <w:t xml:space="preserve"> </w:t>
      </w:r>
      <w:r w:rsidRPr="006546FE">
        <w:t>business requirements documentation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43" w:lineRule="exact"/>
        <w:ind w:hanging="361"/>
        <w:rPr>
          <w:rFonts w:ascii="Wingdings" w:hAnsi="Wingdings"/>
        </w:rPr>
      </w:pPr>
      <w:r w:rsidRPr="006546FE">
        <w:t>Presented</w:t>
      </w:r>
      <w:r w:rsidRPr="006546FE">
        <w:rPr>
          <w:spacing w:val="-4"/>
        </w:rPr>
        <w:t xml:space="preserve"> </w:t>
      </w:r>
      <w:r w:rsidRPr="006546FE">
        <w:t>project</w:t>
      </w:r>
      <w:r w:rsidRPr="006546FE">
        <w:rPr>
          <w:spacing w:val="-7"/>
        </w:rPr>
        <w:t xml:space="preserve"> </w:t>
      </w:r>
      <w:r w:rsidRPr="006546FE">
        <w:t>statuses,</w:t>
      </w:r>
      <w:r w:rsidRPr="006546FE">
        <w:rPr>
          <w:spacing w:val="-6"/>
        </w:rPr>
        <w:t xml:space="preserve"> </w:t>
      </w:r>
      <w:r w:rsidRPr="006546FE">
        <w:t>budgets,</w:t>
      </w:r>
      <w:r w:rsidRPr="006546FE">
        <w:rPr>
          <w:spacing w:val="-4"/>
        </w:rPr>
        <w:t xml:space="preserve"> </w:t>
      </w:r>
      <w:r w:rsidRPr="006546FE">
        <w:t>roadmaps</w:t>
      </w:r>
      <w:r w:rsidRPr="006546FE">
        <w:rPr>
          <w:spacing w:val="-4"/>
        </w:rPr>
        <w:t xml:space="preserve"> </w:t>
      </w:r>
      <w:r w:rsidRPr="006546FE">
        <w:t>to</w:t>
      </w:r>
      <w:r w:rsidRPr="006546FE">
        <w:rPr>
          <w:spacing w:val="-7"/>
        </w:rPr>
        <w:t xml:space="preserve"> </w:t>
      </w:r>
      <w:r w:rsidRPr="006546FE">
        <w:t>senior</w:t>
      </w:r>
      <w:r w:rsidRPr="006546FE">
        <w:rPr>
          <w:spacing w:val="-5"/>
        </w:rPr>
        <w:t xml:space="preserve"> </w:t>
      </w:r>
      <w:r w:rsidRPr="006546FE">
        <w:t>executive</w:t>
      </w:r>
      <w:r w:rsidRPr="006546FE">
        <w:rPr>
          <w:spacing w:val="-6"/>
        </w:rPr>
        <w:t xml:space="preserve"> </w:t>
      </w:r>
      <w:r w:rsidRPr="006546FE">
        <w:rPr>
          <w:spacing w:val="-2"/>
        </w:rPr>
        <w:t>teams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ind w:hanging="361"/>
        <w:rPr>
          <w:rFonts w:ascii="Wingdings" w:hAnsi="Wingdings"/>
        </w:rPr>
      </w:pPr>
      <w:r w:rsidRPr="006546FE">
        <w:t>Supply</w:t>
      </w:r>
      <w:r w:rsidRPr="006546FE">
        <w:rPr>
          <w:spacing w:val="-4"/>
        </w:rPr>
        <w:t xml:space="preserve"> </w:t>
      </w:r>
      <w:r w:rsidRPr="006546FE">
        <w:t>chain</w:t>
      </w:r>
      <w:r w:rsidRPr="006546FE">
        <w:rPr>
          <w:spacing w:val="-5"/>
        </w:rPr>
        <w:t xml:space="preserve"> </w:t>
      </w:r>
      <w:r w:rsidRPr="006546FE">
        <w:t>&amp;</w:t>
      </w:r>
      <w:r w:rsidRPr="006546FE">
        <w:rPr>
          <w:spacing w:val="-3"/>
        </w:rPr>
        <w:t xml:space="preserve"> </w:t>
      </w:r>
      <w:r w:rsidRPr="006546FE">
        <w:t>SOW</w:t>
      </w:r>
      <w:r w:rsidRPr="006546FE">
        <w:rPr>
          <w:spacing w:val="-5"/>
        </w:rPr>
        <w:t xml:space="preserve"> </w:t>
      </w:r>
      <w:r w:rsidRPr="006546FE">
        <w:t>management</w:t>
      </w:r>
      <w:r w:rsidRPr="006546FE">
        <w:rPr>
          <w:spacing w:val="-2"/>
        </w:rPr>
        <w:t xml:space="preserve"> </w:t>
      </w:r>
      <w:r w:rsidRPr="006546FE">
        <w:t>for</w:t>
      </w:r>
      <w:r w:rsidRPr="006546FE">
        <w:rPr>
          <w:spacing w:val="-6"/>
        </w:rPr>
        <w:t xml:space="preserve"> </w:t>
      </w:r>
      <w:r w:rsidRPr="006546FE">
        <w:t>third</w:t>
      </w:r>
      <w:r w:rsidRPr="006546FE">
        <w:rPr>
          <w:spacing w:val="-5"/>
        </w:rPr>
        <w:t xml:space="preserve"> </w:t>
      </w:r>
      <w:r w:rsidRPr="006546FE">
        <w:t>party</w:t>
      </w:r>
      <w:r w:rsidRPr="006546FE">
        <w:rPr>
          <w:spacing w:val="-3"/>
        </w:rPr>
        <w:t xml:space="preserve"> </w:t>
      </w:r>
      <w:r w:rsidRPr="006546FE">
        <w:t>insurance</w:t>
      </w:r>
      <w:r w:rsidRPr="006546FE">
        <w:rPr>
          <w:spacing w:val="-5"/>
        </w:rPr>
        <w:t xml:space="preserve"> </w:t>
      </w:r>
      <w:r w:rsidRPr="006546FE">
        <w:t>software</w:t>
      </w:r>
      <w:r w:rsidRPr="006546FE">
        <w:rPr>
          <w:spacing w:val="-6"/>
        </w:rPr>
        <w:t xml:space="preserve"> </w:t>
      </w:r>
      <w:r w:rsidRPr="006546FE">
        <w:t>suppliers</w:t>
      </w:r>
      <w:r w:rsidRPr="006546FE">
        <w:rPr>
          <w:spacing w:val="-3"/>
        </w:rPr>
        <w:t xml:space="preserve"> </w:t>
      </w:r>
      <w:r w:rsidRPr="006546FE">
        <w:t>and</w:t>
      </w:r>
      <w:r w:rsidRPr="006546FE">
        <w:rPr>
          <w:spacing w:val="-3"/>
        </w:rPr>
        <w:t xml:space="preserve"> </w:t>
      </w:r>
      <w:r w:rsidRPr="006546FE">
        <w:rPr>
          <w:spacing w:val="-2"/>
        </w:rPr>
        <w:t>contractors</w:t>
      </w:r>
    </w:p>
    <w:p w:rsidR="009C4F63" w:rsidRDefault="009C4F63">
      <w:pPr>
        <w:pStyle w:val="BodyText"/>
        <w:spacing w:before="9"/>
        <w:ind w:left="0"/>
        <w:rPr>
          <w:sz w:val="28"/>
        </w:rPr>
      </w:pPr>
    </w:p>
    <w:p w:rsidR="009C4F63" w:rsidRDefault="006546FE">
      <w:pPr>
        <w:pStyle w:val="Heading1"/>
      </w:pPr>
      <w:r>
        <w:rPr>
          <w:spacing w:val="-2"/>
        </w:rPr>
        <w:t>Implementation</w:t>
      </w:r>
      <w:r>
        <w:rPr>
          <w:spacing w:val="3"/>
        </w:rPr>
        <w:t xml:space="preserve"> </w:t>
      </w:r>
      <w:r>
        <w:rPr>
          <w:spacing w:val="-2"/>
        </w:rPr>
        <w:t>Project</w:t>
      </w:r>
      <w:r>
        <w:rPr>
          <w:spacing w:val="3"/>
        </w:rPr>
        <w:t xml:space="preserve"> </w:t>
      </w:r>
      <w:r>
        <w:rPr>
          <w:spacing w:val="-2"/>
        </w:rPr>
        <w:t>Manager</w:t>
      </w:r>
    </w:p>
    <w:p w:rsidR="009C4F63" w:rsidRPr="006546FE" w:rsidRDefault="006546FE">
      <w:pPr>
        <w:spacing w:before="60"/>
        <w:ind w:left="119"/>
        <w:rPr>
          <w:i/>
        </w:rPr>
      </w:pPr>
      <w:proofErr w:type="spellStart"/>
      <w:r w:rsidRPr="006546FE">
        <w:rPr>
          <w:i/>
        </w:rPr>
        <w:t>Broadspire</w:t>
      </w:r>
      <w:proofErr w:type="spellEnd"/>
      <w:r w:rsidRPr="006546FE">
        <w:rPr>
          <w:i/>
        </w:rPr>
        <w:t>,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a</w:t>
      </w:r>
      <w:r w:rsidRPr="006546FE">
        <w:rPr>
          <w:i/>
          <w:spacing w:val="-2"/>
        </w:rPr>
        <w:t xml:space="preserve"> </w:t>
      </w:r>
      <w:r w:rsidRPr="006546FE">
        <w:rPr>
          <w:i/>
        </w:rPr>
        <w:t>Division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of</w:t>
      </w:r>
      <w:r w:rsidRPr="006546FE">
        <w:rPr>
          <w:i/>
          <w:spacing w:val="-6"/>
        </w:rPr>
        <w:t xml:space="preserve"> </w:t>
      </w:r>
      <w:r w:rsidRPr="006546FE">
        <w:rPr>
          <w:i/>
        </w:rPr>
        <w:t>Crawford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and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Company</w:t>
      </w:r>
      <w:r w:rsidRPr="006546FE">
        <w:rPr>
          <w:i/>
          <w:spacing w:val="-2"/>
        </w:rPr>
        <w:t xml:space="preserve"> </w:t>
      </w:r>
      <w:r w:rsidRPr="006546FE">
        <w:rPr>
          <w:i/>
        </w:rPr>
        <w:t>Sunrise,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FL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2009-</w:t>
      </w:r>
      <w:r w:rsidRPr="006546FE">
        <w:rPr>
          <w:i/>
          <w:spacing w:val="-4"/>
        </w:rPr>
        <w:t>2018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8"/>
        <w:ind w:right="398"/>
        <w:rPr>
          <w:rFonts w:ascii="Wingdings" w:hAnsi="Wingdings"/>
        </w:rPr>
      </w:pPr>
      <w:r w:rsidRPr="006546FE">
        <w:t>Created</w:t>
      </w:r>
      <w:r w:rsidRPr="006546FE">
        <w:rPr>
          <w:spacing w:val="-4"/>
        </w:rPr>
        <w:t xml:space="preserve"> </w:t>
      </w:r>
      <w:r w:rsidRPr="006546FE">
        <w:t>and</w:t>
      </w:r>
      <w:r w:rsidRPr="006546FE">
        <w:rPr>
          <w:spacing w:val="-1"/>
        </w:rPr>
        <w:t xml:space="preserve"> </w:t>
      </w:r>
      <w:r w:rsidRPr="006546FE">
        <w:t>executed</w:t>
      </w:r>
      <w:r w:rsidRPr="006546FE">
        <w:rPr>
          <w:spacing w:val="-4"/>
        </w:rPr>
        <w:t xml:space="preserve"> </w:t>
      </w:r>
      <w:r w:rsidRPr="006546FE">
        <w:t>project</w:t>
      </w:r>
      <w:r w:rsidRPr="006546FE">
        <w:rPr>
          <w:spacing w:val="-5"/>
        </w:rPr>
        <w:t xml:space="preserve"> </w:t>
      </w:r>
      <w:r w:rsidRPr="006546FE">
        <w:t>plans</w:t>
      </w:r>
      <w:r w:rsidRPr="006546FE">
        <w:rPr>
          <w:spacing w:val="-2"/>
        </w:rPr>
        <w:t xml:space="preserve"> </w:t>
      </w:r>
      <w:r w:rsidRPr="006546FE">
        <w:t>for</w:t>
      </w:r>
      <w:r w:rsidRPr="006546FE">
        <w:rPr>
          <w:spacing w:val="-3"/>
        </w:rPr>
        <w:t xml:space="preserve"> </w:t>
      </w:r>
      <w:r w:rsidRPr="006546FE">
        <w:t>technology</w:t>
      </w:r>
      <w:r w:rsidRPr="006546FE">
        <w:rPr>
          <w:spacing w:val="-2"/>
        </w:rPr>
        <w:t xml:space="preserve"> </w:t>
      </w:r>
      <w:r w:rsidRPr="006546FE">
        <w:t>implementations</w:t>
      </w:r>
      <w:r w:rsidRPr="006546FE">
        <w:rPr>
          <w:spacing w:val="-1"/>
        </w:rPr>
        <w:t xml:space="preserve"> </w:t>
      </w:r>
      <w:r w:rsidRPr="006546FE">
        <w:t>of</w:t>
      </w:r>
      <w:r w:rsidRPr="006546FE">
        <w:rPr>
          <w:spacing w:val="-5"/>
        </w:rPr>
        <w:t xml:space="preserve"> </w:t>
      </w:r>
      <w:r w:rsidRPr="006546FE">
        <w:t>data</w:t>
      </w:r>
      <w:r w:rsidRPr="006546FE">
        <w:rPr>
          <w:spacing w:val="-6"/>
        </w:rPr>
        <w:t xml:space="preserve"> </w:t>
      </w:r>
      <w:r w:rsidRPr="006546FE">
        <w:t>file</w:t>
      </w:r>
      <w:r w:rsidRPr="006546FE">
        <w:rPr>
          <w:spacing w:val="-5"/>
        </w:rPr>
        <w:t xml:space="preserve"> </w:t>
      </w:r>
      <w:r w:rsidRPr="006546FE">
        <w:t>interfaces</w:t>
      </w:r>
      <w:r w:rsidRPr="006546FE">
        <w:rPr>
          <w:spacing w:val="-2"/>
        </w:rPr>
        <w:t xml:space="preserve"> </w:t>
      </w:r>
      <w:r w:rsidRPr="006546FE">
        <w:t>and</w:t>
      </w:r>
      <w:r w:rsidRPr="006546FE">
        <w:rPr>
          <w:spacing w:val="-1"/>
        </w:rPr>
        <w:t xml:space="preserve"> </w:t>
      </w:r>
      <w:r w:rsidRPr="006546FE">
        <w:t>APIs,</w:t>
      </w:r>
      <w:r w:rsidRPr="006546FE">
        <w:rPr>
          <w:spacing w:val="-4"/>
        </w:rPr>
        <w:t xml:space="preserve"> </w:t>
      </w:r>
      <w:r w:rsidRPr="006546FE">
        <w:t>customer</w:t>
      </w:r>
      <w:r w:rsidRPr="006546FE">
        <w:rPr>
          <w:spacing w:val="-4"/>
        </w:rPr>
        <w:t xml:space="preserve"> </w:t>
      </w:r>
      <w:r w:rsidRPr="006546FE">
        <w:t>facing</w:t>
      </w:r>
      <w:r w:rsidRPr="006546FE">
        <w:rPr>
          <w:spacing w:val="-4"/>
        </w:rPr>
        <w:t xml:space="preserve"> </w:t>
      </w:r>
      <w:r w:rsidRPr="006546FE">
        <w:t>web</w:t>
      </w:r>
      <w:r w:rsidRPr="006546FE">
        <w:rPr>
          <w:spacing w:val="-1"/>
        </w:rPr>
        <w:t xml:space="preserve"> </w:t>
      </w:r>
      <w:r w:rsidRPr="006546FE">
        <w:t>portals, business process automation, and 15 data conversions all contributing to department growth from $5M ARR to $17M ARR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/>
        <w:ind w:right="1008"/>
        <w:rPr>
          <w:rFonts w:ascii="Wingdings" w:hAnsi="Wingdings"/>
        </w:rPr>
      </w:pPr>
      <w:r w:rsidRPr="006546FE">
        <w:t>Led</w:t>
      </w:r>
      <w:r w:rsidRPr="006546FE">
        <w:rPr>
          <w:spacing w:val="-4"/>
        </w:rPr>
        <w:t xml:space="preserve"> </w:t>
      </w:r>
      <w:r w:rsidRPr="006546FE">
        <w:t>large</w:t>
      </w:r>
      <w:r w:rsidRPr="006546FE">
        <w:rPr>
          <w:spacing w:val="-5"/>
        </w:rPr>
        <w:t xml:space="preserve"> </w:t>
      </w:r>
      <w:r w:rsidRPr="006546FE">
        <w:t>project</w:t>
      </w:r>
      <w:r w:rsidRPr="006546FE">
        <w:rPr>
          <w:spacing w:val="-5"/>
        </w:rPr>
        <w:t xml:space="preserve"> </w:t>
      </w:r>
      <w:r w:rsidRPr="006546FE">
        <w:t>teams</w:t>
      </w:r>
      <w:r w:rsidRPr="006546FE">
        <w:rPr>
          <w:spacing w:val="-2"/>
        </w:rPr>
        <w:t xml:space="preserve"> </w:t>
      </w:r>
      <w:r w:rsidRPr="006546FE">
        <w:t>of</w:t>
      </w:r>
      <w:r w:rsidRPr="006546FE">
        <w:rPr>
          <w:spacing w:val="-4"/>
        </w:rPr>
        <w:t xml:space="preserve"> </w:t>
      </w:r>
      <w:r w:rsidRPr="006546FE">
        <w:t>25-50</w:t>
      </w:r>
      <w:r w:rsidRPr="006546FE">
        <w:rPr>
          <w:spacing w:val="-4"/>
        </w:rPr>
        <w:t xml:space="preserve"> </w:t>
      </w:r>
      <w:r w:rsidRPr="006546FE">
        <w:t>internal</w:t>
      </w:r>
      <w:r w:rsidRPr="006546FE">
        <w:rPr>
          <w:spacing w:val="-4"/>
        </w:rPr>
        <w:t xml:space="preserve"> </w:t>
      </w:r>
      <w:r w:rsidRPr="006546FE">
        <w:t>users,</w:t>
      </w:r>
      <w:r w:rsidRPr="006546FE">
        <w:rPr>
          <w:spacing w:val="-4"/>
        </w:rPr>
        <w:t xml:space="preserve"> </w:t>
      </w:r>
      <w:r w:rsidRPr="006546FE">
        <w:t>external</w:t>
      </w:r>
      <w:r w:rsidRPr="006546FE">
        <w:rPr>
          <w:spacing w:val="-4"/>
        </w:rPr>
        <w:t xml:space="preserve"> </w:t>
      </w:r>
      <w:r w:rsidRPr="006546FE">
        <w:t>customers,</w:t>
      </w:r>
      <w:r w:rsidRPr="006546FE">
        <w:rPr>
          <w:spacing w:val="-4"/>
        </w:rPr>
        <w:t xml:space="preserve"> </w:t>
      </w:r>
      <w:r w:rsidRPr="006546FE">
        <w:t>contractors,</w:t>
      </w:r>
      <w:r w:rsidRPr="006546FE">
        <w:rPr>
          <w:spacing w:val="-2"/>
        </w:rPr>
        <w:t xml:space="preserve"> </w:t>
      </w:r>
      <w:r w:rsidRPr="006546FE">
        <w:t>vendors</w:t>
      </w:r>
      <w:r w:rsidRPr="006546FE">
        <w:rPr>
          <w:spacing w:val="-3"/>
        </w:rPr>
        <w:t xml:space="preserve"> </w:t>
      </w:r>
      <w:r w:rsidRPr="006546FE">
        <w:t>conduction</w:t>
      </w:r>
      <w:r w:rsidRPr="006546FE">
        <w:rPr>
          <w:spacing w:val="-2"/>
        </w:rPr>
        <w:t xml:space="preserve"> </w:t>
      </w:r>
      <w:r w:rsidRPr="006546FE">
        <w:t>all</w:t>
      </w:r>
      <w:r w:rsidRPr="006546FE">
        <w:rPr>
          <w:spacing w:val="-4"/>
        </w:rPr>
        <w:t xml:space="preserve"> </w:t>
      </w:r>
      <w:r w:rsidRPr="006546FE">
        <w:t>aspects</w:t>
      </w:r>
      <w:r w:rsidRPr="006546FE">
        <w:rPr>
          <w:spacing w:val="-2"/>
        </w:rPr>
        <w:t xml:space="preserve"> </w:t>
      </w:r>
      <w:r w:rsidRPr="006546FE">
        <w:t>of</w:t>
      </w:r>
      <w:r w:rsidRPr="006546FE">
        <w:rPr>
          <w:spacing w:val="-4"/>
        </w:rPr>
        <w:t xml:space="preserve"> </w:t>
      </w:r>
      <w:r w:rsidRPr="006546FE">
        <w:t>project management, project status reporting, daily stand up/Scrum</w:t>
      </w:r>
      <w:r w:rsidRPr="006546FE">
        <w:rPr>
          <w:spacing w:val="-1"/>
        </w:rPr>
        <w:t xml:space="preserve"> </w:t>
      </w:r>
      <w:r w:rsidRPr="006546FE">
        <w:t>meetings, project budgeting, vendor contract management.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425"/>
        <w:rPr>
          <w:rFonts w:ascii="Wingdings" w:hAnsi="Wingdings"/>
        </w:rPr>
      </w:pPr>
      <w:r w:rsidRPr="006546FE">
        <w:t>Delivery</w:t>
      </w:r>
      <w:r w:rsidRPr="006546FE">
        <w:rPr>
          <w:spacing w:val="-3"/>
        </w:rPr>
        <w:t xml:space="preserve"> </w:t>
      </w:r>
      <w:r w:rsidRPr="006546FE">
        <w:t>manager</w:t>
      </w:r>
      <w:r w:rsidRPr="006546FE">
        <w:rPr>
          <w:spacing w:val="-5"/>
        </w:rPr>
        <w:t xml:space="preserve"> </w:t>
      </w:r>
      <w:r w:rsidRPr="006546FE">
        <w:t>for</w:t>
      </w:r>
      <w:r w:rsidRPr="006546FE">
        <w:rPr>
          <w:spacing w:val="-5"/>
        </w:rPr>
        <w:t xml:space="preserve"> </w:t>
      </w:r>
      <w:r w:rsidRPr="006546FE">
        <w:t>Annual</w:t>
      </w:r>
      <w:r w:rsidRPr="006546FE">
        <w:rPr>
          <w:spacing w:val="-5"/>
        </w:rPr>
        <w:t xml:space="preserve"> </w:t>
      </w:r>
      <w:r w:rsidRPr="006546FE">
        <w:t>SOC/compliance</w:t>
      </w:r>
      <w:r w:rsidRPr="006546FE">
        <w:rPr>
          <w:spacing w:val="-5"/>
        </w:rPr>
        <w:t xml:space="preserve"> </w:t>
      </w:r>
      <w:r w:rsidRPr="006546FE">
        <w:t>audits</w:t>
      </w:r>
      <w:r w:rsidRPr="006546FE">
        <w:rPr>
          <w:spacing w:val="-3"/>
        </w:rPr>
        <w:t xml:space="preserve"> </w:t>
      </w:r>
      <w:r w:rsidRPr="006546FE">
        <w:t>coordinating</w:t>
      </w:r>
      <w:r w:rsidRPr="006546FE">
        <w:rPr>
          <w:spacing w:val="-3"/>
        </w:rPr>
        <w:t xml:space="preserve"> </w:t>
      </w:r>
      <w:r w:rsidRPr="006546FE">
        <w:t>responses</w:t>
      </w:r>
      <w:r w:rsidRPr="006546FE">
        <w:rPr>
          <w:spacing w:val="-3"/>
        </w:rPr>
        <w:t xml:space="preserve"> </w:t>
      </w:r>
      <w:r w:rsidRPr="006546FE">
        <w:t>from</w:t>
      </w:r>
      <w:r w:rsidRPr="006546FE">
        <w:rPr>
          <w:spacing w:val="-5"/>
        </w:rPr>
        <w:t xml:space="preserve"> </w:t>
      </w:r>
      <w:r w:rsidRPr="006546FE">
        <w:t>internal</w:t>
      </w:r>
      <w:r w:rsidRPr="006546FE">
        <w:rPr>
          <w:spacing w:val="-5"/>
        </w:rPr>
        <w:t xml:space="preserve"> </w:t>
      </w:r>
      <w:r w:rsidRPr="006546FE">
        <w:t>application</w:t>
      </w:r>
      <w:r w:rsidRPr="006546FE">
        <w:rPr>
          <w:spacing w:val="-2"/>
        </w:rPr>
        <w:t xml:space="preserve"> </w:t>
      </w:r>
      <w:r w:rsidRPr="006546FE">
        <w:t>teams</w:t>
      </w:r>
      <w:r w:rsidRPr="006546FE">
        <w:rPr>
          <w:spacing w:val="-3"/>
        </w:rPr>
        <w:t xml:space="preserve"> </w:t>
      </w:r>
      <w:r w:rsidRPr="006546FE">
        <w:t>and</w:t>
      </w:r>
      <w:r w:rsidRPr="006546FE">
        <w:rPr>
          <w:spacing w:val="-2"/>
        </w:rPr>
        <w:t xml:space="preserve"> </w:t>
      </w:r>
      <w:r w:rsidRPr="006546FE">
        <w:t>external</w:t>
      </w:r>
      <w:r w:rsidRPr="006546FE">
        <w:rPr>
          <w:spacing w:val="-5"/>
        </w:rPr>
        <w:t xml:space="preserve"> </w:t>
      </w:r>
      <w:r w:rsidRPr="006546FE">
        <w:t xml:space="preserve">service </w:t>
      </w:r>
      <w:r w:rsidRPr="006546FE">
        <w:rPr>
          <w:spacing w:val="-2"/>
        </w:rPr>
        <w:t>suppli</w:t>
      </w:r>
      <w:r w:rsidRPr="006546FE">
        <w:rPr>
          <w:spacing w:val="-2"/>
        </w:rPr>
        <w:t>ers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ind w:hanging="361"/>
        <w:rPr>
          <w:rFonts w:ascii="Wingdings" w:hAnsi="Wingdings"/>
        </w:rPr>
      </w:pPr>
      <w:r w:rsidRPr="006546FE">
        <w:t>Developed</w:t>
      </w:r>
      <w:r w:rsidRPr="006546FE">
        <w:rPr>
          <w:spacing w:val="-3"/>
        </w:rPr>
        <w:t xml:space="preserve"> </w:t>
      </w:r>
      <w:r w:rsidRPr="006546FE">
        <w:t>mapping</w:t>
      </w:r>
      <w:r w:rsidRPr="006546FE">
        <w:rPr>
          <w:spacing w:val="-5"/>
        </w:rPr>
        <w:t xml:space="preserve"> </w:t>
      </w:r>
      <w:r w:rsidRPr="006546FE">
        <w:t>schemes</w:t>
      </w:r>
      <w:r w:rsidRPr="006546FE">
        <w:rPr>
          <w:spacing w:val="-4"/>
        </w:rPr>
        <w:t xml:space="preserve"> </w:t>
      </w:r>
      <w:r w:rsidRPr="006546FE">
        <w:t>for</w:t>
      </w:r>
      <w:r w:rsidRPr="006546FE">
        <w:rPr>
          <w:spacing w:val="-5"/>
        </w:rPr>
        <w:t xml:space="preserve"> </w:t>
      </w:r>
      <w:r w:rsidRPr="006546FE">
        <w:t>insurance</w:t>
      </w:r>
      <w:r w:rsidRPr="006546FE">
        <w:rPr>
          <w:spacing w:val="-6"/>
        </w:rPr>
        <w:t xml:space="preserve"> </w:t>
      </w:r>
      <w:r w:rsidRPr="006546FE">
        <w:t>policy</w:t>
      </w:r>
      <w:r w:rsidRPr="006546FE">
        <w:rPr>
          <w:spacing w:val="-5"/>
        </w:rPr>
        <w:t xml:space="preserve"> </w:t>
      </w:r>
      <w:r w:rsidRPr="006546FE">
        <w:t>and</w:t>
      </w:r>
      <w:r w:rsidRPr="006546FE">
        <w:rPr>
          <w:spacing w:val="-3"/>
        </w:rPr>
        <w:t xml:space="preserve"> </w:t>
      </w:r>
      <w:r w:rsidRPr="006546FE">
        <w:t>claim</w:t>
      </w:r>
      <w:r w:rsidRPr="006546FE">
        <w:rPr>
          <w:spacing w:val="-7"/>
        </w:rPr>
        <w:t xml:space="preserve"> </w:t>
      </w:r>
      <w:r w:rsidRPr="006546FE">
        <w:t>conversions</w:t>
      </w:r>
      <w:r w:rsidRPr="006546FE">
        <w:rPr>
          <w:spacing w:val="-2"/>
        </w:rPr>
        <w:t xml:space="preserve"> </w:t>
      </w:r>
      <w:r w:rsidRPr="006546FE">
        <w:t>and</w:t>
      </w:r>
      <w:r w:rsidRPr="006546FE">
        <w:rPr>
          <w:spacing w:val="-5"/>
        </w:rPr>
        <w:t xml:space="preserve"> </w:t>
      </w:r>
      <w:r w:rsidRPr="006546FE">
        <w:t>claim</w:t>
      </w:r>
      <w:r w:rsidRPr="006546FE">
        <w:rPr>
          <w:spacing w:val="-5"/>
        </w:rPr>
        <w:t xml:space="preserve"> </w:t>
      </w:r>
      <w:r w:rsidRPr="006546FE">
        <w:t>data</w:t>
      </w:r>
      <w:r w:rsidRPr="006546FE">
        <w:rPr>
          <w:spacing w:val="-5"/>
        </w:rPr>
        <w:t xml:space="preserve"> </w:t>
      </w:r>
      <w:r w:rsidRPr="006546FE">
        <w:rPr>
          <w:spacing w:val="-2"/>
        </w:rPr>
        <w:t>migrations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ind w:hanging="361"/>
        <w:rPr>
          <w:rFonts w:ascii="Wingdings" w:hAnsi="Wingdings"/>
        </w:rPr>
      </w:pPr>
      <w:r w:rsidRPr="006546FE">
        <w:t>Created</w:t>
      </w:r>
      <w:r w:rsidRPr="006546FE">
        <w:rPr>
          <w:spacing w:val="-7"/>
        </w:rPr>
        <w:t xml:space="preserve"> </w:t>
      </w:r>
      <w:r w:rsidRPr="006546FE">
        <w:t>customer</w:t>
      </w:r>
      <w:r w:rsidRPr="006546FE">
        <w:rPr>
          <w:spacing w:val="-6"/>
        </w:rPr>
        <w:t xml:space="preserve"> </w:t>
      </w:r>
      <w:r w:rsidRPr="006546FE">
        <w:t>specification</w:t>
      </w:r>
      <w:r w:rsidRPr="006546FE">
        <w:rPr>
          <w:spacing w:val="-4"/>
        </w:rPr>
        <w:t xml:space="preserve"> </w:t>
      </w:r>
      <w:r w:rsidRPr="006546FE">
        <w:t>templates</w:t>
      </w:r>
      <w:r w:rsidRPr="006546FE">
        <w:rPr>
          <w:spacing w:val="-5"/>
        </w:rPr>
        <w:t xml:space="preserve"> </w:t>
      </w:r>
      <w:r w:rsidRPr="006546FE">
        <w:t>to</w:t>
      </w:r>
      <w:r w:rsidRPr="006546FE">
        <w:rPr>
          <w:spacing w:val="-4"/>
        </w:rPr>
        <w:t xml:space="preserve"> </w:t>
      </w:r>
      <w:r w:rsidRPr="006546FE">
        <w:t>support</w:t>
      </w:r>
      <w:r w:rsidRPr="006546FE">
        <w:rPr>
          <w:spacing w:val="-7"/>
        </w:rPr>
        <w:t xml:space="preserve"> </w:t>
      </w:r>
      <w:r w:rsidRPr="006546FE">
        <w:t>standardized</w:t>
      </w:r>
      <w:r w:rsidRPr="006546FE">
        <w:rPr>
          <w:spacing w:val="-7"/>
        </w:rPr>
        <w:t xml:space="preserve"> </w:t>
      </w:r>
      <w:r w:rsidRPr="006546FE">
        <w:t>configuration</w:t>
      </w:r>
      <w:r w:rsidRPr="006546FE">
        <w:rPr>
          <w:spacing w:val="-4"/>
        </w:rPr>
        <w:t xml:space="preserve"> </w:t>
      </w:r>
      <w:r w:rsidRPr="006546FE">
        <w:t>of</w:t>
      </w:r>
      <w:r w:rsidRPr="006546FE">
        <w:rPr>
          <w:spacing w:val="-7"/>
        </w:rPr>
        <w:t xml:space="preserve"> </w:t>
      </w:r>
      <w:r w:rsidRPr="006546FE">
        <w:t>account,</w:t>
      </w:r>
      <w:r w:rsidRPr="006546FE">
        <w:rPr>
          <w:spacing w:val="-5"/>
        </w:rPr>
        <w:t xml:space="preserve"> </w:t>
      </w:r>
      <w:r w:rsidRPr="006546FE">
        <w:t>policy,</w:t>
      </w:r>
      <w:r w:rsidRPr="006546FE">
        <w:rPr>
          <w:spacing w:val="-7"/>
        </w:rPr>
        <w:t xml:space="preserve"> </w:t>
      </w:r>
      <w:r w:rsidRPr="006546FE">
        <w:t>benefit</w:t>
      </w:r>
      <w:r w:rsidRPr="006546FE">
        <w:rPr>
          <w:spacing w:val="-4"/>
        </w:rPr>
        <w:t xml:space="preserve"> </w:t>
      </w:r>
      <w:r w:rsidRPr="006546FE">
        <w:t>modules</w:t>
      </w:r>
      <w:r w:rsidRPr="006546FE">
        <w:rPr>
          <w:spacing w:val="-6"/>
        </w:rPr>
        <w:t xml:space="preserve"> </w:t>
      </w:r>
      <w:r w:rsidRPr="006546FE">
        <w:rPr>
          <w:spacing w:val="-2"/>
        </w:rPr>
        <w:t>(SaaS)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right="631"/>
        <w:rPr>
          <w:rFonts w:ascii="Wingdings" w:hAnsi="Wingdings"/>
        </w:rPr>
      </w:pPr>
      <w:r w:rsidRPr="006546FE">
        <w:t>Managed</w:t>
      </w:r>
      <w:r w:rsidRPr="006546FE">
        <w:rPr>
          <w:spacing w:val="-5"/>
        </w:rPr>
        <w:t xml:space="preserve"> </w:t>
      </w:r>
      <w:r w:rsidRPr="006546FE">
        <w:t>Salesforce</w:t>
      </w:r>
      <w:r w:rsidRPr="006546FE">
        <w:rPr>
          <w:spacing w:val="-6"/>
        </w:rPr>
        <w:t xml:space="preserve"> </w:t>
      </w:r>
      <w:r w:rsidRPr="006546FE">
        <w:t>service</w:t>
      </w:r>
      <w:r w:rsidRPr="006546FE">
        <w:rPr>
          <w:spacing w:val="-6"/>
        </w:rPr>
        <w:t xml:space="preserve"> </w:t>
      </w:r>
      <w:r w:rsidRPr="006546FE">
        <w:t>cloud</w:t>
      </w:r>
      <w:r w:rsidRPr="006546FE">
        <w:rPr>
          <w:spacing w:val="-2"/>
        </w:rPr>
        <w:t xml:space="preserve"> </w:t>
      </w:r>
      <w:r w:rsidRPr="006546FE">
        <w:t>implementations</w:t>
      </w:r>
      <w:r w:rsidRPr="006546FE">
        <w:rPr>
          <w:spacing w:val="-5"/>
        </w:rPr>
        <w:t xml:space="preserve"> </w:t>
      </w:r>
      <w:r w:rsidRPr="006546FE">
        <w:t>including</w:t>
      </w:r>
      <w:r w:rsidRPr="006546FE">
        <w:rPr>
          <w:spacing w:val="-5"/>
        </w:rPr>
        <w:t xml:space="preserve"> </w:t>
      </w:r>
      <w:r w:rsidRPr="006546FE">
        <w:t>Content</w:t>
      </w:r>
      <w:r w:rsidRPr="006546FE">
        <w:rPr>
          <w:spacing w:val="-2"/>
        </w:rPr>
        <w:t xml:space="preserve"> </w:t>
      </w:r>
      <w:r w:rsidRPr="006546FE">
        <w:t>Management,</w:t>
      </w:r>
      <w:r w:rsidRPr="006546FE">
        <w:rPr>
          <w:spacing w:val="-3"/>
        </w:rPr>
        <w:t xml:space="preserve"> </w:t>
      </w:r>
      <w:r w:rsidRPr="006546FE">
        <w:t>Custom</w:t>
      </w:r>
      <w:r w:rsidRPr="006546FE">
        <w:rPr>
          <w:spacing w:val="-5"/>
        </w:rPr>
        <w:t xml:space="preserve"> </w:t>
      </w:r>
      <w:r w:rsidRPr="006546FE">
        <w:t>Flows,</w:t>
      </w:r>
      <w:r w:rsidRPr="006546FE">
        <w:rPr>
          <w:spacing w:val="-5"/>
        </w:rPr>
        <w:t xml:space="preserve"> </w:t>
      </w:r>
      <w:r w:rsidRPr="006546FE">
        <w:t>Case</w:t>
      </w:r>
      <w:r w:rsidRPr="006546FE">
        <w:rPr>
          <w:spacing w:val="-6"/>
        </w:rPr>
        <w:t xml:space="preserve"> </w:t>
      </w:r>
      <w:r w:rsidRPr="006546FE">
        <w:t>Auto-assigner,</w:t>
      </w:r>
      <w:r w:rsidRPr="006546FE">
        <w:rPr>
          <w:spacing w:val="-5"/>
        </w:rPr>
        <w:t xml:space="preserve"> </w:t>
      </w:r>
      <w:r w:rsidRPr="006546FE">
        <w:t>Digital Experience portal, Web services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ind w:hanging="361"/>
        <w:rPr>
          <w:rFonts w:ascii="Wingdings" w:hAnsi="Wingdings"/>
          <w:sz w:val="20"/>
        </w:rPr>
      </w:pPr>
      <w:r w:rsidRPr="006546FE">
        <w:rPr>
          <w:i/>
        </w:rPr>
        <w:t>Also</w:t>
      </w:r>
      <w:r w:rsidRPr="006546FE">
        <w:rPr>
          <w:i/>
          <w:spacing w:val="-6"/>
        </w:rPr>
        <w:t xml:space="preserve"> </w:t>
      </w:r>
      <w:r w:rsidRPr="006546FE">
        <w:rPr>
          <w:i/>
        </w:rPr>
        <w:t>selected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as</w:t>
      </w:r>
      <w:r w:rsidRPr="006546FE">
        <w:rPr>
          <w:i/>
          <w:spacing w:val="-6"/>
        </w:rPr>
        <w:t xml:space="preserve"> </w:t>
      </w:r>
      <w:r w:rsidRPr="006546FE">
        <w:rPr>
          <w:i/>
        </w:rPr>
        <w:t>interim</w:t>
      </w:r>
      <w:r w:rsidRPr="006546FE">
        <w:rPr>
          <w:i/>
          <w:spacing w:val="-3"/>
        </w:rPr>
        <w:t xml:space="preserve"> </w:t>
      </w:r>
      <w:r w:rsidRPr="006546FE">
        <w:rPr>
          <w:i/>
        </w:rPr>
        <w:t>Operations</w:t>
      </w:r>
      <w:r w:rsidRPr="006546FE">
        <w:rPr>
          <w:i/>
          <w:spacing w:val="-6"/>
        </w:rPr>
        <w:t xml:space="preserve"> </w:t>
      </w:r>
      <w:r w:rsidRPr="006546FE">
        <w:rPr>
          <w:i/>
        </w:rPr>
        <w:t>Director</w:t>
      </w:r>
      <w:r w:rsidRPr="006546FE">
        <w:rPr>
          <w:i/>
          <w:spacing w:val="-6"/>
        </w:rPr>
        <w:t xml:space="preserve"> </w:t>
      </w:r>
      <w:r w:rsidRPr="006546FE">
        <w:rPr>
          <w:i/>
        </w:rPr>
        <w:t>due</w:t>
      </w:r>
      <w:r w:rsidRPr="006546FE">
        <w:rPr>
          <w:i/>
          <w:spacing w:val="-6"/>
        </w:rPr>
        <w:t xml:space="preserve"> </w:t>
      </w:r>
      <w:r w:rsidRPr="006546FE">
        <w:rPr>
          <w:i/>
        </w:rPr>
        <w:t>to</w:t>
      </w:r>
      <w:r w:rsidRPr="006546FE">
        <w:rPr>
          <w:i/>
          <w:spacing w:val="-3"/>
        </w:rPr>
        <w:t xml:space="preserve"> </w:t>
      </w:r>
      <w:r w:rsidRPr="006546FE">
        <w:rPr>
          <w:i/>
        </w:rPr>
        <w:t>department</w:t>
      </w:r>
      <w:r w:rsidRPr="006546FE">
        <w:rPr>
          <w:i/>
          <w:spacing w:val="-6"/>
        </w:rPr>
        <w:t xml:space="preserve"> </w:t>
      </w:r>
      <w:r w:rsidRPr="006546FE">
        <w:rPr>
          <w:i/>
        </w:rPr>
        <w:t>resource</w:t>
      </w:r>
      <w:r w:rsidRPr="006546FE">
        <w:rPr>
          <w:i/>
          <w:spacing w:val="-2"/>
        </w:rPr>
        <w:t xml:space="preserve"> </w:t>
      </w:r>
      <w:r w:rsidRPr="006546FE">
        <w:rPr>
          <w:i/>
        </w:rPr>
        <w:t>gap</w:t>
      </w:r>
      <w:r w:rsidRPr="006546FE">
        <w:rPr>
          <w:i/>
          <w:spacing w:val="-3"/>
        </w:rPr>
        <w:t xml:space="preserve"> </w:t>
      </w:r>
      <w:r w:rsidRPr="006546FE">
        <w:rPr>
          <w:i/>
        </w:rPr>
        <w:t>from</w:t>
      </w:r>
      <w:r w:rsidRPr="006546FE">
        <w:rPr>
          <w:i/>
          <w:spacing w:val="-5"/>
        </w:rPr>
        <w:t xml:space="preserve"> </w:t>
      </w:r>
      <w:r w:rsidRPr="006546FE">
        <w:rPr>
          <w:i/>
        </w:rPr>
        <w:t>10/2013-</w:t>
      </w:r>
      <w:r w:rsidRPr="006546FE">
        <w:rPr>
          <w:i/>
          <w:spacing w:val="-2"/>
        </w:rPr>
        <w:t>10/</w:t>
      </w:r>
      <w:r>
        <w:rPr>
          <w:i/>
          <w:spacing w:val="-2"/>
          <w:sz w:val="20"/>
        </w:rPr>
        <w:t>2015</w:t>
      </w:r>
    </w:p>
    <w:p w:rsidR="009C4F63" w:rsidRDefault="009C4F63">
      <w:pPr>
        <w:pStyle w:val="BodyText"/>
        <w:spacing w:before="11"/>
        <w:ind w:left="0"/>
        <w:rPr>
          <w:i/>
          <w:sz w:val="29"/>
        </w:rPr>
      </w:pPr>
    </w:p>
    <w:p w:rsidR="009C4F63" w:rsidRDefault="006546FE">
      <w:pPr>
        <w:pStyle w:val="Heading1"/>
      </w:pPr>
      <w:r>
        <w:t>Project</w:t>
      </w:r>
      <w:r>
        <w:rPr>
          <w:spacing w:val="-9"/>
        </w:rPr>
        <w:t xml:space="preserve"> </w:t>
      </w:r>
      <w:r>
        <w:t>Manager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Platform</w:t>
      </w:r>
    </w:p>
    <w:p w:rsidR="009C4F63" w:rsidRDefault="006546FE">
      <w:pPr>
        <w:spacing w:before="58"/>
        <w:ind w:left="119"/>
        <w:rPr>
          <w:i/>
          <w:sz w:val="20"/>
        </w:rPr>
      </w:pPr>
      <w:r>
        <w:rPr>
          <w:i/>
        </w:rPr>
        <w:t>American</w:t>
      </w:r>
      <w:r>
        <w:rPr>
          <w:i/>
          <w:spacing w:val="-4"/>
        </w:rPr>
        <w:t xml:space="preserve"> </w:t>
      </w:r>
      <w:r>
        <w:rPr>
          <w:i/>
        </w:rPr>
        <w:t>Express</w:t>
      </w:r>
      <w:r>
        <w:rPr>
          <w:i/>
          <w:spacing w:val="-2"/>
        </w:rPr>
        <w:t xml:space="preserve"> </w:t>
      </w:r>
      <w:r>
        <w:rPr>
          <w:i/>
          <w:sz w:val="20"/>
        </w:rPr>
        <w:t>Company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Miramar,</w:t>
      </w:r>
      <w:r>
        <w:rPr>
          <w:i/>
          <w:spacing w:val="-5"/>
        </w:rPr>
        <w:t xml:space="preserve"> </w:t>
      </w:r>
      <w:r>
        <w:rPr>
          <w:i/>
        </w:rPr>
        <w:t>FL</w:t>
      </w:r>
      <w:r>
        <w:rPr>
          <w:i/>
          <w:spacing w:val="-3"/>
        </w:rPr>
        <w:t xml:space="preserve"> </w:t>
      </w:r>
      <w:r>
        <w:rPr>
          <w:i/>
          <w:sz w:val="20"/>
        </w:rPr>
        <w:t>2008-</w:t>
      </w:r>
      <w:r>
        <w:rPr>
          <w:i/>
          <w:spacing w:val="-4"/>
          <w:sz w:val="20"/>
        </w:rPr>
        <w:t>2009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3"/>
        <w:ind w:right="283"/>
        <w:rPr>
          <w:rFonts w:ascii="Wingdings" w:hAnsi="Wingdings"/>
        </w:rPr>
      </w:pPr>
      <w:r>
        <w:t>Developed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documentation,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diagrams</w:t>
      </w:r>
      <w:r>
        <w:rPr>
          <w:spacing w:val="-5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 of large cross functional team.</w:t>
      </w:r>
    </w:p>
    <w:p w:rsidR="009C4F63" w:rsidRPr="006546FE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/>
        <w:ind w:right="850"/>
        <w:rPr>
          <w:rFonts w:ascii="Wingdings" w:hAnsi="Wingdings"/>
        </w:rPr>
      </w:pPr>
      <w:r w:rsidRPr="006546FE">
        <w:t>Managed</w:t>
      </w:r>
      <w:r w:rsidRPr="006546FE">
        <w:rPr>
          <w:spacing w:val="-4"/>
        </w:rPr>
        <w:t xml:space="preserve"> </w:t>
      </w:r>
      <w:r w:rsidRPr="006546FE">
        <w:t>software</w:t>
      </w:r>
      <w:r w:rsidRPr="006546FE">
        <w:rPr>
          <w:spacing w:val="-4"/>
        </w:rPr>
        <w:t xml:space="preserve"> </w:t>
      </w:r>
      <w:r w:rsidRPr="006546FE">
        <w:t>compliance</w:t>
      </w:r>
      <w:r w:rsidRPr="006546FE">
        <w:rPr>
          <w:spacing w:val="-5"/>
        </w:rPr>
        <w:t xml:space="preserve"> </w:t>
      </w:r>
      <w:r w:rsidRPr="006546FE">
        <w:t>project</w:t>
      </w:r>
      <w:r w:rsidRPr="006546FE">
        <w:rPr>
          <w:spacing w:val="-5"/>
        </w:rPr>
        <w:t xml:space="preserve"> </w:t>
      </w:r>
      <w:r w:rsidRPr="006546FE">
        <w:t>in</w:t>
      </w:r>
      <w:r w:rsidRPr="006546FE">
        <w:rPr>
          <w:spacing w:val="-4"/>
        </w:rPr>
        <w:t xml:space="preserve"> </w:t>
      </w:r>
      <w:r w:rsidRPr="006546FE">
        <w:t>travel</w:t>
      </w:r>
      <w:r w:rsidRPr="006546FE">
        <w:rPr>
          <w:spacing w:val="-4"/>
        </w:rPr>
        <w:t xml:space="preserve"> </w:t>
      </w:r>
      <w:r w:rsidRPr="006546FE">
        <w:t>services</w:t>
      </w:r>
      <w:r w:rsidRPr="006546FE">
        <w:rPr>
          <w:spacing w:val="-2"/>
        </w:rPr>
        <w:t xml:space="preserve"> </w:t>
      </w:r>
      <w:r w:rsidRPr="006546FE">
        <w:t>to</w:t>
      </w:r>
      <w:r w:rsidRPr="006546FE">
        <w:rPr>
          <w:spacing w:val="-2"/>
        </w:rPr>
        <w:t xml:space="preserve"> </w:t>
      </w:r>
      <w:r w:rsidRPr="006546FE">
        <w:t>deliver</w:t>
      </w:r>
      <w:r w:rsidRPr="006546FE">
        <w:rPr>
          <w:spacing w:val="-4"/>
        </w:rPr>
        <w:t xml:space="preserve"> </w:t>
      </w:r>
      <w:r w:rsidRPr="006546FE">
        <w:t>Homeland</w:t>
      </w:r>
      <w:r w:rsidRPr="006546FE">
        <w:rPr>
          <w:spacing w:val="-4"/>
        </w:rPr>
        <w:t xml:space="preserve"> </w:t>
      </w:r>
      <w:r w:rsidRPr="006546FE">
        <w:t>Security</w:t>
      </w:r>
      <w:r w:rsidRPr="006546FE">
        <w:rPr>
          <w:spacing w:val="-2"/>
        </w:rPr>
        <w:t xml:space="preserve"> </w:t>
      </w:r>
      <w:r w:rsidRPr="006546FE">
        <w:t>TSA</w:t>
      </w:r>
      <w:r w:rsidRPr="006546FE">
        <w:rPr>
          <w:spacing w:val="-4"/>
        </w:rPr>
        <w:t xml:space="preserve"> </w:t>
      </w:r>
      <w:r w:rsidRPr="006546FE">
        <w:t>requirements</w:t>
      </w:r>
      <w:r w:rsidRPr="006546FE">
        <w:rPr>
          <w:spacing w:val="-2"/>
        </w:rPr>
        <w:t xml:space="preserve"> </w:t>
      </w:r>
      <w:r w:rsidRPr="006546FE">
        <w:t>(now</w:t>
      </w:r>
      <w:r w:rsidRPr="006546FE">
        <w:rPr>
          <w:spacing w:val="-4"/>
        </w:rPr>
        <w:t xml:space="preserve"> </w:t>
      </w:r>
      <w:r w:rsidRPr="006546FE">
        <w:t>known</w:t>
      </w:r>
      <w:r w:rsidRPr="006546FE">
        <w:rPr>
          <w:spacing w:val="-2"/>
        </w:rPr>
        <w:t xml:space="preserve"> </w:t>
      </w:r>
      <w:r w:rsidRPr="006546FE">
        <w:t>as</w:t>
      </w:r>
      <w:r w:rsidRPr="006546FE">
        <w:rPr>
          <w:spacing w:val="-2"/>
        </w:rPr>
        <w:t xml:space="preserve"> </w:t>
      </w:r>
      <w:r w:rsidRPr="006546FE">
        <w:t xml:space="preserve">TSA </w:t>
      </w:r>
      <w:proofErr w:type="spellStart"/>
      <w:r w:rsidRPr="006546FE">
        <w:rPr>
          <w:spacing w:val="-2"/>
        </w:rPr>
        <w:t>Precheck</w:t>
      </w:r>
      <w:proofErr w:type="spellEnd"/>
      <w:r w:rsidRPr="006546FE">
        <w:rPr>
          <w:spacing w:val="-2"/>
        </w:rPr>
        <w:t>)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802"/>
        <w:rPr>
          <w:rFonts w:ascii="Wingdings" w:hAnsi="Wingdings"/>
          <w:sz w:val="20"/>
        </w:rPr>
      </w:pPr>
      <w:r>
        <w:t>Led</w:t>
      </w:r>
      <w:r>
        <w:rPr>
          <w:spacing w:val="-3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intelligence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transform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profiles.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$500K business opportunity for customer retention and acquisition in retail stores</w:t>
      </w:r>
    </w:p>
    <w:p w:rsidR="009C4F63" w:rsidRDefault="009C4F63">
      <w:pPr>
        <w:pStyle w:val="BodyText"/>
        <w:spacing w:before="9"/>
        <w:ind w:left="0"/>
        <w:rPr>
          <w:sz w:val="16"/>
        </w:rPr>
      </w:pPr>
    </w:p>
    <w:p w:rsidR="009C4F63" w:rsidRDefault="006546FE">
      <w:pPr>
        <w:pStyle w:val="Heading1"/>
      </w:pPr>
      <w:r>
        <w:rPr>
          <w:spacing w:val="-2"/>
        </w:rPr>
        <w:t>Lead</w:t>
      </w:r>
      <w:r>
        <w:rPr>
          <w:spacing w:val="2"/>
        </w:rPr>
        <w:t xml:space="preserve"> </w:t>
      </w:r>
      <w:r>
        <w:rPr>
          <w:spacing w:val="-2"/>
        </w:rPr>
        <w:t>Information Technology Business</w:t>
      </w:r>
      <w:r>
        <w:rPr>
          <w:spacing w:val="-1"/>
        </w:rPr>
        <w:t xml:space="preserve"> </w:t>
      </w:r>
      <w:r>
        <w:rPr>
          <w:spacing w:val="-2"/>
        </w:rPr>
        <w:t>Analyst</w:t>
      </w:r>
    </w:p>
    <w:p w:rsidR="009C4F63" w:rsidRDefault="006546FE">
      <w:pPr>
        <w:spacing w:before="57"/>
        <w:ind w:left="119"/>
        <w:rPr>
          <w:i/>
        </w:rPr>
      </w:pPr>
      <w:r>
        <w:rPr>
          <w:i/>
        </w:rPr>
        <w:t>Crawford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Company,</w:t>
      </w:r>
      <w:r>
        <w:rPr>
          <w:i/>
          <w:spacing w:val="-3"/>
        </w:rPr>
        <w:t xml:space="preserve"> </w:t>
      </w:r>
      <w:r>
        <w:rPr>
          <w:i/>
        </w:rPr>
        <w:t>Plantation,</w:t>
      </w:r>
      <w:r>
        <w:rPr>
          <w:i/>
          <w:spacing w:val="-3"/>
        </w:rPr>
        <w:t xml:space="preserve"> </w:t>
      </w:r>
      <w:r>
        <w:rPr>
          <w:i/>
        </w:rPr>
        <w:t>FL</w:t>
      </w:r>
      <w:r>
        <w:rPr>
          <w:i/>
          <w:spacing w:val="44"/>
        </w:rPr>
        <w:t xml:space="preserve"> </w:t>
      </w:r>
      <w:r>
        <w:rPr>
          <w:i/>
        </w:rPr>
        <w:t>2006-</w:t>
      </w:r>
      <w:r>
        <w:rPr>
          <w:i/>
          <w:spacing w:val="-4"/>
        </w:rPr>
        <w:t>2008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8" w:line="237" w:lineRule="auto"/>
        <w:ind w:right="761"/>
        <w:rPr>
          <w:rFonts w:ascii="Wingdings" w:hAnsi="Wingdings"/>
        </w:rPr>
      </w:pPr>
      <w:r>
        <w:t>Lead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definition,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analyses,</w:t>
      </w:r>
      <w:r>
        <w:rPr>
          <w:spacing w:val="-4"/>
        </w:rPr>
        <w:t xml:space="preserve"> </w:t>
      </w:r>
      <w:r>
        <w:t>and CBA/ROI for proposed projects.</w:t>
      </w:r>
    </w:p>
    <w:p w:rsidR="009C4F63" w:rsidRDefault="009C4F63">
      <w:pPr>
        <w:spacing w:line="237" w:lineRule="auto"/>
        <w:rPr>
          <w:rFonts w:ascii="Wingdings" w:hAnsi="Wingdings"/>
        </w:rPr>
        <w:sectPr w:rsidR="009C4F63">
          <w:type w:val="continuous"/>
          <w:pgSz w:w="12240" w:h="15840"/>
          <w:pgMar w:top="480" w:right="420" w:bottom="280" w:left="440" w:header="720" w:footer="720" w:gutter="0"/>
          <w:cols w:space="720"/>
        </w:sectPr>
      </w:pPr>
    </w:p>
    <w:p w:rsidR="009C4F63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8"/>
        <w:ind w:right="235"/>
        <w:rPr>
          <w:rFonts w:ascii="Wingdings" w:hAnsi="Wingdings"/>
          <w:color w:val="2F5495"/>
          <w:sz w:val="20"/>
        </w:rPr>
      </w:pPr>
      <w:r>
        <w:lastRenderedPageBreak/>
        <w:t>Managed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electronic billing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 reporting for workers’ compensation.</w:t>
      </w:r>
      <w:r>
        <w:rPr>
          <w:spacing w:val="40"/>
        </w:rPr>
        <w:t xml:space="preserve"> </w:t>
      </w:r>
      <w:r>
        <w:t>Resulted in ability to reduce throughput time on medical claims by nearly 30%.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256"/>
        <w:rPr>
          <w:rFonts w:ascii="Wingdings" w:hAnsi="Wingdings"/>
          <w:color w:val="2F5495"/>
          <w:sz w:val="20"/>
        </w:rPr>
      </w:pPr>
      <w:r>
        <w:t>Managed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billing automation, and data conversions between carriers and third-party administrator.</w:t>
      </w:r>
    </w:p>
    <w:p w:rsidR="009C4F63" w:rsidRDefault="009C4F63">
      <w:pPr>
        <w:pStyle w:val="BodyText"/>
        <w:spacing w:before="1"/>
        <w:ind w:left="0"/>
      </w:pPr>
    </w:p>
    <w:p w:rsidR="009C4F63" w:rsidRDefault="006546FE">
      <w:pPr>
        <w:pStyle w:val="Heading1"/>
        <w:spacing w:before="1"/>
      </w:pPr>
      <w:r>
        <w:rPr>
          <w:color w:val="2F5495"/>
          <w:spacing w:val="-2"/>
          <w:u w:val="single" w:color="2F5495"/>
        </w:rPr>
        <w:t>Education</w:t>
      </w:r>
    </w:p>
    <w:p w:rsidR="009C4F63" w:rsidRDefault="009C4F63">
      <w:pPr>
        <w:pStyle w:val="BodyText"/>
        <w:spacing w:before="2"/>
        <w:ind w:left="0"/>
        <w:rPr>
          <w:b/>
          <w:sz w:val="13"/>
        </w:rPr>
      </w:pPr>
    </w:p>
    <w:p w:rsidR="009C4F63" w:rsidRDefault="006546FE">
      <w:pPr>
        <w:pStyle w:val="BodyText"/>
        <w:spacing w:before="59"/>
        <w:ind w:left="119"/>
      </w:pPr>
      <w:r>
        <w:rPr>
          <w:b/>
        </w:rPr>
        <w:t>Master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Science</w:t>
      </w:r>
      <w:r>
        <w:t>:</w:t>
      </w:r>
      <w:r>
        <w:rPr>
          <w:spacing w:val="-4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Technology,</w:t>
      </w:r>
      <w:r>
        <w:rPr>
          <w:spacing w:val="-5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Univer</w:t>
      </w:r>
      <w:r>
        <w:t>sity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Miami</w:t>
      </w:r>
      <w:r>
        <w:rPr>
          <w:spacing w:val="-2"/>
        </w:rPr>
        <w:t xml:space="preserve"> </w:t>
      </w:r>
      <w:r>
        <w:t>Gardens,</w:t>
      </w:r>
      <w:r>
        <w:rPr>
          <w:spacing w:val="-3"/>
        </w:rPr>
        <w:t xml:space="preserve"> </w:t>
      </w:r>
      <w:r>
        <w:t>FL</w:t>
      </w:r>
      <w:r>
        <w:rPr>
          <w:spacing w:val="37"/>
        </w:rPr>
        <w:t xml:space="preserve"> </w:t>
      </w:r>
      <w:r>
        <w:rPr>
          <w:spacing w:val="-2"/>
        </w:rPr>
        <w:t>(2022)</w:t>
      </w:r>
    </w:p>
    <w:p w:rsidR="009C4F63" w:rsidRDefault="006546FE">
      <w:pPr>
        <w:pStyle w:val="BodyText"/>
        <w:tabs>
          <w:tab w:val="left" w:pos="839"/>
        </w:tabs>
        <w:spacing w:before="49"/>
      </w:pPr>
      <w:r>
        <w:rPr>
          <w:spacing w:val="-10"/>
        </w:rPr>
        <w:t>-</w:t>
      </w:r>
      <w:r>
        <w:tab/>
      </w:r>
      <w:proofErr w:type="gramStart"/>
      <w:r>
        <w:t>with</w:t>
      </w:r>
      <w:proofErr w:type="gramEnd"/>
      <w:r>
        <w:rPr>
          <w:spacing w:val="-3"/>
        </w:rPr>
        <w:t xml:space="preserve"> </w:t>
      </w:r>
      <w:r>
        <w:t>Honors,</w:t>
      </w:r>
      <w:r>
        <w:rPr>
          <w:spacing w:val="37"/>
        </w:rPr>
        <w:t xml:space="preserve"> </w:t>
      </w:r>
      <w:r>
        <w:t>Pi</w:t>
      </w:r>
      <w:r>
        <w:rPr>
          <w:spacing w:val="-4"/>
        </w:rPr>
        <w:t xml:space="preserve"> </w:t>
      </w:r>
      <w:r>
        <w:t>Lambda</w:t>
      </w:r>
      <w:r>
        <w:rPr>
          <w:spacing w:val="-3"/>
        </w:rPr>
        <w:t xml:space="preserve"> </w:t>
      </w:r>
      <w:r>
        <w:t>Theta</w:t>
      </w:r>
      <w:r>
        <w:rPr>
          <w:spacing w:val="-3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Society,</w:t>
      </w:r>
      <w:r>
        <w:rPr>
          <w:spacing w:val="-4"/>
        </w:rPr>
        <w:t xml:space="preserve"> </w:t>
      </w:r>
      <w:r>
        <w:t>Kappa</w:t>
      </w:r>
      <w:r>
        <w:rPr>
          <w:spacing w:val="-2"/>
        </w:rPr>
        <w:t xml:space="preserve"> </w:t>
      </w:r>
      <w:r>
        <w:t>Gamma</w:t>
      </w:r>
      <w:r>
        <w:rPr>
          <w:spacing w:val="-4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rPr>
          <w:spacing w:val="-2"/>
        </w:rPr>
        <w:t>Society</w:t>
      </w:r>
    </w:p>
    <w:p w:rsidR="009C4F63" w:rsidRDefault="009C4F63">
      <w:pPr>
        <w:pStyle w:val="BodyText"/>
        <w:spacing w:before="11"/>
        <w:ind w:left="0"/>
        <w:rPr>
          <w:sz w:val="19"/>
        </w:rPr>
      </w:pPr>
    </w:p>
    <w:p w:rsidR="009C4F63" w:rsidRDefault="006546FE">
      <w:pPr>
        <w:ind w:left="119"/>
        <w:rPr>
          <w:sz w:val="20"/>
        </w:rPr>
      </w:pPr>
      <w:r>
        <w:rPr>
          <w:b/>
          <w:sz w:val="20"/>
        </w:rPr>
        <w:t>Bachelor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Science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Science,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Phoenix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Plantation,</w:t>
      </w:r>
      <w:r>
        <w:rPr>
          <w:spacing w:val="-5"/>
          <w:sz w:val="20"/>
        </w:rPr>
        <w:t xml:space="preserve"> </w:t>
      </w:r>
      <w:r>
        <w:rPr>
          <w:sz w:val="20"/>
        </w:rPr>
        <w:t>FL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(2005)</w:t>
      </w:r>
    </w:p>
    <w:p w:rsidR="009C4F63" w:rsidRDefault="009C4F63">
      <w:pPr>
        <w:pStyle w:val="BodyText"/>
        <w:spacing w:before="10"/>
        <w:ind w:left="0"/>
        <w:rPr>
          <w:sz w:val="12"/>
        </w:rPr>
      </w:pPr>
    </w:p>
    <w:p w:rsidR="009C4F63" w:rsidRDefault="006546FE">
      <w:pPr>
        <w:pStyle w:val="Heading1"/>
        <w:tabs>
          <w:tab w:val="left" w:pos="4539"/>
        </w:tabs>
        <w:spacing w:before="51"/>
        <w:ind w:left="111"/>
      </w:pPr>
      <w:r>
        <w:rPr>
          <w:color w:val="2F5495"/>
          <w:spacing w:val="-2"/>
          <w:u w:val="single" w:color="2F5495"/>
        </w:rPr>
        <w:t>Expertise</w:t>
      </w:r>
      <w:r>
        <w:rPr>
          <w:color w:val="2F5495"/>
        </w:rPr>
        <w:tab/>
      </w:r>
      <w:r>
        <w:rPr>
          <w:color w:val="2F5495"/>
          <w:spacing w:val="-2"/>
          <w:u w:val="single" w:color="2F5495"/>
        </w:rPr>
        <w:t>Skills</w:t>
      </w:r>
    </w:p>
    <w:p w:rsidR="009C4F63" w:rsidRDefault="009C4F63">
      <w:pPr>
        <w:pStyle w:val="BodyText"/>
        <w:spacing w:before="10"/>
        <w:ind w:left="0"/>
        <w:rPr>
          <w:b/>
          <w:sz w:val="10"/>
        </w:rPr>
      </w:pPr>
    </w:p>
    <w:p w:rsidR="009C4F63" w:rsidRDefault="009C4F63">
      <w:pPr>
        <w:rPr>
          <w:sz w:val="10"/>
        </w:rPr>
        <w:sectPr w:rsidR="009C4F63">
          <w:pgSz w:w="12240" w:h="15840"/>
          <w:pgMar w:top="400" w:right="420" w:bottom="280" w:left="440" w:header="720" w:footer="720" w:gutter="0"/>
          <w:cols w:space="720"/>
        </w:sectPr>
      </w:pP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before="88"/>
        <w:ind w:left="364" w:hanging="207"/>
        <w:rPr>
          <w:rFonts w:ascii="Wingdings" w:hAnsi="Wingdings"/>
          <w:sz w:val="20"/>
        </w:rPr>
      </w:pPr>
      <w:proofErr w:type="spellStart"/>
      <w:r>
        <w:rPr>
          <w:sz w:val="20"/>
        </w:rPr>
        <w:t>InsurTech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claims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ecosystems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before="1"/>
        <w:ind w:left="364" w:hanging="207"/>
        <w:rPr>
          <w:rFonts w:ascii="Wingdings" w:hAnsi="Wingdings"/>
          <w:sz w:val="20"/>
        </w:rPr>
      </w:pP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planning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line="243" w:lineRule="exact"/>
        <w:ind w:left="364" w:hanging="207"/>
        <w:rPr>
          <w:rFonts w:ascii="Wingdings" w:hAnsi="Wingdings"/>
          <w:sz w:val="20"/>
        </w:rPr>
      </w:pPr>
      <w:r>
        <w:rPr>
          <w:spacing w:val="-2"/>
          <w:sz w:val="20"/>
        </w:rPr>
        <w:t>Waterfall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line="243" w:lineRule="exact"/>
        <w:ind w:left="364" w:hanging="207"/>
        <w:rPr>
          <w:rFonts w:ascii="Wingdings" w:hAnsi="Wingdings"/>
          <w:sz w:val="20"/>
        </w:rPr>
      </w:pPr>
      <w:r>
        <w:rPr>
          <w:sz w:val="20"/>
        </w:rPr>
        <w:t>Agile/Iterative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development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before="1"/>
        <w:ind w:left="364" w:hanging="207"/>
        <w:rPr>
          <w:rFonts w:ascii="Wingdings" w:hAnsi="Wingdings"/>
          <w:sz w:val="20"/>
        </w:rPr>
      </w:pP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Strategy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mapping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before="1" w:line="243" w:lineRule="exact"/>
        <w:ind w:left="364" w:hanging="207"/>
        <w:rPr>
          <w:rFonts w:ascii="Wingdings" w:hAnsi="Wingdings"/>
          <w:sz w:val="20"/>
        </w:rPr>
      </w:pP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partner/Stakeholder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management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line="243" w:lineRule="exact"/>
        <w:ind w:left="364" w:hanging="207"/>
        <w:rPr>
          <w:rFonts w:ascii="Wingdings" w:hAnsi="Wingdings"/>
          <w:sz w:val="20"/>
        </w:rPr>
      </w:pPr>
      <w:r>
        <w:rPr>
          <w:sz w:val="20"/>
        </w:rPr>
        <w:t>Usability/User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Interviews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ind w:left="364" w:hanging="207"/>
        <w:rPr>
          <w:rFonts w:ascii="Wingdings" w:hAnsi="Wingdings"/>
          <w:sz w:val="20"/>
        </w:rPr>
      </w:pPr>
      <w:r>
        <w:rPr>
          <w:sz w:val="20"/>
        </w:rPr>
        <w:t>Quality</w:t>
      </w:r>
      <w:r>
        <w:rPr>
          <w:spacing w:val="-9"/>
          <w:sz w:val="20"/>
        </w:rPr>
        <w:t xml:space="preserve"> </w:t>
      </w:r>
      <w:r>
        <w:rPr>
          <w:sz w:val="20"/>
        </w:rPr>
        <w:t>Assurance/Acceptance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Testing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before="1"/>
        <w:ind w:left="364" w:hanging="207"/>
        <w:rPr>
          <w:rFonts w:ascii="Wingdings" w:hAnsi="Wingdings"/>
          <w:sz w:val="20"/>
        </w:rPr>
      </w:pPr>
      <w:r>
        <w:rPr>
          <w:sz w:val="20"/>
        </w:rPr>
        <w:t>SaaS/ERP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Implementations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before="1" w:line="243" w:lineRule="exact"/>
        <w:ind w:left="364" w:hanging="207"/>
        <w:rPr>
          <w:rFonts w:ascii="Wingdings" w:hAnsi="Wingdings"/>
          <w:sz w:val="20"/>
        </w:rPr>
      </w:pPr>
      <w:r>
        <w:rPr>
          <w:sz w:val="20"/>
        </w:rPr>
        <w:t>P&amp;L</w:t>
      </w:r>
      <w:r>
        <w:rPr>
          <w:spacing w:val="-5"/>
          <w:sz w:val="20"/>
        </w:rPr>
        <w:t xml:space="preserve"> </w:t>
      </w:r>
      <w:r>
        <w:rPr>
          <w:sz w:val="20"/>
        </w:rPr>
        <w:t>forecasting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budgeti</w:t>
      </w:r>
      <w:r>
        <w:rPr>
          <w:spacing w:val="-2"/>
          <w:sz w:val="20"/>
        </w:rPr>
        <w:t>ng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line="243" w:lineRule="exact"/>
        <w:ind w:left="364" w:hanging="207"/>
        <w:rPr>
          <w:rFonts w:ascii="Wingdings" w:hAnsi="Wingdings"/>
          <w:sz w:val="20"/>
        </w:rPr>
      </w:pPr>
      <w:r>
        <w:rPr>
          <w:sz w:val="20"/>
        </w:rPr>
        <w:t>Vendor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ind w:left="364" w:hanging="207"/>
        <w:rPr>
          <w:rFonts w:ascii="Wingdings" w:hAnsi="Wingdings"/>
          <w:sz w:val="20"/>
        </w:rPr>
      </w:pPr>
      <w:r>
        <w:rPr>
          <w:sz w:val="20"/>
        </w:rPr>
        <w:t>Digital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Collaboration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64"/>
        </w:tabs>
        <w:spacing w:before="1"/>
        <w:ind w:left="364" w:hanging="207"/>
        <w:rPr>
          <w:rFonts w:ascii="Wingdings" w:hAnsi="Wingdings"/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management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before="88"/>
        <w:ind w:left="337" w:hanging="181"/>
        <w:rPr>
          <w:rFonts w:ascii="Wingdings" w:hAnsi="Wingdings"/>
          <w:sz w:val="20"/>
        </w:rPr>
      </w:pPr>
      <w:r>
        <w:br w:type="column"/>
      </w:r>
      <w:r>
        <w:rPr>
          <w:spacing w:val="-2"/>
          <w:sz w:val="20"/>
        </w:rPr>
        <w:t>SCRUM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left="337" w:hanging="181"/>
        <w:rPr>
          <w:rFonts w:ascii="Wingdings" w:hAnsi="Wingdings"/>
          <w:sz w:val="20"/>
        </w:rPr>
      </w:pPr>
      <w:r>
        <w:rPr>
          <w:spacing w:val="-2"/>
          <w:sz w:val="20"/>
        </w:rPr>
        <w:t>Salesforce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line="243" w:lineRule="exact"/>
        <w:ind w:left="337" w:hanging="181"/>
        <w:rPr>
          <w:rFonts w:ascii="Wingdings" w:hAnsi="Wingdings"/>
          <w:sz w:val="20"/>
        </w:rPr>
      </w:pPr>
      <w:r>
        <w:rPr>
          <w:spacing w:val="-5"/>
          <w:sz w:val="20"/>
        </w:rPr>
        <w:t>UX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line="243" w:lineRule="exact"/>
        <w:ind w:left="337" w:hanging="181"/>
        <w:rPr>
          <w:rFonts w:ascii="Wingdings" w:hAnsi="Wingdings"/>
          <w:sz w:val="20"/>
        </w:rPr>
      </w:pPr>
      <w:r>
        <w:rPr>
          <w:spacing w:val="-5"/>
          <w:sz w:val="20"/>
        </w:rPr>
        <w:t>SQL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left="337" w:hanging="181"/>
        <w:rPr>
          <w:rFonts w:ascii="Wingdings" w:hAnsi="Wingdings"/>
          <w:sz w:val="20"/>
        </w:rPr>
      </w:pPr>
      <w:r>
        <w:rPr>
          <w:sz w:val="20"/>
        </w:rPr>
        <w:t>MS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Project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before="1" w:line="243" w:lineRule="exact"/>
        <w:ind w:left="337" w:hanging="181"/>
        <w:rPr>
          <w:rFonts w:ascii="Wingdings" w:hAnsi="Wingdings"/>
          <w:sz w:val="20"/>
        </w:rPr>
      </w:pPr>
      <w:r>
        <w:rPr>
          <w:spacing w:val="-4"/>
          <w:sz w:val="20"/>
        </w:rPr>
        <w:t>JIRA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line="243" w:lineRule="exact"/>
        <w:ind w:left="337" w:hanging="181"/>
        <w:rPr>
          <w:rFonts w:ascii="Wingdings" w:hAnsi="Wingdings"/>
          <w:sz w:val="20"/>
        </w:rPr>
      </w:pPr>
      <w:proofErr w:type="spellStart"/>
      <w:r>
        <w:rPr>
          <w:spacing w:val="-2"/>
          <w:sz w:val="20"/>
        </w:rPr>
        <w:t>ServiceNow</w:t>
      </w:r>
      <w:proofErr w:type="spellEnd"/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ind w:left="337" w:hanging="181"/>
        <w:rPr>
          <w:rFonts w:ascii="Wingdings" w:hAnsi="Wingdings"/>
          <w:sz w:val="20"/>
        </w:rPr>
      </w:pPr>
      <w:proofErr w:type="spellStart"/>
      <w:r>
        <w:rPr>
          <w:spacing w:val="-2"/>
          <w:sz w:val="20"/>
        </w:rPr>
        <w:t>Smartsheet</w:t>
      </w:r>
      <w:proofErr w:type="spellEnd"/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left="337" w:hanging="181"/>
        <w:rPr>
          <w:rFonts w:ascii="Wingdings" w:hAnsi="Wingdings"/>
          <w:sz w:val="20"/>
        </w:rPr>
      </w:pPr>
      <w:r>
        <w:rPr>
          <w:sz w:val="20"/>
        </w:rPr>
        <w:t>Google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Sheets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before="1" w:line="243" w:lineRule="exact"/>
        <w:ind w:left="337" w:hanging="181"/>
        <w:rPr>
          <w:rFonts w:ascii="Wingdings" w:hAnsi="Wingdings"/>
          <w:sz w:val="20"/>
        </w:rPr>
      </w:pPr>
      <w:r>
        <w:rPr>
          <w:sz w:val="20"/>
        </w:rPr>
        <w:t>LMS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Canva</w:t>
      </w:r>
      <w:proofErr w:type="spellEnd"/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spacing w:line="243" w:lineRule="exact"/>
        <w:ind w:left="337" w:hanging="181"/>
        <w:rPr>
          <w:rFonts w:ascii="Wingdings" w:hAnsi="Wingdings"/>
          <w:sz w:val="20"/>
        </w:rPr>
      </w:pPr>
      <w:r>
        <w:rPr>
          <w:sz w:val="20"/>
        </w:rPr>
        <w:t>Critical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Thinking</w:t>
      </w:r>
    </w:p>
    <w:p w:rsidR="009C4F63" w:rsidRDefault="006546FE">
      <w:pPr>
        <w:pStyle w:val="ListParagraph"/>
        <w:numPr>
          <w:ilvl w:val="0"/>
          <w:numId w:val="1"/>
        </w:numPr>
        <w:tabs>
          <w:tab w:val="left" w:pos="338"/>
        </w:tabs>
        <w:ind w:left="337" w:hanging="181"/>
        <w:rPr>
          <w:rFonts w:ascii="Wingdings" w:hAnsi="Wingdings"/>
          <w:sz w:val="20"/>
        </w:rPr>
      </w:pPr>
      <w:r>
        <w:rPr>
          <w:spacing w:val="-2"/>
          <w:sz w:val="20"/>
        </w:rPr>
        <w:t>Presentations</w:t>
      </w:r>
    </w:p>
    <w:p w:rsidR="009C4F63" w:rsidRDefault="009C4F63">
      <w:pPr>
        <w:rPr>
          <w:rFonts w:ascii="Wingdings" w:hAnsi="Wingdings"/>
          <w:sz w:val="20"/>
        </w:rPr>
        <w:sectPr w:rsidR="009C4F63">
          <w:type w:val="continuous"/>
          <w:pgSz w:w="12240" w:h="15840"/>
          <w:pgMar w:top="480" w:right="420" w:bottom="280" w:left="440" w:header="720" w:footer="720" w:gutter="0"/>
          <w:cols w:num="2" w:space="720" w:equalWidth="0">
            <w:col w:w="3933" w:space="519"/>
            <w:col w:w="6928"/>
          </w:cols>
        </w:sectPr>
      </w:pPr>
    </w:p>
    <w:p w:rsidR="009C4F63" w:rsidRDefault="009C4F63">
      <w:pPr>
        <w:pStyle w:val="BodyText"/>
        <w:spacing w:before="9"/>
        <w:ind w:left="0"/>
        <w:rPr>
          <w:sz w:val="15"/>
        </w:rPr>
      </w:pPr>
    </w:p>
    <w:p w:rsidR="009C4F63" w:rsidRDefault="006546FE">
      <w:pPr>
        <w:pStyle w:val="Heading1"/>
        <w:spacing w:before="51"/>
        <w:ind w:left="100"/>
      </w:pPr>
      <w:r>
        <w:rPr>
          <w:color w:val="2F5495"/>
          <w:spacing w:val="-2"/>
          <w:u w:val="single" w:color="2F5495"/>
        </w:rPr>
        <w:t>Community/Causes</w:t>
      </w:r>
    </w:p>
    <w:p w:rsidR="009C4F63" w:rsidRDefault="009C4F63">
      <w:pPr>
        <w:pStyle w:val="BodyText"/>
        <w:spacing w:before="3"/>
        <w:ind w:left="0"/>
        <w:rPr>
          <w:b/>
          <w:sz w:val="13"/>
        </w:rPr>
      </w:pPr>
    </w:p>
    <w:p w:rsidR="009C4F63" w:rsidRDefault="006546FE">
      <w:pPr>
        <w:spacing w:before="59" w:line="460" w:lineRule="auto"/>
        <w:ind w:left="100" w:right="4901"/>
        <w:rPr>
          <w:i/>
          <w:sz w:val="20"/>
        </w:rPr>
      </w:pPr>
      <w:r>
        <w:rPr>
          <w:b/>
          <w:sz w:val="20"/>
        </w:rPr>
        <w:t>Executive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Advisory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Manager</w:t>
      </w:r>
      <w:r>
        <w:rPr>
          <w:b/>
          <w:spacing w:val="38"/>
          <w:sz w:val="20"/>
        </w:rPr>
        <w:t xml:space="preserve"> </w:t>
      </w:r>
      <w:r>
        <w:rPr>
          <w:i/>
          <w:sz w:val="20"/>
        </w:rPr>
        <w:t>Okay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Institute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(2017-present) </w:t>
      </w:r>
      <w:r>
        <w:rPr>
          <w:b/>
          <w:sz w:val="20"/>
        </w:rPr>
        <w:t>Program Delivery</w:t>
      </w:r>
      <w:r>
        <w:rPr>
          <w:sz w:val="20"/>
        </w:rPr>
        <w:t xml:space="preserve">, </w:t>
      </w:r>
      <w:r>
        <w:rPr>
          <w:i/>
          <w:sz w:val="20"/>
        </w:rPr>
        <w:t xml:space="preserve">Junior Achievement of South Florida (2006-2009) </w:t>
      </w:r>
      <w:r>
        <w:rPr>
          <w:b/>
          <w:sz w:val="20"/>
        </w:rPr>
        <w:t>CASA/GAL</w:t>
      </w:r>
      <w:r>
        <w:rPr>
          <w:sz w:val="20"/>
        </w:rPr>
        <w:t xml:space="preserve">, </w:t>
      </w:r>
      <w:r>
        <w:rPr>
          <w:i/>
          <w:sz w:val="20"/>
        </w:rPr>
        <w:t>Guardian Ad Litem of Broward (1999-2007)</w:t>
      </w:r>
    </w:p>
    <w:sectPr w:rsidR="009C4F63">
      <w:type w:val="continuous"/>
      <w:pgSz w:w="12240" w:h="15840"/>
      <w:pgMar w:top="4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6CEF"/>
    <w:multiLevelType w:val="hybridMultilevel"/>
    <w:tmpl w:val="D766F876"/>
    <w:lvl w:ilvl="0" w:tplc="691CE8A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B0AA386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2" w:tplc="EC0AE962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3" w:tplc="ED32429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4" w:tplc="8BFCB47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5" w:tplc="79486258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5B4E4ACE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7" w:tplc="584CD2AC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8" w:tplc="AA26EAE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8102B1"/>
    <w:multiLevelType w:val="hybridMultilevel"/>
    <w:tmpl w:val="BA6AE306"/>
    <w:lvl w:ilvl="0" w:tplc="E946AD60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F264AF5A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2" w:tplc="9BEC416E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7E0C2E76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 w:tplc="BC243F2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1C0EB14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5F1ADB8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05585306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9678F338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4F63"/>
    <w:rsid w:val="006546FE"/>
    <w:rsid w:val="009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FA59CAC-1CE9-426D-810C-2CFE60A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1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762</Words>
  <Characters>4344</Characters>
  <Application>Microsoft Office Word</Application>
  <DocSecurity>0</DocSecurity>
  <Lines>36</Lines>
  <Paragraphs>10</Paragraphs>
  <ScaleCrop>false</ScaleCrop>
  <Company>Randstad USA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Gloria Talton_Project Manager_I 0020231</dc:title>
  <dc:creator>GFTALT</dc:creator>
  <cp:lastModifiedBy>Faulkner, Austin</cp:lastModifiedBy>
  <cp:revision>2</cp:revision>
  <dcterms:created xsi:type="dcterms:W3CDTF">2023-07-18T12:25:00Z</dcterms:created>
  <dcterms:modified xsi:type="dcterms:W3CDTF">2023-07-18T12:38:00Z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2023-07-18T00:00:00Z</vt:filetime>
  </property>
  <property fmtid="{D5CDD505-2E9C-101B-9397-08002B2CF9AE}" pid="4" name="Producer">
    <vt:lpwstr>Microsoft: Print To PDF</vt:lpwstr>
  </property>
</Properties>
</file>