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7CE6" w14:textId="30D0EC5C" w:rsidR="00673960" w:rsidRPr="00C80F20" w:rsidRDefault="00C804B9">
      <w:pPr>
        <w:jc w:val="center"/>
        <w:rPr>
          <w:rFonts w:asciiTheme="majorHAnsi" w:hAnsiTheme="majorHAnsi"/>
          <w:b/>
          <w:sz w:val="38"/>
        </w:rPr>
      </w:pPr>
      <w:r w:rsidRPr="00C804B9">
        <w:rPr>
          <w:rFonts w:asciiTheme="majorHAnsi" w:hAnsiTheme="majorHAnsi"/>
          <w:b/>
          <w:sz w:val="38"/>
        </w:rPr>
        <w:t xml:space="preserve">Bart </w:t>
      </w:r>
      <w:r w:rsidR="007D2E60">
        <w:rPr>
          <w:rFonts w:asciiTheme="majorHAnsi" w:hAnsiTheme="majorHAnsi"/>
          <w:b/>
          <w:sz w:val="38"/>
        </w:rPr>
        <w:t xml:space="preserve">Anthony </w:t>
      </w:r>
      <w:r w:rsidRPr="00C804B9">
        <w:rPr>
          <w:rFonts w:asciiTheme="majorHAnsi" w:hAnsiTheme="majorHAnsi"/>
          <w:b/>
          <w:sz w:val="38"/>
        </w:rPr>
        <w:t>Lavore</w:t>
      </w:r>
    </w:p>
    <w:p w14:paraId="262C3190" w14:textId="3E09A0E6" w:rsidR="00673960" w:rsidRPr="00C80F20" w:rsidRDefault="00577EF5" w:rsidP="00673960">
      <w:pPr>
        <w:jc w:val="center"/>
        <w:rPr>
          <w:rFonts w:asciiTheme="minorHAnsi" w:hAnsiTheme="minorHAnsi"/>
          <w:sz w:val="21"/>
        </w:rPr>
      </w:pPr>
      <w:r>
        <w:rPr>
          <w:rFonts w:asciiTheme="minorHAnsi" w:hAnsiTheme="minorHAnsi"/>
          <w:sz w:val="21"/>
        </w:rPr>
        <w:t>Nutley</w:t>
      </w:r>
      <w:r w:rsidR="00372059">
        <w:rPr>
          <w:rFonts w:asciiTheme="minorHAnsi" w:hAnsiTheme="minorHAnsi"/>
          <w:sz w:val="21"/>
        </w:rPr>
        <w:t xml:space="preserve">, </w:t>
      </w:r>
      <w:r w:rsidR="00C804B9">
        <w:rPr>
          <w:rFonts w:asciiTheme="minorHAnsi" w:hAnsiTheme="minorHAnsi"/>
          <w:sz w:val="21"/>
        </w:rPr>
        <w:t>NJ</w:t>
      </w:r>
      <w:r w:rsidR="00372059">
        <w:rPr>
          <w:rFonts w:asciiTheme="minorHAnsi" w:hAnsiTheme="minorHAnsi"/>
          <w:sz w:val="21"/>
        </w:rPr>
        <w:t xml:space="preserve"> </w:t>
      </w:r>
      <w:r w:rsidR="00C804B9" w:rsidRPr="00C804B9">
        <w:rPr>
          <w:rFonts w:asciiTheme="minorHAnsi" w:hAnsiTheme="minorHAnsi"/>
          <w:sz w:val="21"/>
        </w:rPr>
        <w:t>071</w:t>
      </w:r>
      <w:r>
        <w:rPr>
          <w:rFonts w:asciiTheme="minorHAnsi" w:hAnsiTheme="minorHAnsi"/>
          <w:sz w:val="21"/>
        </w:rPr>
        <w:t>10</w:t>
      </w:r>
    </w:p>
    <w:p w14:paraId="08762906" w14:textId="1D1CEED5" w:rsidR="00850185" w:rsidRPr="00B869BA" w:rsidRDefault="00C804B9" w:rsidP="00C80F20">
      <w:pPr>
        <w:jc w:val="center"/>
        <w:rPr>
          <w:rFonts w:asciiTheme="minorHAnsi" w:hAnsiTheme="minorHAnsi"/>
          <w:color w:val="5B9BD5" w:themeColor="accent1"/>
          <w:sz w:val="21"/>
        </w:rPr>
      </w:pPr>
      <w:r w:rsidRPr="00C804B9">
        <w:rPr>
          <w:rFonts w:asciiTheme="minorHAnsi" w:hAnsiTheme="minorHAnsi"/>
          <w:sz w:val="21"/>
        </w:rPr>
        <w:t>201-469-6441</w:t>
      </w:r>
      <w:r w:rsidR="00673960" w:rsidRPr="00C80F20">
        <w:rPr>
          <w:rFonts w:asciiTheme="minorHAnsi" w:hAnsiTheme="minorHAnsi"/>
          <w:sz w:val="21"/>
        </w:rPr>
        <w:t xml:space="preserve"> </w:t>
      </w:r>
      <w:r w:rsidR="00673960" w:rsidRPr="00AC4572">
        <w:rPr>
          <w:rFonts w:asciiTheme="minorHAnsi" w:hAnsiTheme="minorHAnsi"/>
          <w:sz w:val="21"/>
        </w:rPr>
        <w:t xml:space="preserve">• </w:t>
      </w:r>
      <w:r w:rsidRPr="00AC4572">
        <w:rPr>
          <w:rFonts w:asciiTheme="minorHAnsi" w:hAnsiTheme="minorHAnsi"/>
          <w:b/>
          <w:sz w:val="21"/>
        </w:rPr>
        <w:t>bayankee</w:t>
      </w:r>
      <w:r w:rsidR="00B42489">
        <w:rPr>
          <w:rFonts w:asciiTheme="minorHAnsi" w:hAnsiTheme="minorHAnsi"/>
          <w:b/>
          <w:sz w:val="21"/>
        </w:rPr>
        <w:t>09</w:t>
      </w:r>
      <w:r w:rsidR="00577EF5">
        <w:rPr>
          <w:rFonts w:asciiTheme="minorHAnsi" w:hAnsiTheme="minorHAnsi"/>
          <w:b/>
          <w:sz w:val="21"/>
        </w:rPr>
        <w:t>@</w:t>
      </w:r>
      <w:r w:rsidR="0070404C">
        <w:rPr>
          <w:rFonts w:asciiTheme="minorHAnsi" w:hAnsiTheme="minorHAnsi"/>
          <w:b/>
          <w:sz w:val="21"/>
        </w:rPr>
        <w:t>outlook.com</w:t>
      </w:r>
      <w:r w:rsidR="00C80F20" w:rsidRPr="00B869BA">
        <w:rPr>
          <w:rFonts w:asciiTheme="minorHAnsi" w:hAnsiTheme="minorHAnsi"/>
          <w:color w:val="5B9BD5" w:themeColor="accent1"/>
          <w:sz w:val="21"/>
        </w:rPr>
        <w:t xml:space="preserve">• </w:t>
      </w:r>
      <w:r w:rsidR="00850185" w:rsidRPr="00B869BA">
        <w:rPr>
          <w:rFonts w:asciiTheme="minorHAnsi" w:hAnsiTheme="minorHAnsi"/>
          <w:color w:val="5B9BD5" w:themeColor="accent1"/>
          <w:sz w:val="21"/>
        </w:rPr>
        <w:t>LinkedIn</w:t>
      </w:r>
    </w:p>
    <w:p w14:paraId="38107823" w14:textId="41BB6EE0" w:rsidR="00673960" w:rsidRPr="00C80F20" w:rsidRDefault="00673960" w:rsidP="006734C5">
      <w:pPr>
        <w:pBdr>
          <w:top w:val="single" w:sz="12" w:space="8" w:color="auto"/>
        </w:pBdr>
        <w:spacing w:before="320" w:after="60"/>
        <w:jc w:val="center"/>
        <w:rPr>
          <w:rFonts w:asciiTheme="majorHAnsi" w:hAnsiTheme="majorHAnsi"/>
          <w:b/>
          <w:sz w:val="26"/>
        </w:rPr>
      </w:pPr>
      <w:r w:rsidRPr="00C80F20">
        <w:rPr>
          <w:rFonts w:asciiTheme="majorHAnsi" w:hAnsiTheme="majorHAnsi"/>
          <w:b/>
          <w:sz w:val="26"/>
        </w:rPr>
        <w:t xml:space="preserve">Project </w:t>
      </w:r>
      <w:r w:rsidR="00C804B9">
        <w:rPr>
          <w:rFonts w:asciiTheme="majorHAnsi" w:hAnsiTheme="majorHAnsi"/>
          <w:b/>
          <w:sz w:val="26"/>
        </w:rPr>
        <w:t>Manager</w:t>
      </w:r>
    </w:p>
    <w:p w14:paraId="6ADDAFF4" w14:textId="5CFCB337" w:rsidR="00673960" w:rsidRPr="00C80F20" w:rsidRDefault="008B1B9E" w:rsidP="006734C5">
      <w:pPr>
        <w:pBdr>
          <w:bottom w:val="single" w:sz="12" w:space="8" w:color="auto"/>
        </w:pBdr>
        <w:spacing w:after="120"/>
        <w:jc w:val="center"/>
        <w:rPr>
          <w:rFonts w:asciiTheme="minorHAnsi" w:hAnsiTheme="minorHAnsi"/>
          <w:i/>
          <w:sz w:val="21"/>
          <w:szCs w:val="20"/>
        </w:rPr>
      </w:pPr>
      <w:r w:rsidRPr="008B1B9E">
        <w:rPr>
          <w:rFonts w:asciiTheme="minorHAnsi" w:hAnsiTheme="minorHAnsi"/>
          <w:i/>
          <w:sz w:val="21"/>
          <w:szCs w:val="20"/>
        </w:rPr>
        <w:t>Results-oriented and performance-driven professional, offering progressive background in project management.</w:t>
      </w:r>
    </w:p>
    <w:p w14:paraId="55B40A4B" w14:textId="1116E727" w:rsidR="00673960" w:rsidRPr="00C80F20" w:rsidRDefault="00526527" w:rsidP="00673960">
      <w:pPr>
        <w:spacing w:before="200" w:after="120"/>
        <w:jc w:val="both"/>
        <w:rPr>
          <w:rFonts w:asciiTheme="minorHAnsi" w:hAnsiTheme="minorHAnsi"/>
          <w:sz w:val="21"/>
          <w:szCs w:val="21"/>
        </w:rPr>
      </w:pPr>
      <w:r w:rsidRPr="00526527">
        <w:rPr>
          <w:rFonts w:asciiTheme="minorHAnsi" w:hAnsiTheme="minorHAnsi"/>
          <w:sz w:val="21"/>
          <w:szCs w:val="21"/>
        </w:rPr>
        <w:t xml:space="preserve">Demonstrated success in </w:t>
      </w:r>
      <w:r w:rsidR="00A81BAE">
        <w:rPr>
          <w:rFonts w:asciiTheme="minorHAnsi" w:hAnsiTheme="minorHAnsi"/>
          <w:sz w:val="21"/>
          <w:szCs w:val="21"/>
        </w:rPr>
        <w:t xml:space="preserve">Management, </w:t>
      </w:r>
      <w:r w:rsidRPr="00526527">
        <w:rPr>
          <w:rFonts w:asciiTheme="minorHAnsi" w:hAnsiTheme="minorHAnsi"/>
          <w:sz w:val="21"/>
          <w:szCs w:val="21"/>
        </w:rPr>
        <w:t>training teams, managing official operations, and assisting in special projects as well as in tracking new business. Skilled troubleshooter with remarkable efficiency in identifying, isolating, and resolving technical issues. Articulate communicator with excellent interpersonal skills, able to foster and fortify productive relations with vendors, colleagues, and management.</w:t>
      </w:r>
      <w:r w:rsidR="00A42F25">
        <w:t xml:space="preserve"> </w:t>
      </w:r>
      <w:r w:rsidR="00FC0150" w:rsidRPr="00FC0150">
        <w:rPr>
          <w:rFonts w:asciiTheme="minorHAnsi" w:hAnsiTheme="minorHAnsi"/>
          <w:sz w:val="21"/>
          <w:szCs w:val="21"/>
        </w:rPr>
        <w:t>Proficie</w:t>
      </w:r>
      <w:r w:rsidR="00A42F25">
        <w:rPr>
          <w:rFonts w:asciiTheme="minorHAnsi" w:hAnsiTheme="minorHAnsi"/>
          <w:sz w:val="21"/>
          <w:szCs w:val="21"/>
        </w:rPr>
        <w:t xml:space="preserve">nt with Microsoft Office suite </w:t>
      </w:r>
      <w:r w:rsidR="00FC0150" w:rsidRPr="00FC0150">
        <w:rPr>
          <w:rFonts w:asciiTheme="minorHAnsi" w:hAnsiTheme="minorHAnsi"/>
          <w:sz w:val="21"/>
          <w:szCs w:val="21"/>
        </w:rPr>
        <w:t>includ</w:t>
      </w:r>
      <w:r w:rsidR="00A42F25">
        <w:rPr>
          <w:rFonts w:asciiTheme="minorHAnsi" w:hAnsiTheme="minorHAnsi"/>
          <w:sz w:val="21"/>
          <w:szCs w:val="21"/>
        </w:rPr>
        <w:t xml:space="preserve">ing Visio and Project, </w:t>
      </w:r>
      <w:r w:rsidR="00FC0150" w:rsidRPr="00FC0150">
        <w:rPr>
          <w:rFonts w:asciiTheme="minorHAnsi" w:hAnsiTheme="minorHAnsi"/>
          <w:sz w:val="21"/>
          <w:szCs w:val="21"/>
        </w:rPr>
        <w:t>Lotus Not</w:t>
      </w:r>
      <w:r w:rsidR="00AB60E5">
        <w:rPr>
          <w:rFonts w:asciiTheme="minorHAnsi" w:hAnsiTheme="minorHAnsi"/>
          <w:sz w:val="21"/>
          <w:szCs w:val="21"/>
        </w:rPr>
        <w:t>es;</w:t>
      </w:r>
      <w:r w:rsidR="00FC0150" w:rsidRPr="00FC0150">
        <w:rPr>
          <w:rFonts w:asciiTheme="minorHAnsi" w:hAnsiTheme="minorHAnsi"/>
          <w:sz w:val="21"/>
          <w:szCs w:val="21"/>
        </w:rPr>
        <w:t xml:space="preserve"> Cisco Rout</w:t>
      </w:r>
      <w:r w:rsidR="00AB60E5">
        <w:rPr>
          <w:rFonts w:asciiTheme="minorHAnsi" w:hAnsiTheme="minorHAnsi"/>
          <w:sz w:val="21"/>
          <w:szCs w:val="21"/>
        </w:rPr>
        <w:t xml:space="preserve">er Configuration; </w:t>
      </w:r>
      <w:proofErr w:type="gramStart"/>
      <w:r w:rsidR="00FC0150" w:rsidRPr="00FC0150">
        <w:rPr>
          <w:rFonts w:asciiTheme="minorHAnsi" w:hAnsiTheme="minorHAnsi"/>
          <w:sz w:val="21"/>
          <w:szCs w:val="21"/>
        </w:rPr>
        <w:t xml:space="preserve">AutoCAD; </w:t>
      </w:r>
      <w:r w:rsidR="00AB60E5">
        <w:rPr>
          <w:rFonts w:asciiTheme="minorHAnsi" w:hAnsiTheme="minorHAnsi"/>
          <w:sz w:val="21"/>
          <w:szCs w:val="21"/>
        </w:rPr>
        <w:t xml:space="preserve"> Bluebeam</w:t>
      </w:r>
      <w:proofErr w:type="gramEnd"/>
      <w:r w:rsidR="00AB60E5">
        <w:rPr>
          <w:rFonts w:asciiTheme="minorHAnsi" w:hAnsiTheme="minorHAnsi"/>
          <w:sz w:val="21"/>
          <w:szCs w:val="21"/>
        </w:rPr>
        <w:t xml:space="preserve"> </w:t>
      </w:r>
      <w:r w:rsidR="00FC0150" w:rsidRPr="00FC0150">
        <w:rPr>
          <w:rFonts w:asciiTheme="minorHAnsi" w:hAnsiTheme="minorHAnsi"/>
          <w:sz w:val="21"/>
          <w:szCs w:val="21"/>
        </w:rPr>
        <w:t>and Track It (helpdesk software).</w:t>
      </w:r>
    </w:p>
    <w:p w14:paraId="76FBB363" w14:textId="77777777" w:rsidR="00E26A2B" w:rsidRPr="00C80F20" w:rsidRDefault="00E26A2B" w:rsidP="00E26A2B">
      <w:pPr>
        <w:spacing w:before="160" w:after="120"/>
        <w:jc w:val="center"/>
        <w:rPr>
          <w:rFonts w:asciiTheme="minorHAnsi" w:hAnsiTheme="minorHAnsi"/>
          <w:b/>
          <w:sz w:val="21"/>
          <w:szCs w:val="21"/>
        </w:rPr>
      </w:pPr>
      <w:r w:rsidRPr="00C80F20">
        <w:rPr>
          <w:rFonts w:asciiTheme="minorHAnsi" w:hAnsiTheme="minorHAnsi"/>
          <w:b/>
          <w:sz w:val="21"/>
          <w:szCs w:val="21"/>
        </w:rPr>
        <w:t>Core Competencies:</w:t>
      </w:r>
    </w:p>
    <w:tbl>
      <w:tblPr>
        <w:tblW w:w="8640" w:type="dxa"/>
        <w:jc w:val="center"/>
        <w:tblLook w:val="01E0" w:firstRow="1" w:lastRow="1" w:firstColumn="1" w:lastColumn="1" w:noHBand="0" w:noVBand="0"/>
      </w:tblPr>
      <w:tblGrid>
        <w:gridCol w:w="4323"/>
        <w:gridCol w:w="4317"/>
      </w:tblGrid>
      <w:tr w:rsidR="00E26A2B" w:rsidRPr="00C80F20" w14:paraId="5EDE4180" w14:textId="77777777" w:rsidTr="00352F87">
        <w:trPr>
          <w:trHeight w:val="1008"/>
          <w:jc w:val="center"/>
        </w:trPr>
        <w:tc>
          <w:tcPr>
            <w:tcW w:w="4383" w:type="dxa"/>
          </w:tcPr>
          <w:p w14:paraId="311DDC7E" w14:textId="156DC9A4" w:rsidR="00E26A2B" w:rsidRPr="00C80F20" w:rsidRDefault="00BD16F9" w:rsidP="00BD16F9">
            <w:pPr>
              <w:numPr>
                <w:ilvl w:val="1"/>
                <w:numId w:val="20"/>
              </w:numPr>
              <w:spacing w:before="60"/>
              <w:rPr>
                <w:rFonts w:asciiTheme="minorHAnsi" w:hAnsiTheme="minorHAnsi"/>
                <w:sz w:val="21"/>
                <w:szCs w:val="21"/>
              </w:rPr>
            </w:pPr>
            <w:r w:rsidRPr="00BD16F9">
              <w:rPr>
                <w:rFonts w:asciiTheme="minorHAnsi" w:hAnsiTheme="minorHAnsi"/>
                <w:sz w:val="21"/>
                <w:szCs w:val="21"/>
              </w:rPr>
              <w:t>Quality Analysis &amp; Assurance</w:t>
            </w:r>
          </w:p>
          <w:p w14:paraId="61A0AD9B" w14:textId="33B5A12B" w:rsidR="00E26A2B" w:rsidRPr="00C80F20" w:rsidRDefault="00BD16F9" w:rsidP="00BD16F9">
            <w:pPr>
              <w:numPr>
                <w:ilvl w:val="1"/>
                <w:numId w:val="20"/>
              </w:numPr>
              <w:spacing w:before="60"/>
              <w:rPr>
                <w:rFonts w:asciiTheme="minorHAnsi" w:hAnsiTheme="minorHAnsi"/>
                <w:sz w:val="21"/>
                <w:szCs w:val="21"/>
              </w:rPr>
            </w:pPr>
            <w:r w:rsidRPr="00BD16F9">
              <w:rPr>
                <w:rFonts w:asciiTheme="minorHAnsi" w:hAnsiTheme="minorHAnsi"/>
                <w:sz w:val="21"/>
                <w:szCs w:val="21"/>
              </w:rPr>
              <w:t>Technical Troubleshooting</w:t>
            </w:r>
          </w:p>
          <w:p w14:paraId="6C30F95C" w14:textId="4A0848DE" w:rsidR="00E26A2B" w:rsidRPr="00C80F20" w:rsidRDefault="00BD16F9" w:rsidP="00BD16F9">
            <w:pPr>
              <w:numPr>
                <w:ilvl w:val="1"/>
                <w:numId w:val="20"/>
              </w:numPr>
              <w:spacing w:before="60"/>
              <w:rPr>
                <w:rFonts w:asciiTheme="minorHAnsi" w:hAnsiTheme="minorHAnsi"/>
                <w:sz w:val="21"/>
                <w:szCs w:val="21"/>
              </w:rPr>
            </w:pPr>
            <w:r w:rsidRPr="00BD16F9">
              <w:rPr>
                <w:rFonts w:asciiTheme="minorHAnsi" w:hAnsiTheme="minorHAnsi"/>
                <w:sz w:val="21"/>
                <w:szCs w:val="21"/>
              </w:rPr>
              <w:t>Risk Mitigation</w:t>
            </w:r>
          </w:p>
          <w:p w14:paraId="2DDB2766" w14:textId="417B42BD" w:rsidR="00E26A2B" w:rsidRPr="00C80F20" w:rsidRDefault="00F66DFF" w:rsidP="00F66DFF">
            <w:pPr>
              <w:numPr>
                <w:ilvl w:val="1"/>
                <w:numId w:val="20"/>
              </w:numPr>
              <w:spacing w:before="60"/>
              <w:rPr>
                <w:rFonts w:asciiTheme="minorHAnsi" w:hAnsiTheme="minorHAnsi"/>
                <w:sz w:val="21"/>
                <w:szCs w:val="21"/>
              </w:rPr>
            </w:pPr>
            <w:r w:rsidRPr="00F66DFF">
              <w:rPr>
                <w:rFonts w:asciiTheme="minorHAnsi" w:hAnsiTheme="minorHAnsi"/>
                <w:sz w:val="21"/>
                <w:szCs w:val="21"/>
              </w:rPr>
              <w:t>Relationship Building</w:t>
            </w:r>
          </w:p>
        </w:tc>
        <w:tc>
          <w:tcPr>
            <w:tcW w:w="4383" w:type="dxa"/>
          </w:tcPr>
          <w:p w14:paraId="4B8339F6" w14:textId="6E2E401D" w:rsidR="00E26A2B" w:rsidRPr="00C80F20" w:rsidRDefault="00BC410D" w:rsidP="00BC410D">
            <w:pPr>
              <w:numPr>
                <w:ilvl w:val="1"/>
                <w:numId w:val="20"/>
              </w:numPr>
              <w:spacing w:before="60"/>
              <w:rPr>
                <w:rFonts w:asciiTheme="minorHAnsi" w:hAnsiTheme="minorHAnsi"/>
                <w:sz w:val="21"/>
                <w:szCs w:val="21"/>
              </w:rPr>
            </w:pPr>
            <w:r w:rsidRPr="00BC410D">
              <w:rPr>
                <w:rFonts w:asciiTheme="minorHAnsi" w:hAnsiTheme="minorHAnsi"/>
                <w:sz w:val="21"/>
                <w:szCs w:val="21"/>
              </w:rPr>
              <w:t>Contract Negotiation</w:t>
            </w:r>
          </w:p>
          <w:p w14:paraId="04537E45" w14:textId="249AD0AF" w:rsidR="00E26A2B" w:rsidRPr="00C80F20" w:rsidRDefault="00BC410D" w:rsidP="00BC410D">
            <w:pPr>
              <w:numPr>
                <w:ilvl w:val="1"/>
                <w:numId w:val="20"/>
              </w:numPr>
              <w:spacing w:before="60"/>
              <w:rPr>
                <w:rFonts w:asciiTheme="minorHAnsi" w:hAnsiTheme="minorHAnsi"/>
                <w:sz w:val="21"/>
                <w:szCs w:val="21"/>
              </w:rPr>
            </w:pPr>
            <w:r w:rsidRPr="00BC410D">
              <w:rPr>
                <w:rFonts w:asciiTheme="minorHAnsi" w:hAnsiTheme="minorHAnsi"/>
                <w:sz w:val="21"/>
                <w:szCs w:val="21"/>
              </w:rPr>
              <w:t>Regulatory Compliance</w:t>
            </w:r>
            <w:r w:rsidR="00E26A2B" w:rsidRPr="00C80F20">
              <w:rPr>
                <w:rFonts w:asciiTheme="minorHAnsi" w:hAnsiTheme="minorHAnsi"/>
                <w:sz w:val="21"/>
                <w:szCs w:val="21"/>
              </w:rPr>
              <w:t xml:space="preserve"> </w:t>
            </w:r>
          </w:p>
          <w:p w14:paraId="121FBFC3" w14:textId="2F5880E4" w:rsidR="00E26A2B" w:rsidRPr="00C80F20" w:rsidRDefault="00BC410D" w:rsidP="00BC410D">
            <w:pPr>
              <w:numPr>
                <w:ilvl w:val="1"/>
                <w:numId w:val="20"/>
              </w:numPr>
              <w:spacing w:before="60"/>
              <w:rPr>
                <w:rFonts w:asciiTheme="minorHAnsi" w:hAnsiTheme="minorHAnsi"/>
                <w:sz w:val="21"/>
                <w:szCs w:val="21"/>
              </w:rPr>
            </w:pPr>
            <w:r w:rsidRPr="00BC410D">
              <w:rPr>
                <w:rFonts w:asciiTheme="minorHAnsi" w:hAnsiTheme="minorHAnsi"/>
                <w:sz w:val="21"/>
                <w:szCs w:val="21"/>
              </w:rPr>
              <w:t>Team Building &amp; Leadership</w:t>
            </w:r>
          </w:p>
          <w:p w14:paraId="670C5323" w14:textId="378FA7FB" w:rsidR="00E26A2B" w:rsidRPr="00C80F20" w:rsidRDefault="003C426C" w:rsidP="003C426C">
            <w:pPr>
              <w:numPr>
                <w:ilvl w:val="1"/>
                <w:numId w:val="20"/>
              </w:numPr>
              <w:spacing w:before="60"/>
              <w:rPr>
                <w:rFonts w:asciiTheme="minorHAnsi" w:hAnsiTheme="minorHAnsi"/>
                <w:sz w:val="21"/>
                <w:szCs w:val="21"/>
              </w:rPr>
            </w:pPr>
            <w:r w:rsidRPr="003C426C">
              <w:rPr>
                <w:rFonts w:asciiTheme="minorHAnsi" w:hAnsiTheme="minorHAnsi"/>
                <w:sz w:val="21"/>
                <w:szCs w:val="21"/>
              </w:rPr>
              <w:t>Staff Training &amp; Development</w:t>
            </w:r>
          </w:p>
        </w:tc>
      </w:tr>
    </w:tbl>
    <w:p w14:paraId="0F83B8E6" w14:textId="77777777" w:rsidR="00E26A2B" w:rsidRPr="00C80F20" w:rsidRDefault="00E26A2B" w:rsidP="003937A5">
      <w:pPr>
        <w:jc w:val="both"/>
        <w:rPr>
          <w:rFonts w:asciiTheme="minorHAnsi" w:hAnsiTheme="minorHAnsi"/>
        </w:rPr>
      </w:pPr>
    </w:p>
    <w:p w14:paraId="4B590A86" w14:textId="77777777" w:rsidR="00673960" w:rsidRPr="003937A5" w:rsidRDefault="00673960" w:rsidP="003937A5">
      <w:pPr>
        <w:pBdr>
          <w:bottom w:val="single" w:sz="8" w:space="4" w:color="auto"/>
        </w:pBdr>
        <w:spacing w:after="120"/>
        <w:rPr>
          <w:rFonts w:asciiTheme="majorHAnsi" w:hAnsiTheme="majorHAnsi" w:cs="Arial"/>
          <w:b/>
          <w:sz w:val="32"/>
        </w:rPr>
      </w:pPr>
      <w:r w:rsidRPr="003937A5">
        <w:rPr>
          <w:rFonts w:asciiTheme="majorHAnsi" w:hAnsiTheme="majorHAnsi" w:cs="Arial"/>
          <w:b/>
          <w:sz w:val="28"/>
        </w:rPr>
        <w:t>Professional Experience</w:t>
      </w:r>
    </w:p>
    <w:p w14:paraId="2D69FA19" w14:textId="3FE6EBBF" w:rsidR="00D44C73" w:rsidRDefault="00D44C73" w:rsidP="00D44C73">
      <w:pPr>
        <w:tabs>
          <w:tab w:val="right" w:pos="9666"/>
        </w:tabs>
        <w:jc w:val="both"/>
        <w:rPr>
          <w:rFonts w:asciiTheme="minorHAnsi" w:hAnsiTheme="minorHAnsi"/>
          <w:sz w:val="21"/>
          <w:szCs w:val="21"/>
        </w:rPr>
      </w:pPr>
      <w:r>
        <w:rPr>
          <w:rFonts w:asciiTheme="minorHAnsi" w:hAnsiTheme="minorHAnsi"/>
          <w:sz w:val="21"/>
          <w:szCs w:val="21"/>
        </w:rPr>
        <w:t>Randstad Technologies, New York, New York</w:t>
      </w:r>
    </w:p>
    <w:p w14:paraId="55AC66CD" w14:textId="77777777" w:rsidR="00D44C73" w:rsidRDefault="00D44C73" w:rsidP="00D44C73">
      <w:pPr>
        <w:tabs>
          <w:tab w:val="right" w:pos="9666"/>
        </w:tabs>
        <w:jc w:val="both"/>
        <w:rPr>
          <w:rFonts w:asciiTheme="minorHAnsi" w:hAnsiTheme="minorHAnsi"/>
          <w:sz w:val="21"/>
          <w:szCs w:val="21"/>
        </w:rPr>
      </w:pPr>
    </w:p>
    <w:p w14:paraId="18EEC7F8" w14:textId="3FC0879F" w:rsidR="00D44C73" w:rsidRDefault="00D44C73" w:rsidP="00D44C73">
      <w:pPr>
        <w:tabs>
          <w:tab w:val="right" w:pos="9666"/>
        </w:tabs>
        <w:jc w:val="both"/>
        <w:rPr>
          <w:rFonts w:asciiTheme="minorHAnsi" w:hAnsiTheme="minorHAnsi"/>
          <w:sz w:val="21"/>
          <w:szCs w:val="21"/>
        </w:rPr>
      </w:pPr>
      <w:r w:rsidRPr="00D44C73">
        <w:rPr>
          <w:rFonts w:asciiTheme="minorHAnsi" w:hAnsiTheme="minorHAnsi"/>
          <w:b/>
          <w:sz w:val="21"/>
          <w:szCs w:val="21"/>
        </w:rPr>
        <w:t>Project Manager</w:t>
      </w:r>
      <w:r>
        <w:rPr>
          <w:rFonts w:asciiTheme="minorHAnsi" w:hAnsiTheme="minorHAnsi"/>
          <w:sz w:val="21"/>
          <w:szCs w:val="21"/>
        </w:rPr>
        <w:t xml:space="preserve"> (Contractor) 07/2021-Present</w:t>
      </w:r>
    </w:p>
    <w:p w14:paraId="349240CF" w14:textId="019B0175" w:rsidR="00D44C73" w:rsidRDefault="00D44C73" w:rsidP="00D44C73">
      <w:pPr>
        <w:tabs>
          <w:tab w:val="right" w:pos="9666"/>
        </w:tabs>
        <w:jc w:val="both"/>
        <w:rPr>
          <w:rFonts w:asciiTheme="minorHAnsi" w:hAnsiTheme="minorHAnsi"/>
          <w:sz w:val="21"/>
          <w:szCs w:val="21"/>
        </w:rPr>
      </w:pPr>
      <w:r>
        <w:rPr>
          <w:rFonts w:asciiTheme="minorHAnsi" w:hAnsiTheme="minorHAnsi"/>
          <w:sz w:val="21"/>
          <w:szCs w:val="21"/>
        </w:rPr>
        <w:t>Managing the consolidation and installation of hardware and software deployments throughout various datacenters in the New York metropolitan area.</w:t>
      </w:r>
      <w:r w:rsidR="00DB5F5B">
        <w:rPr>
          <w:rFonts w:asciiTheme="minorHAnsi" w:hAnsiTheme="minorHAnsi"/>
          <w:sz w:val="21"/>
          <w:szCs w:val="21"/>
        </w:rPr>
        <w:t xml:space="preserve"> Responsibilities include the installation of routers, servers, network switches, wireless adapters and firewalls to existing datacenters. Installation of datacenter and network room buildouts, such as fiber &amp; ethernet cabling, cabinet and equipment racks as well as coordinate project schedule tasks and support personnel.</w:t>
      </w:r>
      <w:r w:rsidR="001F23E2">
        <w:rPr>
          <w:rFonts w:asciiTheme="minorHAnsi" w:hAnsiTheme="minorHAnsi"/>
          <w:sz w:val="21"/>
          <w:szCs w:val="21"/>
        </w:rPr>
        <w:t xml:space="preserve"> Hold weekly project meetings and communicate project updates with staff, management and clients.</w:t>
      </w:r>
    </w:p>
    <w:p w14:paraId="798EEEAC" w14:textId="73CF3854" w:rsidR="00506974" w:rsidRPr="00C80F20" w:rsidRDefault="006E6F60" w:rsidP="00034E0C">
      <w:pPr>
        <w:tabs>
          <w:tab w:val="right" w:pos="9666"/>
        </w:tabs>
        <w:spacing w:before="300"/>
        <w:jc w:val="both"/>
        <w:rPr>
          <w:rFonts w:asciiTheme="minorHAnsi" w:hAnsiTheme="minorHAnsi"/>
          <w:sz w:val="21"/>
          <w:szCs w:val="21"/>
        </w:rPr>
      </w:pPr>
      <w:r w:rsidRPr="006E6F60">
        <w:rPr>
          <w:rFonts w:asciiTheme="minorHAnsi" w:hAnsiTheme="minorHAnsi"/>
          <w:sz w:val="21"/>
          <w:szCs w:val="21"/>
        </w:rPr>
        <w:t>Johnson Controls, Inc.</w:t>
      </w:r>
      <w:r w:rsidR="00506974">
        <w:rPr>
          <w:rFonts w:asciiTheme="minorHAnsi" w:hAnsiTheme="minorHAnsi"/>
          <w:sz w:val="21"/>
          <w:szCs w:val="21"/>
        </w:rPr>
        <w:t xml:space="preserve">, </w:t>
      </w:r>
      <w:r w:rsidRPr="006E6F60">
        <w:rPr>
          <w:rFonts w:asciiTheme="minorHAnsi" w:hAnsiTheme="minorHAnsi"/>
          <w:sz w:val="21"/>
          <w:szCs w:val="21"/>
        </w:rPr>
        <w:t>Secaucus, New Jersey</w:t>
      </w:r>
    </w:p>
    <w:p w14:paraId="7B673903" w14:textId="36A5B46F" w:rsidR="00506974" w:rsidRPr="00AC4572" w:rsidRDefault="006E6F60" w:rsidP="00506974">
      <w:pPr>
        <w:tabs>
          <w:tab w:val="right" w:pos="9360"/>
        </w:tabs>
        <w:spacing w:before="60"/>
        <w:jc w:val="both"/>
        <w:rPr>
          <w:rFonts w:asciiTheme="minorHAnsi" w:hAnsiTheme="minorHAnsi"/>
          <w:bCs/>
          <w:sz w:val="21"/>
          <w:szCs w:val="21"/>
        </w:rPr>
      </w:pPr>
      <w:r w:rsidRPr="006E6F60">
        <w:rPr>
          <w:rFonts w:asciiTheme="minorHAnsi" w:hAnsiTheme="minorHAnsi"/>
          <w:b/>
          <w:sz w:val="21"/>
          <w:szCs w:val="21"/>
        </w:rPr>
        <w:t>Project Manager – NIS</w:t>
      </w:r>
      <w:r w:rsidR="00506974" w:rsidRPr="00AC4572">
        <w:rPr>
          <w:rFonts w:asciiTheme="minorHAnsi" w:hAnsiTheme="minorHAnsi"/>
          <w:bCs/>
          <w:sz w:val="21"/>
          <w:szCs w:val="21"/>
        </w:rPr>
        <w:t xml:space="preserve">, </w:t>
      </w:r>
      <w:r w:rsidR="003852C1">
        <w:rPr>
          <w:rFonts w:asciiTheme="minorHAnsi" w:hAnsiTheme="minorHAnsi"/>
          <w:sz w:val="21"/>
          <w:szCs w:val="21"/>
        </w:rPr>
        <w:t>2013-2020</w:t>
      </w:r>
    </w:p>
    <w:p w14:paraId="42032419" w14:textId="6E8DB739" w:rsidR="00506974" w:rsidRDefault="00837DC3" w:rsidP="00506974">
      <w:pPr>
        <w:tabs>
          <w:tab w:val="right" w:pos="9360"/>
        </w:tabs>
        <w:spacing w:before="60"/>
        <w:jc w:val="both"/>
        <w:rPr>
          <w:rFonts w:asciiTheme="minorHAnsi" w:hAnsiTheme="minorHAnsi"/>
          <w:sz w:val="21"/>
          <w:szCs w:val="21"/>
        </w:rPr>
      </w:pPr>
      <w:r w:rsidRPr="00837DC3">
        <w:rPr>
          <w:rFonts w:asciiTheme="minorHAnsi" w:hAnsiTheme="minorHAnsi"/>
          <w:sz w:val="21"/>
          <w:szCs w:val="21"/>
        </w:rPr>
        <w:tab/>
      </w:r>
      <w:r w:rsidR="00F22EBC">
        <w:rPr>
          <w:rFonts w:asciiTheme="minorHAnsi" w:hAnsiTheme="minorHAnsi"/>
          <w:sz w:val="21"/>
          <w:szCs w:val="21"/>
        </w:rPr>
        <w:t>Oversee installation of converged network, Wi-Fi and</w:t>
      </w:r>
      <w:r w:rsidR="00900618" w:rsidRPr="00900618">
        <w:rPr>
          <w:rFonts w:asciiTheme="minorHAnsi" w:hAnsiTheme="minorHAnsi"/>
          <w:sz w:val="21"/>
          <w:szCs w:val="21"/>
        </w:rPr>
        <w:t xml:space="preserve"> Servers for Hudson Yards Towers for Related Pro</w:t>
      </w:r>
      <w:r w:rsidR="001957E4">
        <w:rPr>
          <w:rFonts w:asciiTheme="minorHAnsi" w:hAnsiTheme="minorHAnsi"/>
          <w:sz w:val="21"/>
          <w:szCs w:val="21"/>
        </w:rPr>
        <w:t>perties in New York</w:t>
      </w:r>
      <w:r w:rsidR="00900618">
        <w:rPr>
          <w:rFonts w:asciiTheme="minorHAnsi" w:hAnsiTheme="minorHAnsi"/>
          <w:sz w:val="21"/>
          <w:szCs w:val="21"/>
        </w:rPr>
        <w:t>.</w:t>
      </w:r>
      <w:r w:rsidR="00864CBC" w:rsidRPr="00864CBC">
        <w:t xml:space="preserve"> </w:t>
      </w:r>
      <w:r w:rsidR="00864CBC" w:rsidRPr="00864CBC">
        <w:rPr>
          <w:rFonts w:asciiTheme="minorHAnsi" w:hAnsiTheme="minorHAnsi"/>
          <w:sz w:val="21"/>
          <w:szCs w:val="21"/>
        </w:rPr>
        <w:t>Established and executed policies and procedures, including work orders and service procedures as well as installation of all agg</w:t>
      </w:r>
      <w:r w:rsidR="007D2E60">
        <w:rPr>
          <w:rFonts w:asciiTheme="minorHAnsi" w:hAnsiTheme="minorHAnsi"/>
          <w:sz w:val="21"/>
          <w:szCs w:val="21"/>
        </w:rPr>
        <w:t>regate and network switches in Tower A, Retail</w:t>
      </w:r>
      <w:r w:rsidR="00864CBC" w:rsidRPr="00864CBC">
        <w:rPr>
          <w:rFonts w:asciiTheme="minorHAnsi" w:hAnsiTheme="minorHAnsi"/>
          <w:sz w:val="21"/>
          <w:szCs w:val="21"/>
        </w:rPr>
        <w:t xml:space="preserve"> and</w:t>
      </w:r>
      <w:r w:rsidR="007D2E60">
        <w:rPr>
          <w:rFonts w:asciiTheme="minorHAnsi" w:hAnsiTheme="minorHAnsi"/>
          <w:sz w:val="21"/>
          <w:szCs w:val="21"/>
        </w:rPr>
        <w:t xml:space="preserve"> Tower </w:t>
      </w:r>
      <w:r w:rsidR="00864CBC" w:rsidRPr="00864CBC">
        <w:rPr>
          <w:rFonts w:asciiTheme="minorHAnsi" w:hAnsiTheme="minorHAnsi"/>
          <w:sz w:val="21"/>
          <w:szCs w:val="21"/>
        </w:rPr>
        <w:t>E</w:t>
      </w:r>
      <w:r w:rsidR="007D2E60">
        <w:rPr>
          <w:rFonts w:asciiTheme="minorHAnsi" w:hAnsiTheme="minorHAnsi"/>
          <w:sz w:val="21"/>
          <w:szCs w:val="21"/>
        </w:rPr>
        <w:t xml:space="preserve"> buildings,</w:t>
      </w:r>
      <w:r w:rsidR="00864CBC" w:rsidRPr="00864CBC">
        <w:rPr>
          <w:rFonts w:asciiTheme="minorHAnsi" w:hAnsiTheme="minorHAnsi"/>
          <w:sz w:val="21"/>
          <w:szCs w:val="21"/>
        </w:rPr>
        <w:t xml:space="preserve"> including hardware and software upgrades to all systems</w:t>
      </w:r>
      <w:r w:rsidR="00864CBC">
        <w:rPr>
          <w:rFonts w:asciiTheme="minorHAnsi" w:hAnsiTheme="minorHAnsi"/>
          <w:sz w:val="21"/>
          <w:szCs w:val="21"/>
        </w:rPr>
        <w:t>.</w:t>
      </w:r>
      <w:r w:rsidR="006B1ED7">
        <w:rPr>
          <w:rFonts w:asciiTheme="minorHAnsi" w:hAnsiTheme="minorHAnsi"/>
          <w:sz w:val="21"/>
          <w:szCs w:val="21"/>
        </w:rPr>
        <w:t xml:space="preserve"> </w:t>
      </w:r>
      <w:r w:rsidR="006B1ED7" w:rsidRPr="006B1ED7">
        <w:rPr>
          <w:rFonts w:asciiTheme="minorHAnsi" w:hAnsiTheme="minorHAnsi"/>
          <w:sz w:val="21"/>
          <w:szCs w:val="21"/>
        </w:rPr>
        <w:tab/>
        <w:t>Ste</w:t>
      </w:r>
      <w:r w:rsidR="007D2E60">
        <w:rPr>
          <w:rFonts w:asciiTheme="minorHAnsi" w:hAnsiTheme="minorHAnsi"/>
          <w:sz w:val="21"/>
          <w:szCs w:val="21"/>
        </w:rPr>
        <w:t xml:space="preserve">ered and maintained technicians </w:t>
      </w:r>
      <w:r w:rsidR="006B1ED7" w:rsidRPr="006B1ED7">
        <w:rPr>
          <w:rFonts w:asciiTheme="minorHAnsi" w:hAnsiTheme="minorHAnsi"/>
          <w:sz w:val="21"/>
          <w:szCs w:val="21"/>
        </w:rPr>
        <w:t>and vendors for installation of all Fiber, Ethernet backbone cables, and conduits/station Eth</w:t>
      </w:r>
      <w:r w:rsidR="00F20599">
        <w:rPr>
          <w:rFonts w:asciiTheme="minorHAnsi" w:hAnsiTheme="minorHAnsi"/>
          <w:sz w:val="21"/>
          <w:szCs w:val="21"/>
        </w:rPr>
        <w:t>ernet cat 6A for all locations c</w:t>
      </w:r>
      <w:r w:rsidR="006B1ED7" w:rsidRPr="006B1ED7">
        <w:rPr>
          <w:rFonts w:asciiTheme="minorHAnsi" w:hAnsiTheme="minorHAnsi"/>
          <w:sz w:val="21"/>
          <w:szCs w:val="21"/>
        </w:rPr>
        <w:t>omprisin</w:t>
      </w:r>
      <w:r w:rsidR="007D2E60">
        <w:rPr>
          <w:rFonts w:asciiTheme="minorHAnsi" w:hAnsiTheme="minorHAnsi"/>
          <w:sz w:val="21"/>
          <w:szCs w:val="21"/>
        </w:rPr>
        <w:t>g of BMS, Electrical meters,</w:t>
      </w:r>
      <w:r w:rsidR="006B1ED7" w:rsidRPr="006B1ED7">
        <w:rPr>
          <w:rFonts w:asciiTheme="minorHAnsi" w:hAnsiTheme="minorHAnsi"/>
          <w:sz w:val="21"/>
          <w:szCs w:val="21"/>
        </w:rPr>
        <w:t xml:space="preserve"> Security, data and Wi-Fi devices</w:t>
      </w:r>
      <w:r w:rsidR="006B1ED7">
        <w:rPr>
          <w:rFonts w:asciiTheme="minorHAnsi" w:hAnsiTheme="minorHAnsi"/>
          <w:sz w:val="21"/>
          <w:szCs w:val="21"/>
        </w:rPr>
        <w:t>.</w:t>
      </w:r>
      <w:r w:rsidR="00506974" w:rsidRPr="00D90F55">
        <w:t xml:space="preserve"> </w:t>
      </w:r>
      <w:r w:rsidR="007C19C6" w:rsidRPr="007C19C6">
        <w:rPr>
          <w:rFonts w:ascii="Corbel" w:hAnsi="Corbel"/>
          <w:sz w:val="21"/>
          <w:szCs w:val="21"/>
        </w:rPr>
        <w:t xml:space="preserve">Negotiated </w:t>
      </w:r>
      <w:r w:rsidR="007C19C6">
        <w:rPr>
          <w:rFonts w:ascii="Corbel" w:hAnsi="Corbel"/>
          <w:sz w:val="21"/>
          <w:szCs w:val="21"/>
        </w:rPr>
        <w:t>and cr</w:t>
      </w:r>
      <w:r w:rsidR="00F22EBC">
        <w:rPr>
          <w:rFonts w:ascii="Corbel" w:hAnsi="Corbel"/>
          <w:sz w:val="21"/>
          <w:szCs w:val="21"/>
        </w:rPr>
        <w:t>e</w:t>
      </w:r>
      <w:r w:rsidR="007C19C6">
        <w:rPr>
          <w:rFonts w:ascii="Corbel" w:hAnsi="Corbel"/>
          <w:sz w:val="21"/>
          <w:szCs w:val="21"/>
        </w:rPr>
        <w:t>ated all contracts with vendors.</w:t>
      </w:r>
      <w:r w:rsidR="00506974" w:rsidRPr="00D90F55">
        <w:rPr>
          <w:rFonts w:asciiTheme="minorHAnsi" w:hAnsiTheme="minorHAnsi"/>
          <w:sz w:val="21"/>
          <w:szCs w:val="21"/>
        </w:rPr>
        <w:tab/>
      </w:r>
    </w:p>
    <w:p w14:paraId="0D8C9E3D" w14:textId="77777777" w:rsidR="00506974" w:rsidRDefault="00506974" w:rsidP="00506974">
      <w:pPr>
        <w:tabs>
          <w:tab w:val="right" w:pos="9360"/>
        </w:tabs>
        <w:spacing w:before="80"/>
        <w:jc w:val="both"/>
        <w:rPr>
          <w:rFonts w:asciiTheme="minorHAnsi" w:hAnsiTheme="minorHAnsi"/>
          <w:i/>
          <w:sz w:val="21"/>
          <w:szCs w:val="21"/>
        </w:rPr>
      </w:pPr>
      <w:r w:rsidRPr="001057C2">
        <w:rPr>
          <w:rFonts w:asciiTheme="minorHAnsi" w:hAnsiTheme="minorHAnsi"/>
          <w:i/>
          <w:sz w:val="21"/>
          <w:szCs w:val="21"/>
        </w:rPr>
        <w:t xml:space="preserve">Key Achievements: </w:t>
      </w:r>
    </w:p>
    <w:p w14:paraId="2E6526D1" w14:textId="02878601" w:rsidR="00506974" w:rsidRDefault="00F54A4A" w:rsidP="00F20599">
      <w:pPr>
        <w:numPr>
          <w:ilvl w:val="0"/>
          <w:numId w:val="7"/>
        </w:numPr>
        <w:tabs>
          <w:tab w:val="right" w:pos="9360"/>
        </w:tabs>
        <w:spacing w:before="80"/>
        <w:rPr>
          <w:rFonts w:asciiTheme="minorHAnsi" w:hAnsiTheme="minorHAnsi"/>
          <w:i/>
          <w:sz w:val="21"/>
          <w:szCs w:val="21"/>
        </w:rPr>
      </w:pPr>
      <w:r w:rsidRPr="00F54A4A">
        <w:rPr>
          <w:rFonts w:asciiTheme="minorHAnsi" w:hAnsiTheme="minorHAnsi"/>
          <w:sz w:val="21"/>
          <w:szCs w:val="21"/>
        </w:rPr>
        <w:t>Administered and instigated First Responder DAS systems in the</w:t>
      </w:r>
      <w:r w:rsidR="00BB6744">
        <w:rPr>
          <w:rFonts w:asciiTheme="minorHAnsi" w:hAnsiTheme="minorHAnsi"/>
          <w:sz w:val="21"/>
          <w:szCs w:val="21"/>
        </w:rPr>
        <w:t xml:space="preserve"> Tower C, </w:t>
      </w:r>
      <w:r w:rsidRPr="00F54A4A">
        <w:rPr>
          <w:rFonts w:asciiTheme="minorHAnsi" w:hAnsiTheme="minorHAnsi"/>
          <w:sz w:val="21"/>
          <w:szCs w:val="21"/>
        </w:rPr>
        <w:t>Retail and Tower A sites (life safety systems)</w:t>
      </w:r>
      <w:r w:rsidR="003852C1">
        <w:rPr>
          <w:rFonts w:asciiTheme="minorHAnsi" w:hAnsiTheme="minorHAnsi"/>
          <w:sz w:val="21"/>
          <w:szCs w:val="21"/>
        </w:rPr>
        <w:t xml:space="preserve"> for FDNY.</w:t>
      </w:r>
      <w:r w:rsidR="007C19C6">
        <w:rPr>
          <w:rFonts w:asciiTheme="minorHAnsi" w:hAnsiTheme="minorHAnsi"/>
          <w:sz w:val="21"/>
          <w:szCs w:val="21"/>
        </w:rPr>
        <w:t xml:space="preserve"> Managed the infrastructure of</w:t>
      </w:r>
      <w:r w:rsidR="00BB6744">
        <w:rPr>
          <w:rFonts w:asciiTheme="minorHAnsi" w:hAnsiTheme="minorHAnsi"/>
          <w:sz w:val="21"/>
          <w:szCs w:val="21"/>
        </w:rPr>
        <w:t xml:space="preserve"> </w:t>
      </w:r>
      <w:r w:rsidR="007D2E60">
        <w:rPr>
          <w:rFonts w:asciiTheme="minorHAnsi" w:hAnsiTheme="minorHAnsi"/>
          <w:sz w:val="21"/>
          <w:szCs w:val="21"/>
        </w:rPr>
        <w:t xml:space="preserve">Cisco </w:t>
      </w:r>
      <w:r w:rsidR="00BB6744">
        <w:rPr>
          <w:rFonts w:asciiTheme="minorHAnsi" w:hAnsiTheme="minorHAnsi"/>
          <w:sz w:val="21"/>
          <w:szCs w:val="21"/>
        </w:rPr>
        <w:t xml:space="preserve">Nexus 9300 campus </w:t>
      </w:r>
      <w:r w:rsidR="007D2E60">
        <w:rPr>
          <w:rFonts w:asciiTheme="minorHAnsi" w:hAnsiTheme="minorHAnsi"/>
          <w:sz w:val="21"/>
          <w:szCs w:val="21"/>
        </w:rPr>
        <w:t>core,</w:t>
      </w:r>
      <w:r w:rsidRPr="00F54A4A">
        <w:rPr>
          <w:rFonts w:asciiTheme="minorHAnsi" w:hAnsiTheme="minorHAnsi"/>
          <w:sz w:val="21"/>
          <w:szCs w:val="21"/>
        </w:rPr>
        <w:t xml:space="preserve"> Aggregate, and network switches </w:t>
      </w:r>
      <w:r w:rsidR="00BB6744">
        <w:rPr>
          <w:rFonts w:asciiTheme="minorHAnsi" w:hAnsiTheme="minorHAnsi"/>
          <w:sz w:val="21"/>
          <w:szCs w:val="21"/>
        </w:rPr>
        <w:t xml:space="preserve">for all sites </w:t>
      </w:r>
      <w:r w:rsidRPr="00F54A4A">
        <w:rPr>
          <w:rFonts w:asciiTheme="minorHAnsi" w:hAnsiTheme="minorHAnsi"/>
          <w:sz w:val="21"/>
          <w:szCs w:val="21"/>
        </w:rPr>
        <w:t xml:space="preserve">as well as </w:t>
      </w:r>
      <w:r w:rsidR="00BB6744">
        <w:rPr>
          <w:rFonts w:asciiTheme="minorHAnsi" w:hAnsiTheme="minorHAnsi"/>
          <w:sz w:val="21"/>
          <w:szCs w:val="21"/>
        </w:rPr>
        <w:t xml:space="preserve">firewalls and </w:t>
      </w:r>
      <w:r w:rsidRPr="00F54A4A">
        <w:rPr>
          <w:rFonts w:asciiTheme="minorHAnsi" w:hAnsiTheme="minorHAnsi"/>
          <w:sz w:val="21"/>
          <w:szCs w:val="21"/>
        </w:rPr>
        <w:t xml:space="preserve">assigned IP addresses and </w:t>
      </w:r>
      <w:proofErr w:type="spellStart"/>
      <w:r w:rsidRPr="00F54A4A">
        <w:rPr>
          <w:rFonts w:asciiTheme="minorHAnsi" w:hAnsiTheme="minorHAnsi"/>
          <w:sz w:val="21"/>
          <w:szCs w:val="21"/>
        </w:rPr>
        <w:t>Vlans</w:t>
      </w:r>
      <w:proofErr w:type="spellEnd"/>
      <w:r w:rsidRPr="00F54A4A">
        <w:rPr>
          <w:rFonts w:asciiTheme="minorHAnsi" w:hAnsiTheme="minorHAnsi"/>
          <w:sz w:val="21"/>
          <w:szCs w:val="21"/>
        </w:rPr>
        <w:t xml:space="preserve"> for all disciplines</w:t>
      </w:r>
      <w:r w:rsidRPr="00F54A4A">
        <w:rPr>
          <w:rFonts w:asciiTheme="minorHAnsi" w:hAnsiTheme="minorHAnsi"/>
          <w:i/>
          <w:sz w:val="21"/>
          <w:szCs w:val="21"/>
        </w:rPr>
        <w:t>.</w:t>
      </w:r>
    </w:p>
    <w:p w14:paraId="58760600" w14:textId="3F5DCD49" w:rsidR="00D80F7C" w:rsidRPr="00F20599" w:rsidRDefault="00D80F7C" w:rsidP="00F20599">
      <w:pPr>
        <w:numPr>
          <w:ilvl w:val="0"/>
          <w:numId w:val="7"/>
        </w:numPr>
        <w:tabs>
          <w:tab w:val="right" w:pos="9360"/>
        </w:tabs>
        <w:spacing w:before="80"/>
        <w:rPr>
          <w:rFonts w:asciiTheme="minorHAnsi" w:hAnsiTheme="minorHAnsi"/>
          <w:i/>
          <w:sz w:val="21"/>
          <w:szCs w:val="21"/>
        </w:rPr>
      </w:pPr>
      <w:r>
        <w:rPr>
          <w:rFonts w:asciiTheme="minorHAnsi" w:hAnsiTheme="minorHAnsi"/>
          <w:i/>
          <w:sz w:val="21"/>
          <w:szCs w:val="21"/>
        </w:rPr>
        <w:t xml:space="preserve">Installed Security System (Genetec) for </w:t>
      </w:r>
      <w:proofErr w:type="gramStart"/>
      <w:r>
        <w:rPr>
          <w:rFonts w:asciiTheme="minorHAnsi" w:hAnsiTheme="minorHAnsi"/>
          <w:i/>
          <w:sz w:val="21"/>
          <w:szCs w:val="21"/>
        </w:rPr>
        <w:t>all  Staten</w:t>
      </w:r>
      <w:proofErr w:type="gramEnd"/>
      <w:r>
        <w:rPr>
          <w:rFonts w:asciiTheme="minorHAnsi" w:hAnsiTheme="minorHAnsi"/>
          <w:i/>
          <w:sz w:val="21"/>
          <w:szCs w:val="21"/>
        </w:rPr>
        <w:t xml:space="preserve"> Island Ferry  Boats, upgraded network system and installed Cisco switches for cameras on all (6) ferries.</w:t>
      </w:r>
    </w:p>
    <w:p w14:paraId="10419A31" w14:textId="77777777" w:rsidR="00D44C73" w:rsidRDefault="00D44C73" w:rsidP="00034E0C">
      <w:pPr>
        <w:tabs>
          <w:tab w:val="right" w:pos="9666"/>
        </w:tabs>
        <w:spacing w:before="300"/>
        <w:jc w:val="both"/>
        <w:rPr>
          <w:rFonts w:asciiTheme="minorHAnsi" w:hAnsiTheme="minorHAnsi" w:cs="Arial"/>
          <w:sz w:val="21"/>
          <w:szCs w:val="21"/>
        </w:rPr>
      </w:pPr>
    </w:p>
    <w:p w14:paraId="3FC4F256" w14:textId="77777777" w:rsidR="00D44C73" w:rsidRDefault="00D44C73" w:rsidP="00034E0C">
      <w:pPr>
        <w:tabs>
          <w:tab w:val="right" w:pos="9666"/>
        </w:tabs>
        <w:spacing w:before="300"/>
        <w:jc w:val="both"/>
        <w:rPr>
          <w:rFonts w:asciiTheme="minorHAnsi" w:hAnsiTheme="minorHAnsi" w:cs="Arial"/>
          <w:sz w:val="21"/>
          <w:szCs w:val="21"/>
        </w:rPr>
      </w:pPr>
    </w:p>
    <w:p w14:paraId="31F58EA6" w14:textId="184BC8DB" w:rsidR="00673960" w:rsidRPr="00034E0C" w:rsidRDefault="001220FF" w:rsidP="00034E0C">
      <w:pPr>
        <w:tabs>
          <w:tab w:val="right" w:pos="9666"/>
        </w:tabs>
        <w:spacing w:before="300"/>
        <w:jc w:val="both"/>
        <w:rPr>
          <w:rFonts w:asciiTheme="minorHAnsi" w:hAnsiTheme="minorHAnsi" w:cs="Arial"/>
          <w:sz w:val="21"/>
          <w:szCs w:val="21"/>
        </w:rPr>
      </w:pPr>
      <w:r w:rsidRPr="00034E0C">
        <w:rPr>
          <w:rFonts w:asciiTheme="minorHAnsi" w:hAnsiTheme="minorHAnsi" w:cs="Arial"/>
          <w:sz w:val="21"/>
          <w:szCs w:val="21"/>
        </w:rPr>
        <w:t>Lenox Hill Hospital, New York, NY</w:t>
      </w:r>
    </w:p>
    <w:p w14:paraId="346E3339" w14:textId="77F7219C" w:rsidR="00673960" w:rsidRPr="00C80F20" w:rsidRDefault="001220FF" w:rsidP="00673960">
      <w:pPr>
        <w:tabs>
          <w:tab w:val="right" w:pos="9360"/>
        </w:tabs>
        <w:spacing w:before="60"/>
        <w:jc w:val="both"/>
        <w:rPr>
          <w:rFonts w:asciiTheme="minorHAnsi" w:hAnsiTheme="minorHAnsi"/>
          <w:bCs/>
          <w:sz w:val="21"/>
          <w:szCs w:val="21"/>
        </w:rPr>
      </w:pPr>
      <w:r w:rsidRPr="001220FF">
        <w:rPr>
          <w:rFonts w:asciiTheme="minorHAnsi" w:hAnsiTheme="minorHAnsi"/>
          <w:b/>
          <w:sz w:val="21"/>
          <w:szCs w:val="21"/>
        </w:rPr>
        <w:t>DIRECTOR OF TELECOMMUNICATIONS/IT FACILITIES PROJECT MANAGER</w:t>
      </w:r>
      <w:r w:rsidR="004E7C4F" w:rsidRPr="00C80F20">
        <w:rPr>
          <w:rFonts w:asciiTheme="minorHAnsi" w:hAnsiTheme="minorHAnsi"/>
          <w:bCs/>
          <w:sz w:val="21"/>
          <w:szCs w:val="21"/>
        </w:rPr>
        <w:t xml:space="preserve">, </w:t>
      </w:r>
      <w:r>
        <w:rPr>
          <w:rFonts w:asciiTheme="minorHAnsi" w:hAnsiTheme="minorHAnsi"/>
          <w:sz w:val="21"/>
          <w:szCs w:val="21"/>
        </w:rPr>
        <w:t>2003 to 2012</w:t>
      </w:r>
    </w:p>
    <w:p w14:paraId="02AFDF09" w14:textId="1AF28B25" w:rsidR="00673960" w:rsidRDefault="00CF0C6A" w:rsidP="001A45DC">
      <w:pPr>
        <w:tabs>
          <w:tab w:val="right" w:pos="9360"/>
        </w:tabs>
        <w:spacing w:before="60"/>
        <w:jc w:val="both"/>
        <w:rPr>
          <w:rFonts w:asciiTheme="minorHAnsi" w:hAnsiTheme="minorHAnsi"/>
          <w:sz w:val="21"/>
          <w:szCs w:val="21"/>
        </w:rPr>
      </w:pPr>
      <w:r>
        <w:rPr>
          <w:rFonts w:asciiTheme="minorHAnsi" w:hAnsiTheme="minorHAnsi"/>
          <w:sz w:val="21"/>
          <w:szCs w:val="21"/>
        </w:rPr>
        <w:t xml:space="preserve">Directed and </w:t>
      </w:r>
      <w:r w:rsidR="009B151E" w:rsidRPr="00D90F55">
        <w:rPr>
          <w:rFonts w:asciiTheme="minorHAnsi" w:hAnsiTheme="minorHAnsi"/>
          <w:sz w:val="21"/>
          <w:szCs w:val="21"/>
        </w:rPr>
        <w:t>steered installation and upgrading process of Cisco wireless networks and Cisco core and network switches.</w:t>
      </w:r>
      <w:r w:rsidR="009B151E">
        <w:rPr>
          <w:rFonts w:asciiTheme="minorHAnsi" w:hAnsiTheme="minorHAnsi"/>
          <w:sz w:val="21"/>
          <w:szCs w:val="21"/>
        </w:rPr>
        <w:t xml:space="preserve"> </w:t>
      </w:r>
      <w:r w:rsidR="00D371B7" w:rsidRPr="00D371B7">
        <w:rPr>
          <w:rFonts w:asciiTheme="minorHAnsi" w:hAnsiTheme="minorHAnsi"/>
          <w:sz w:val="21"/>
          <w:szCs w:val="21"/>
        </w:rPr>
        <w:t>Established and implement</w:t>
      </w:r>
      <w:r w:rsidR="007654E2">
        <w:rPr>
          <w:rFonts w:asciiTheme="minorHAnsi" w:hAnsiTheme="minorHAnsi"/>
          <w:sz w:val="21"/>
          <w:szCs w:val="21"/>
        </w:rPr>
        <w:t>ed</w:t>
      </w:r>
      <w:r w:rsidR="00D371B7" w:rsidRPr="00D371B7">
        <w:rPr>
          <w:rFonts w:asciiTheme="minorHAnsi" w:hAnsiTheme="minorHAnsi"/>
          <w:sz w:val="21"/>
          <w:szCs w:val="21"/>
        </w:rPr>
        <w:t xml:space="preserve"> strategies, including billing databases, work orders and service procedures.</w:t>
      </w:r>
      <w:r w:rsidR="003E4F63" w:rsidRPr="003E4F63">
        <w:t xml:space="preserve"> </w:t>
      </w:r>
      <w:r w:rsidR="00A23BB8">
        <w:rPr>
          <w:rFonts w:asciiTheme="minorHAnsi" w:hAnsiTheme="minorHAnsi"/>
          <w:sz w:val="21"/>
          <w:szCs w:val="21"/>
        </w:rPr>
        <w:t>Managed</w:t>
      </w:r>
      <w:r w:rsidR="0091079E">
        <w:rPr>
          <w:rFonts w:asciiTheme="minorHAnsi" w:hAnsiTheme="minorHAnsi"/>
          <w:sz w:val="21"/>
          <w:szCs w:val="21"/>
        </w:rPr>
        <w:t xml:space="preserve"> </w:t>
      </w:r>
      <w:r w:rsidR="00DD04FB">
        <w:rPr>
          <w:rFonts w:asciiTheme="minorHAnsi" w:hAnsiTheme="minorHAnsi"/>
          <w:sz w:val="21"/>
          <w:szCs w:val="21"/>
        </w:rPr>
        <w:t xml:space="preserve">and maintained </w:t>
      </w:r>
      <w:r w:rsidR="00DA1773">
        <w:rPr>
          <w:rFonts w:asciiTheme="minorHAnsi" w:hAnsiTheme="minorHAnsi"/>
          <w:sz w:val="21"/>
          <w:szCs w:val="21"/>
        </w:rPr>
        <w:t>installation</w:t>
      </w:r>
      <w:r w:rsidR="003E4F63" w:rsidRPr="003E4F63">
        <w:rPr>
          <w:rFonts w:asciiTheme="minorHAnsi" w:hAnsiTheme="minorHAnsi"/>
          <w:sz w:val="21"/>
          <w:szCs w:val="21"/>
        </w:rPr>
        <w:t xml:space="preserve"> and repair</w:t>
      </w:r>
      <w:r w:rsidR="0091079E">
        <w:rPr>
          <w:rFonts w:asciiTheme="minorHAnsi" w:hAnsiTheme="minorHAnsi"/>
          <w:sz w:val="21"/>
          <w:szCs w:val="21"/>
        </w:rPr>
        <w:t>ing</w:t>
      </w:r>
      <w:r w:rsidR="00570E24">
        <w:rPr>
          <w:rFonts w:asciiTheme="minorHAnsi" w:hAnsiTheme="minorHAnsi"/>
          <w:sz w:val="21"/>
          <w:szCs w:val="21"/>
        </w:rPr>
        <w:t xml:space="preserve"> process</w:t>
      </w:r>
      <w:r w:rsidR="003E4F63" w:rsidRPr="003E4F63">
        <w:rPr>
          <w:rFonts w:asciiTheme="minorHAnsi" w:hAnsiTheme="minorHAnsi"/>
          <w:sz w:val="21"/>
          <w:szCs w:val="21"/>
        </w:rPr>
        <w:t xml:space="preserve"> of voice, fax and video systems and voice and data circuit and cabling infrastructure</w:t>
      </w:r>
      <w:r w:rsidR="003E4F63">
        <w:rPr>
          <w:rFonts w:asciiTheme="minorHAnsi" w:hAnsiTheme="minorHAnsi"/>
          <w:sz w:val="21"/>
          <w:szCs w:val="21"/>
        </w:rPr>
        <w:t>.</w:t>
      </w:r>
      <w:r w:rsidR="00AA7CE0" w:rsidRPr="00AA7CE0">
        <w:t xml:space="preserve"> </w:t>
      </w:r>
      <w:r w:rsidR="00AA7CE0" w:rsidRPr="00AA7CE0">
        <w:rPr>
          <w:rFonts w:asciiTheme="minorHAnsi" w:hAnsiTheme="minorHAnsi"/>
          <w:sz w:val="21"/>
          <w:szCs w:val="21"/>
        </w:rPr>
        <w:t xml:space="preserve">Oversaw PC desktop technicians such as telecommunications, network and desktop analysts to design, and implement </w:t>
      </w:r>
      <w:r w:rsidR="00A9197C" w:rsidRPr="00AA7CE0">
        <w:rPr>
          <w:rFonts w:asciiTheme="minorHAnsi" w:hAnsiTheme="minorHAnsi"/>
          <w:sz w:val="21"/>
          <w:szCs w:val="21"/>
        </w:rPr>
        <w:t>effective</w:t>
      </w:r>
      <w:r w:rsidR="00AA7CE0" w:rsidRPr="00AA7CE0">
        <w:rPr>
          <w:rFonts w:asciiTheme="minorHAnsi" w:hAnsiTheme="minorHAnsi"/>
          <w:sz w:val="21"/>
          <w:szCs w:val="21"/>
        </w:rPr>
        <w:t xml:space="preserve"> IT systems</w:t>
      </w:r>
      <w:r w:rsidR="00441483">
        <w:rPr>
          <w:rFonts w:asciiTheme="minorHAnsi" w:hAnsiTheme="minorHAnsi"/>
          <w:sz w:val="21"/>
          <w:szCs w:val="21"/>
        </w:rPr>
        <w:t xml:space="preserve">. </w:t>
      </w:r>
      <w:r w:rsidR="006E7438" w:rsidRPr="006E7438">
        <w:rPr>
          <w:rFonts w:asciiTheme="minorHAnsi" w:hAnsiTheme="minorHAnsi"/>
          <w:sz w:val="21"/>
          <w:szCs w:val="21"/>
        </w:rPr>
        <w:t xml:space="preserve">Streamlined </w:t>
      </w:r>
      <w:proofErr w:type="gramStart"/>
      <w:r w:rsidR="006E7438" w:rsidRPr="006E7438">
        <w:rPr>
          <w:rFonts w:asciiTheme="minorHAnsi" w:hAnsiTheme="minorHAnsi"/>
          <w:sz w:val="21"/>
          <w:szCs w:val="21"/>
        </w:rPr>
        <w:t>IS</w:t>
      </w:r>
      <w:proofErr w:type="gramEnd"/>
      <w:r w:rsidR="006E7438" w:rsidRPr="006E7438">
        <w:rPr>
          <w:rFonts w:asciiTheme="minorHAnsi" w:hAnsiTheme="minorHAnsi"/>
          <w:sz w:val="21"/>
          <w:szCs w:val="21"/>
        </w:rPr>
        <w:t xml:space="preserve"> helpdesk operations comprising of supporting users via remote assistance, repairing desktop application software and performing PC and printer repairs.</w:t>
      </w:r>
      <w:r w:rsidR="00D90F55" w:rsidRPr="00D90F55">
        <w:t xml:space="preserve"> </w:t>
      </w:r>
      <w:r w:rsidR="00D90F55" w:rsidRPr="00D90F55">
        <w:rPr>
          <w:rFonts w:asciiTheme="minorHAnsi" w:hAnsiTheme="minorHAnsi"/>
          <w:sz w:val="21"/>
          <w:szCs w:val="21"/>
        </w:rPr>
        <w:tab/>
      </w:r>
    </w:p>
    <w:p w14:paraId="5B7CDCC1" w14:textId="77777777" w:rsidR="0031091D" w:rsidRDefault="0031091D" w:rsidP="001057C2">
      <w:pPr>
        <w:tabs>
          <w:tab w:val="right" w:pos="9360"/>
        </w:tabs>
        <w:spacing w:before="80"/>
        <w:jc w:val="both"/>
        <w:rPr>
          <w:rFonts w:asciiTheme="minorHAnsi" w:hAnsiTheme="minorHAnsi"/>
          <w:i/>
          <w:sz w:val="21"/>
          <w:szCs w:val="21"/>
        </w:rPr>
      </w:pPr>
    </w:p>
    <w:p w14:paraId="56A08A88" w14:textId="6E5BE8AA" w:rsidR="001057C2" w:rsidRDefault="001057C2" w:rsidP="001057C2">
      <w:pPr>
        <w:tabs>
          <w:tab w:val="right" w:pos="9360"/>
        </w:tabs>
        <w:spacing w:before="80"/>
        <w:jc w:val="both"/>
        <w:rPr>
          <w:rFonts w:asciiTheme="minorHAnsi" w:hAnsiTheme="minorHAnsi"/>
          <w:i/>
          <w:sz w:val="21"/>
          <w:szCs w:val="21"/>
        </w:rPr>
      </w:pPr>
      <w:r w:rsidRPr="001057C2">
        <w:rPr>
          <w:rFonts w:asciiTheme="minorHAnsi" w:hAnsiTheme="minorHAnsi"/>
          <w:i/>
          <w:sz w:val="21"/>
          <w:szCs w:val="21"/>
        </w:rPr>
        <w:t xml:space="preserve">Key Achievements: </w:t>
      </w:r>
    </w:p>
    <w:p w14:paraId="56F9B226" w14:textId="443ED53A" w:rsidR="001057C2" w:rsidRPr="000443BC" w:rsidRDefault="001057C2" w:rsidP="001057C2">
      <w:pPr>
        <w:numPr>
          <w:ilvl w:val="0"/>
          <w:numId w:val="7"/>
        </w:numPr>
        <w:tabs>
          <w:tab w:val="right" w:pos="9360"/>
        </w:tabs>
        <w:spacing w:before="80"/>
        <w:rPr>
          <w:rFonts w:asciiTheme="minorHAnsi" w:hAnsiTheme="minorHAnsi"/>
          <w:i/>
          <w:sz w:val="21"/>
          <w:szCs w:val="21"/>
        </w:rPr>
      </w:pPr>
      <w:r w:rsidRPr="001057C2">
        <w:rPr>
          <w:rFonts w:asciiTheme="minorHAnsi" w:hAnsiTheme="minorHAnsi"/>
          <w:sz w:val="21"/>
          <w:szCs w:val="21"/>
        </w:rPr>
        <w:t>Administered telecommunications department of operations for 652-bed acute care hospital in Manhattan to ensure smooth running of operations.</w:t>
      </w:r>
    </w:p>
    <w:p w14:paraId="664BDAE0" w14:textId="47E358AE" w:rsidR="001057C2" w:rsidRPr="00563E50" w:rsidRDefault="001471C5" w:rsidP="001471C5">
      <w:pPr>
        <w:numPr>
          <w:ilvl w:val="0"/>
          <w:numId w:val="7"/>
        </w:numPr>
        <w:tabs>
          <w:tab w:val="right" w:pos="9360"/>
        </w:tabs>
        <w:spacing w:before="80"/>
        <w:rPr>
          <w:rFonts w:asciiTheme="minorHAnsi" w:hAnsiTheme="minorHAnsi"/>
          <w:i/>
          <w:sz w:val="21"/>
          <w:szCs w:val="21"/>
        </w:rPr>
      </w:pPr>
      <w:r w:rsidRPr="001471C5">
        <w:rPr>
          <w:rFonts w:asciiTheme="minorHAnsi" w:hAnsiTheme="minorHAnsi"/>
          <w:sz w:val="21"/>
          <w:szCs w:val="21"/>
        </w:rPr>
        <w:t>Spearheaded installation procedure of PBX systems and voicemail, CDR and ACD systems, and Nortel option 61 and 11’s.</w:t>
      </w:r>
    </w:p>
    <w:p w14:paraId="300C2121" w14:textId="28BAA3CA" w:rsidR="00673960" w:rsidRPr="00C80F20" w:rsidRDefault="00673960" w:rsidP="00E327BE">
      <w:pPr>
        <w:tabs>
          <w:tab w:val="right" w:pos="9360"/>
        </w:tabs>
        <w:spacing w:before="80"/>
        <w:jc w:val="both"/>
        <w:rPr>
          <w:rFonts w:asciiTheme="minorHAnsi" w:hAnsiTheme="minorHAnsi"/>
          <w:i/>
          <w:sz w:val="21"/>
          <w:szCs w:val="21"/>
        </w:rPr>
      </w:pPr>
      <w:r w:rsidRPr="00C80F20">
        <w:rPr>
          <w:rFonts w:asciiTheme="minorHAnsi" w:hAnsiTheme="minorHAnsi"/>
          <w:i/>
          <w:sz w:val="21"/>
          <w:szCs w:val="21"/>
        </w:rPr>
        <w:t xml:space="preserve">Key </w:t>
      </w:r>
      <w:r w:rsidR="00CF0C6A" w:rsidRPr="00C80F20">
        <w:rPr>
          <w:rFonts w:asciiTheme="minorHAnsi" w:hAnsiTheme="minorHAnsi"/>
          <w:i/>
          <w:sz w:val="21"/>
          <w:szCs w:val="21"/>
        </w:rPr>
        <w:t>Projects:</w:t>
      </w:r>
    </w:p>
    <w:p w14:paraId="21BEE9AC" w14:textId="056A877F" w:rsidR="00673960" w:rsidRPr="00AC4572" w:rsidRDefault="008113E8" w:rsidP="00563E50">
      <w:pPr>
        <w:tabs>
          <w:tab w:val="right" w:pos="9360"/>
        </w:tabs>
        <w:spacing w:before="60"/>
        <w:jc w:val="both"/>
        <w:rPr>
          <w:rFonts w:asciiTheme="minorHAnsi" w:hAnsiTheme="minorHAnsi"/>
          <w:sz w:val="21"/>
          <w:szCs w:val="21"/>
        </w:rPr>
      </w:pPr>
      <w:r w:rsidRPr="00AC4572">
        <w:rPr>
          <w:rFonts w:asciiTheme="minorHAnsi" w:hAnsiTheme="minorHAnsi"/>
          <w:sz w:val="21"/>
          <w:szCs w:val="21"/>
        </w:rPr>
        <w:t>Replaced PB</w:t>
      </w:r>
      <w:r w:rsidR="00693AFE" w:rsidRPr="00AC4572">
        <w:rPr>
          <w:rFonts w:asciiTheme="minorHAnsi" w:hAnsiTheme="minorHAnsi"/>
          <w:sz w:val="21"/>
          <w:szCs w:val="21"/>
        </w:rPr>
        <w:t>X and n</w:t>
      </w:r>
      <w:r w:rsidRPr="00AC4572">
        <w:rPr>
          <w:rFonts w:asciiTheme="minorHAnsi" w:hAnsiTheme="minorHAnsi"/>
          <w:sz w:val="21"/>
          <w:szCs w:val="21"/>
        </w:rPr>
        <w:t xml:space="preserve">etwork </w:t>
      </w:r>
      <w:r w:rsidR="00693AFE" w:rsidRPr="00AC4572">
        <w:rPr>
          <w:rFonts w:asciiTheme="minorHAnsi" w:hAnsiTheme="minorHAnsi"/>
          <w:sz w:val="21"/>
          <w:szCs w:val="21"/>
        </w:rPr>
        <w:t>systems throughout campus</w:t>
      </w:r>
      <w:r w:rsidR="00563E50" w:rsidRPr="00AC4572">
        <w:rPr>
          <w:rFonts w:asciiTheme="minorHAnsi" w:hAnsiTheme="minorHAnsi"/>
          <w:sz w:val="21"/>
          <w:szCs w:val="21"/>
        </w:rPr>
        <w:t>.</w:t>
      </w:r>
      <w:r w:rsidR="00673960" w:rsidRPr="00AC4572">
        <w:rPr>
          <w:rFonts w:asciiTheme="minorHAnsi" w:hAnsiTheme="minorHAnsi"/>
          <w:sz w:val="21"/>
          <w:szCs w:val="21"/>
        </w:rPr>
        <w:t xml:space="preserve"> </w:t>
      </w:r>
    </w:p>
    <w:p w14:paraId="20385F1C" w14:textId="499713E6" w:rsidR="00563E50" w:rsidRPr="00AC4572" w:rsidRDefault="00563E50" w:rsidP="00563E50">
      <w:pPr>
        <w:tabs>
          <w:tab w:val="right" w:pos="9360"/>
        </w:tabs>
        <w:spacing w:before="80"/>
        <w:rPr>
          <w:rFonts w:asciiTheme="minorHAnsi" w:hAnsiTheme="minorHAnsi"/>
          <w:sz w:val="21"/>
          <w:szCs w:val="21"/>
        </w:rPr>
      </w:pPr>
      <w:r w:rsidRPr="00AC4572">
        <w:rPr>
          <w:rFonts w:asciiTheme="minorHAnsi" w:hAnsiTheme="minorHAnsi"/>
          <w:i/>
          <w:sz w:val="21"/>
          <w:szCs w:val="21"/>
        </w:rPr>
        <w:t>Budget</w:t>
      </w:r>
      <w:r w:rsidRPr="00AC4572">
        <w:rPr>
          <w:rFonts w:asciiTheme="minorHAnsi" w:hAnsiTheme="minorHAnsi"/>
          <w:sz w:val="21"/>
          <w:szCs w:val="21"/>
        </w:rPr>
        <w:t xml:space="preserve">: </w:t>
      </w:r>
      <w:r w:rsidR="00693AFE" w:rsidRPr="00AC4572">
        <w:rPr>
          <w:rFonts w:asciiTheme="minorHAnsi" w:hAnsiTheme="minorHAnsi"/>
          <w:sz w:val="21"/>
          <w:szCs w:val="21"/>
        </w:rPr>
        <w:t>$8,50</w:t>
      </w:r>
      <w:r w:rsidR="008113E8" w:rsidRPr="00AC4572">
        <w:rPr>
          <w:rFonts w:asciiTheme="minorHAnsi" w:hAnsiTheme="minorHAnsi"/>
          <w:sz w:val="21"/>
          <w:szCs w:val="21"/>
        </w:rPr>
        <w:t>0,000</w:t>
      </w:r>
      <w:r w:rsidRPr="00AC4572">
        <w:rPr>
          <w:rFonts w:asciiTheme="minorHAnsi" w:hAnsiTheme="minorHAnsi" w:cs="Tahoma"/>
          <w:i/>
          <w:sz w:val="22"/>
          <w:szCs w:val="21"/>
        </w:rPr>
        <w:t xml:space="preserve"> </w:t>
      </w:r>
      <w:r w:rsidRPr="00AC4572">
        <w:rPr>
          <w:rFonts w:asciiTheme="minorHAnsi" w:hAnsiTheme="minorHAnsi" w:cs="Tahoma"/>
          <w:sz w:val="22"/>
          <w:szCs w:val="21"/>
        </w:rPr>
        <w:sym w:font="Symbol" w:char="F0B7"/>
      </w:r>
      <w:r w:rsidRPr="00AC4572">
        <w:rPr>
          <w:rFonts w:asciiTheme="minorHAnsi" w:hAnsiTheme="minorHAnsi" w:cs="Tahoma"/>
          <w:i/>
          <w:sz w:val="22"/>
          <w:szCs w:val="21"/>
        </w:rPr>
        <w:t xml:space="preserve"> </w:t>
      </w:r>
      <w:r w:rsidRPr="00AC4572">
        <w:rPr>
          <w:rFonts w:asciiTheme="minorHAnsi" w:hAnsiTheme="minorHAnsi"/>
          <w:i/>
          <w:sz w:val="21"/>
          <w:szCs w:val="21"/>
        </w:rPr>
        <w:t>Team Size:</w:t>
      </w:r>
      <w:r w:rsidR="008113E8" w:rsidRPr="00AC4572">
        <w:rPr>
          <w:rFonts w:asciiTheme="minorHAnsi" w:hAnsiTheme="minorHAnsi" w:cs="Tahoma"/>
          <w:i/>
          <w:sz w:val="22"/>
          <w:szCs w:val="21"/>
        </w:rPr>
        <w:t xml:space="preserve"> 35</w:t>
      </w:r>
    </w:p>
    <w:p w14:paraId="34172CAC" w14:textId="5EFDD891" w:rsidR="00673960" w:rsidRPr="00C80F20" w:rsidRDefault="001312A2" w:rsidP="004E7C4F">
      <w:pPr>
        <w:tabs>
          <w:tab w:val="right" w:pos="9666"/>
        </w:tabs>
        <w:spacing w:before="300"/>
        <w:jc w:val="both"/>
        <w:rPr>
          <w:rFonts w:asciiTheme="minorHAnsi" w:hAnsiTheme="minorHAnsi"/>
          <w:sz w:val="21"/>
          <w:szCs w:val="21"/>
        </w:rPr>
      </w:pPr>
      <w:r w:rsidRPr="001312A2">
        <w:rPr>
          <w:rFonts w:asciiTheme="minorHAnsi" w:hAnsiTheme="minorHAnsi" w:cs="Arial"/>
          <w:sz w:val="21"/>
          <w:szCs w:val="21"/>
        </w:rPr>
        <w:t>Soundview Technology</w:t>
      </w:r>
      <w:r w:rsidR="004E7C4F" w:rsidRPr="00C80F20">
        <w:rPr>
          <w:rFonts w:asciiTheme="minorHAnsi" w:hAnsiTheme="minorHAnsi"/>
          <w:sz w:val="21"/>
          <w:szCs w:val="21"/>
        </w:rPr>
        <w:t xml:space="preserve">, </w:t>
      </w:r>
      <w:r w:rsidRPr="001312A2">
        <w:rPr>
          <w:rFonts w:asciiTheme="minorHAnsi" w:hAnsiTheme="minorHAnsi"/>
          <w:sz w:val="21"/>
          <w:szCs w:val="21"/>
        </w:rPr>
        <w:t>New York, NY</w:t>
      </w:r>
    </w:p>
    <w:p w14:paraId="78199D5F" w14:textId="66152C09" w:rsidR="00673960" w:rsidRPr="00C80F20" w:rsidRDefault="001312A2" w:rsidP="00673960">
      <w:pPr>
        <w:tabs>
          <w:tab w:val="right" w:pos="9360"/>
        </w:tabs>
        <w:spacing w:before="60"/>
        <w:jc w:val="both"/>
        <w:rPr>
          <w:rFonts w:asciiTheme="minorHAnsi" w:hAnsiTheme="minorHAnsi"/>
          <w:bCs/>
          <w:sz w:val="21"/>
          <w:szCs w:val="21"/>
        </w:rPr>
      </w:pPr>
      <w:r w:rsidRPr="001312A2">
        <w:rPr>
          <w:rFonts w:asciiTheme="minorHAnsi" w:hAnsiTheme="minorHAnsi"/>
          <w:b/>
          <w:sz w:val="21"/>
          <w:szCs w:val="21"/>
        </w:rPr>
        <w:t>MANAGER, GLOBAL TELECOMMUNICATIONS</w:t>
      </w:r>
      <w:r w:rsidR="004E7C4F" w:rsidRPr="00C80F20">
        <w:rPr>
          <w:rFonts w:asciiTheme="minorHAnsi" w:hAnsiTheme="minorHAnsi"/>
          <w:bCs/>
          <w:sz w:val="21"/>
          <w:szCs w:val="21"/>
        </w:rPr>
        <w:t xml:space="preserve">, </w:t>
      </w:r>
      <w:r w:rsidR="00522E23">
        <w:rPr>
          <w:rFonts w:asciiTheme="minorHAnsi" w:hAnsiTheme="minorHAnsi"/>
          <w:sz w:val="21"/>
          <w:szCs w:val="21"/>
        </w:rPr>
        <w:t>2000</w:t>
      </w:r>
      <w:r>
        <w:rPr>
          <w:rFonts w:asciiTheme="minorHAnsi" w:hAnsiTheme="minorHAnsi"/>
          <w:sz w:val="21"/>
          <w:szCs w:val="21"/>
        </w:rPr>
        <w:t xml:space="preserve"> to 2003</w:t>
      </w:r>
    </w:p>
    <w:p w14:paraId="09B72C04" w14:textId="1D86FDF7" w:rsidR="00673960" w:rsidRPr="00C80F20" w:rsidRDefault="00CC2D25" w:rsidP="00673960">
      <w:pPr>
        <w:tabs>
          <w:tab w:val="right" w:pos="9360"/>
        </w:tabs>
        <w:spacing w:before="60"/>
        <w:jc w:val="both"/>
        <w:rPr>
          <w:rFonts w:asciiTheme="minorHAnsi" w:hAnsiTheme="minorHAnsi"/>
          <w:sz w:val="21"/>
          <w:szCs w:val="21"/>
        </w:rPr>
      </w:pPr>
      <w:r w:rsidRPr="00AB01AE">
        <w:rPr>
          <w:rFonts w:asciiTheme="minorHAnsi" w:hAnsiTheme="minorHAnsi"/>
          <w:sz w:val="21"/>
          <w:szCs w:val="21"/>
        </w:rPr>
        <w:t>De</w:t>
      </w:r>
      <w:r>
        <w:rPr>
          <w:rFonts w:asciiTheme="minorHAnsi" w:hAnsiTheme="minorHAnsi"/>
          <w:sz w:val="21"/>
          <w:szCs w:val="21"/>
        </w:rPr>
        <w:t>v</w:t>
      </w:r>
      <w:r w:rsidRPr="00AB01AE">
        <w:rPr>
          <w:rFonts w:asciiTheme="minorHAnsi" w:hAnsiTheme="minorHAnsi"/>
          <w:sz w:val="21"/>
          <w:szCs w:val="21"/>
        </w:rPr>
        <w:t>eloped and implemented policies and procedures for billing databases, work orders and service procedures</w:t>
      </w:r>
      <w:r>
        <w:rPr>
          <w:rFonts w:asciiTheme="minorHAnsi" w:hAnsiTheme="minorHAnsi"/>
          <w:sz w:val="21"/>
          <w:szCs w:val="21"/>
        </w:rPr>
        <w:t xml:space="preserve">. </w:t>
      </w:r>
      <w:r w:rsidR="00DE0574" w:rsidRPr="00DE0574">
        <w:rPr>
          <w:rFonts w:asciiTheme="minorHAnsi" w:hAnsiTheme="minorHAnsi"/>
          <w:sz w:val="21"/>
          <w:szCs w:val="21"/>
        </w:rPr>
        <w:t>Led overall telecommunications operations, including creation and management of department budget as well as directed call center operations for customer service, traders and technology help desk</w:t>
      </w:r>
      <w:r w:rsidR="00330C85">
        <w:rPr>
          <w:rFonts w:asciiTheme="minorHAnsi" w:hAnsiTheme="minorHAnsi"/>
          <w:sz w:val="21"/>
          <w:szCs w:val="21"/>
        </w:rPr>
        <w:t xml:space="preserve"> </w:t>
      </w:r>
      <w:r w:rsidR="00330C85" w:rsidRPr="00330C85">
        <w:rPr>
          <w:rFonts w:asciiTheme="minorHAnsi" w:hAnsiTheme="minorHAnsi"/>
          <w:sz w:val="21"/>
          <w:szCs w:val="21"/>
        </w:rPr>
        <w:t>Chaired strategic ini</w:t>
      </w:r>
      <w:r w:rsidR="00F450B5">
        <w:rPr>
          <w:rFonts w:asciiTheme="minorHAnsi" w:hAnsiTheme="minorHAnsi"/>
          <w:sz w:val="21"/>
          <w:szCs w:val="21"/>
        </w:rPr>
        <w:t>tiatives, including installation</w:t>
      </w:r>
      <w:r w:rsidR="00330C85" w:rsidRPr="00330C85">
        <w:rPr>
          <w:rFonts w:asciiTheme="minorHAnsi" w:hAnsiTheme="minorHAnsi"/>
          <w:sz w:val="21"/>
          <w:szCs w:val="21"/>
        </w:rPr>
        <w:t xml:space="preserve"> and repair</w:t>
      </w:r>
      <w:r w:rsidR="00F450B5">
        <w:rPr>
          <w:rFonts w:asciiTheme="minorHAnsi" w:hAnsiTheme="minorHAnsi"/>
          <w:sz w:val="21"/>
          <w:szCs w:val="21"/>
        </w:rPr>
        <w:t>ing</w:t>
      </w:r>
      <w:r w:rsidR="00330C85" w:rsidRPr="00330C85">
        <w:rPr>
          <w:rFonts w:asciiTheme="minorHAnsi" w:hAnsiTheme="minorHAnsi"/>
          <w:sz w:val="21"/>
          <w:szCs w:val="21"/>
        </w:rPr>
        <w:t xml:space="preserve"> of voice, fax, turret, trading systems and video systems and voice and data circuit and cabling infrastructures</w:t>
      </w:r>
      <w:r w:rsidR="00AD2210">
        <w:rPr>
          <w:rFonts w:asciiTheme="minorHAnsi" w:hAnsiTheme="minorHAnsi"/>
          <w:sz w:val="21"/>
          <w:szCs w:val="21"/>
        </w:rPr>
        <w:t xml:space="preserve">. </w:t>
      </w:r>
      <w:r w:rsidR="00332E6B" w:rsidRPr="00332E6B">
        <w:rPr>
          <w:rFonts w:asciiTheme="minorHAnsi" w:hAnsiTheme="minorHAnsi"/>
          <w:sz w:val="21"/>
          <w:szCs w:val="21"/>
        </w:rPr>
        <w:t>Championed with cabling contractors and vendors for installation projects to</w:t>
      </w:r>
      <w:r w:rsidR="001B4209">
        <w:rPr>
          <w:rFonts w:asciiTheme="minorHAnsi" w:hAnsiTheme="minorHAnsi"/>
          <w:sz w:val="21"/>
          <w:szCs w:val="21"/>
        </w:rPr>
        <w:t xml:space="preserve"> </w:t>
      </w:r>
      <w:r w:rsidR="00332E6B" w:rsidRPr="00332E6B">
        <w:rPr>
          <w:rFonts w:asciiTheme="minorHAnsi" w:hAnsiTheme="minorHAnsi"/>
          <w:sz w:val="21"/>
          <w:szCs w:val="21"/>
        </w:rPr>
        <w:t xml:space="preserve">complete projects in </w:t>
      </w:r>
      <w:r w:rsidR="001B4209">
        <w:rPr>
          <w:rFonts w:asciiTheme="minorHAnsi" w:hAnsiTheme="minorHAnsi"/>
          <w:sz w:val="21"/>
          <w:szCs w:val="21"/>
        </w:rPr>
        <w:t>strict deadlines.</w:t>
      </w:r>
    </w:p>
    <w:p w14:paraId="53205B83" w14:textId="77777777" w:rsidR="00673960" w:rsidRPr="00C80F20" w:rsidRDefault="00673960" w:rsidP="00E327BE">
      <w:pPr>
        <w:tabs>
          <w:tab w:val="right" w:pos="9360"/>
        </w:tabs>
        <w:spacing w:before="80"/>
        <w:jc w:val="both"/>
        <w:rPr>
          <w:rFonts w:asciiTheme="minorHAnsi" w:hAnsiTheme="minorHAnsi"/>
          <w:i/>
          <w:sz w:val="21"/>
          <w:szCs w:val="21"/>
        </w:rPr>
      </w:pPr>
      <w:r w:rsidRPr="00C80F20">
        <w:rPr>
          <w:rFonts w:asciiTheme="minorHAnsi" w:hAnsiTheme="minorHAnsi"/>
          <w:i/>
          <w:sz w:val="21"/>
          <w:szCs w:val="21"/>
        </w:rPr>
        <w:t>Key Achievements:</w:t>
      </w:r>
    </w:p>
    <w:p w14:paraId="1B638410" w14:textId="3F59B06F" w:rsidR="00673960" w:rsidRPr="00C80F20" w:rsidRDefault="002D47C1" w:rsidP="002D47C1">
      <w:pPr>
        <w:numPr>
          <w:ilvl w:val="0"/>
          <w:numId w:val="7"/>
        </w:numPr>
        <w:tabs>
          <w:tab w:val="right" w:pos="9360"/>
        </w:tabs>
        <w:spacing w:before="80"/>
        <w:rPr>
          <w:rFonts w:asciiTheme="minorHAnsi" w:hAnsiTheme="minorHAnsi"/>
          <w:sz w:val="21"/>
          <w:szCs w:val="21"/>
        </w:rPr>
      </w:pPr>
      <w:r>
        <w:rPr>
          <w:rFonts w:asciiTheme="minorHAnsi" w:hAnsiTheme="minorHAnsi"/>
          <w:sz w:val="21"/>
          <w:szCs w:val="21"/>
        </w:rPr>
        <w:t xml:space="preserve">Directed and steered </w:t>
      </w:r>
      <w:r w:rsidRPr="002D47C1">
        <w:rPr>
          <w:rFonts w:asciiTheme="minorHAnsi" w:hAnsiTheme="minorHAnsi"/>
          <w:sz w:val="21"/>
          <w:szCs w:val="21"/>
        </w:rPr>
        <w:t>installation of new data network infrastructure,</w:t>
      </w:r>
      <w:r w:rsidR="005759F5">
        <w:rPr>
          <w:rFonts w:asciiTheme="minorHAnsi" w:hAnsiTheme="minorHAnsi"/>
          <w:sz w:val="21"/>
          <w:szCs w:val="21"/>
        </w:rPr>
        <w:t xml:space="preserve"> including </w:t>
      </w:r>
      <w:r w:rsidRPr="002D47C1">
        <w:rPr>
          <w:rFonts w:asciiTheme="minorHAnsi" w:hAnsiTheme="minorHAnsi"/>
          <w:sz w:val="21"/>
          <w:szCs w:val="21"/>
        </w:rPr>
        <w:t>installing</w:t>
      </w:r>
      <w:r w:rsidR="005759F5">
        <w:rPr>
          <w:rFonts w:asciiTheme="minorHAnsi" w:hAnsiTheme="minorHAnsi"/>
          <w:sz w:val="21"/>
          <w:szCs w:val="21"/>
        </w:rPr>
        <w:t xml:space="preserve"> of PBX systems, </w:t>
      </w:r>
      <w:r w:rsidRPr="002D47C1">
        <w:rPr>
          <w:rFonts w:asciiTheme="minorHAnsi" w:hAnsiTheme="minorHAnsi"/>
          <w:sz w:val="21"/>
          <w:szCs w:val="21"/>
        </w:rPr>
        <w:t>Siemens Hico</w:t>
      </w:r>
      <w:r w:rsidR="005759F5">
        <w:rPr>
          <w:rFonts w:asciiTheme="minorHAnsi" w:hAnsiTheme="minorHAnsi"/>
          <w:sz w:val="21"/>
          <w:szCs w:val="21"/>
        </w:rPr>
        <w:t xml:space="preserve">m 300 and Meridian Option 81, </w:t>
      </w:r>
      <w:proofErr w:type="spellStart"/>
      <w:r w:rsidR="005759F5">
        <w:rPr>
          <w:rFonts w:asciiTheme="minorHAnsi" w:hAnsiTheme="minorHAnsi"/>
          <w:sz w:val="21"/>
          <w:szCs w:val="21"/>
        </w:rPr>
        <w:t>S</w:t>
      </w:r>
      <w:r w:rsidRPr="002D47C1">
        <w:rPr>
          <w:rFonts w:asciiTheme="minorHAnsi" w:hAnsiTheme="minorHAnsi"/>
          <w:sz w:val="21"/>
          <w:szCs w:val="21"/>
        </w:rPr>
        <w:t>pectel</w:t>
      </w:r>
      <w:proofErr w:type="spellEnd"/>
      <w:r w:rsidRPr="002D47C1">
        <w:rPr>
          <w:rFonts w:asciiTheme="minorHAnsi" w:hAnsiTheme="minorHAnsi"/>
          <w:sz w:val="21"/>
          <w:szCs w:val="21"/>
        </w:rPr>
        <w:t xml:space="preserve"> and </w:t>
      </w:r>
      <w:proofErr w:type="spellStart"/>
      <w:r w:rsidRPr="002D47C1">
        <w:rPr>
          <w:rFonts w:asciiTheme="minorHAnsi" w:hAnsiTheme="minorHAnsi"/>
          <w:sz w:val="21"/>
          <w:szCs w:val="21"/>
        </w:rPr>
        <w:t>Gentner</w:t>
      </w:r>
      <w:proofErr w:type="spellEnd"/>
      <w:r w:rsidRPr="002D47C1">
        <w:rPr>
          <w:rFonts w:asciiTheme="minorHAnsi" w:hAnsiTheme="minorHAnsi"/>
          <w:sz w:val="21"/>
          <w:szCs w:val="21"/>
        </w:rPr>
        <w:t xml:space="preserve"> audio conference bri</w:t>
      </w:r>
      <w:r w:rsidR="005759F5">
        <w:rPr>
          <w:rFonts w:asciiTheme="minorHAnsi" w:hAnsiTheme="minorHAnsi"/>
          <w:sz w:val="21"/>
          <w:szCs w:val="21"/>
        </w:rPr>
        <w:t>dge systems; IPC Turret system, Accord Videoconference Bridge</w:t>
      </w:r>
      <w:r w:rsidRPr="002D47C1">
        <w:rPr>
          <w:rFonts w:asciiTheme="minorHAnsi" w:hAnsiTheme="minorHAnsi"/>
          <w:sz w:val="21"/>
          <w:szCs w:val="21"/>
        </w:rPr>
        <w:t xml:space="preserve"> </w:t>
      </w:r>
      <w:proofErr w:type="spellStart"/>
      <w:r w:rsidRPr="002D47C1">
        <w:rPr>
          <w:rFonts w:asciiTheme="minorHAnsi" w:hAnsiTheme="minorHAnsi"/>
          <w:sz w:val="21"/>
          <w:szCs w:val="21"/>
        </w:rPr>
        <w:t>I</w:t>
      </w:r>
      <w:r w:rsidR="005759F5">
        <w:rPr>
          <w:rFonts w:asciiTheme="minorHAnsi" w:hAnsiTheme="minorHAnsi"/>
          <w:sz w:val="21"/>
          <w:szCs w:val="21"/>
        </w:rPr>
        <w:t>nfortext</w:t>
      </w:r>
      <w:proofErr w:type="spellEnd"/>
      <w:r w:rsidR="005759F5">
        <w:rPr>
          <w:rFonts w:asciiTheme="minorHAnsi" w:hAnsiTheme="minorHAnsi"/>
          <w:sz w:val="21"/>
          <w:szCs w:val="21"/>
        </w:rPr>
        <w:t xml:space="preserve"> call accounting system, frame relay; voice over IP,</w:t>
      </w:r>
      <w:r w:rsidRPr="002D47C1">
        <w:rPr>
          <w:rFonts w:asciiTheme="minorHAnsi" w:hAnsiTheme="minorHAnsi"/>
          <w:sz w:val="21"/>
          <w:szCs w:val="21"/>
        </w:rPr>
        <w:t xml:space="preserve"> and video over IP.</w:t>
      </w:r>
    </w:p>
    <w:p w14:paraId="4413AF81" w14:textId="2F28F43E" w:rsidR="00E47DE7" w:rsidRDefault="00E47DE7" w:rsidP="00E47DE7">
      <w:pPr>
        <w:numPr>
          <w:ilvl w:val="0"/>
          <w:numId w:val="7"/>
        </w:numPr>
        <w:tabs>
          <w:tab w:val="right" w:pos="9360"/>
        </w:tabs>
        <w:spacing w:before="80"/>
        <w:rPr>
          <w:rFonts w:asciiTheme="minorHAnsi" w:hAnsiTheme="minorHAnsi"/>
          <w:sz w:val="21"/>
          <w:szCs w:val="21"/>
        </w:rPr>
      </w:pPr>
      <w:r>
        <w:rPr>
          <w:rFonts w:asciiTheme="minorHAnsi" w:hAnsiTheme="minorHAnsi"/>
          <w:sz w:val="21"/>
          <w:szCs w:val="21"/>
        </w:rPr>
        <w:t xml:space="preserve">Saved $1.5M annually through negotiating local and </w:t>
      </w:r>
      <w:proofErr w:type="gramStart"/>
      <w:r w:rsidRPr="00E47DE7">
        <w:rPr>
          <w:rFonts w:asciiTheme="minorHAnsi" w:hAnsiTheme="minorHAnsi"/>
          <w:sz w:val="21"/>
          <w:szCs w:val="21"/>
        </w:rPr>
        <w:t>long distance</w:t>
      </w:r>
      <w:proofErr w:type="gramEnd"/>
      <w:r w:rsidRPr="00E47DE7">
        <w:rPr>
          <w:rFonts w:asciiTheme="minorHAnsi" w:hAnsiTheme="minorHAnsi"/>
          <w:sz w:val="21"/>
          <w:szCs w:val="21"/>
        </w:rPr>
        <w:t xml:space="preserve"> </w:t>
      </w:r>
      <w:r>
        <w:rPr>
          <w:rFonts w:asciiTheme="minorHAnsi" w:hAnsiTheme="minorHAnsi"/>
          <w:sz w:val="21"/>
          <w:szCs w:val="21"/>
        </w:rPr>
        <w:t>i</w:t>
      </w:r>
      <w:r w:rsidRPr="00E47DE7">
        <w:rPr>
          <w:rFonts w:asciiTheme="minorHAnsi" w:hAnsiTheme="minorHAnsi"/>
          <w:sz w:val="21"/>
          <w:szCs w:val="21"/>
        </w:rPr>
        <w:t>nternet contracts</w:t>
      </w:r>
      <w:r>
        <w:rPr>
          <w:rFonts w:asciiTheme="minorHAnsi" w:hAnsiTheme="minorHAnsi"/>
          <w:sz w:val="21"/>
          <w:szCs w:val="21"/>
        </w:rPr>
        <w:t xml:space="preserve"> of </w:t>
      </w:r>
      <w:r w:rsidRPr="00E47DE7">
        <w:rPr>
          <w:rFonts w:asciiTheme="minorHAnsi" w:hAnsiTheme="minorHAnsi"/>
          <w:sz w:val="21"/>
          <w:szCs w:val="21"/>
        </w:rPr>
        <w:t>wireless, calling card and audio conference systems</w:t>
      </w:r>
      <w:r w:rsidR="00C820E8">
        <w:rPr>
          <w:rFonts w:asciiTheme="minorHAnsi" w:hAnsiTheme="minorHAnsi"/>
          <w:sz w:val="21"/>
          <w:szCs w:val="21"/>
        </w:rPr>
        <w:t>.</w:t>
      </w:r>
    </w:p>
    <w:p w14:paraId="52675879" w14:textId="3FCE7301" w:rsidR="00A932EC" w:rsidRPr="00C80F20" w:rsidRDefault="00E52918" w:rsidP="007D2E60">
      <w:pPr>
        <w:tabs>
          <w:tab w:val="right" w:pos="9360"/>
        </w:tabs>
        <w:spacing w:before="240"/>
        <w:jc w:val="center"/>
        <w:rPr>
          <w:rFonts w:asciiTheme="minorHAnsi" w:hAnsiTheme="minorHAnsi"/>
          <w:i/>
          <w:sz w:val="21"/>
          <w:szCs w:val="21"/>
        </w:rPr>
      </w:pPr>
      <w:r w:rsidRPr="00912E4C">
        <w:rPr>
          <w:rFonts w:asciiTheme="minorHAnsi" w:hAnsiTheme="minorHAnsi"/>
          <w:i/>
          <w:sz w:val="21"/>
          <w:szCs w:val="21"/>
        </w:rPr>
        <w:t xml:space="preserve">Additional experience </w:t>
      </w:r>
      <w:r w:rsidR="003C2709" w:rsidRPr="00912E4C">
        <w:rPr>
          <w:rFonts w:asciiTheme="minorHAnsi" w:hAnsiTheme="minorHAnsi"/>
          <w:i/>
          <w:sz w:val="21"/>
          <w:szCs w:val="21"/>
        </w:rPr>
        <w:t xml:space="preserve">as </w:t>
      </w:r>
      <w:r w:rsidR="003C2709" w:rsidRPr="00E86C4E">
        <w:rPr>
          <w:rFonts w:asciiTheme="minorHAnsi" w:hAnsiTheme="minorHAnsi"/>
          <w:b/>
          <w:i/>
          <w:sz w:val="21"/>
          <w:szCs w:val="21"/>
        </w:rPr>
        <w:t xml:space="preserve">Manager, Telecommunications </w:t>
      </w:r>
      <w:r w:rsidR="003C2709" w:rsidRPr="00912E4C">
        <w:rPr>
          <w:rFonts w:asciiTheme="minorHAnsi" w:hAnsiTheme="minorHAnsi"/>
          <w:i/>
          <w:sz w:val="21"/>
          <w:szCs w:val="21"/>
        </w:rPr>
        <w:t xml:space="preserve">in </w:t>
      </w:r>
      <w:r w:rsidR="003C2709" w:rsidRPr="00E86C4E">
        <w:rPr>
          <w:rFonts w:asciiTheme="minorHAnsi" w:hAnsiTheme="minorHAnsi"/>
          <w:i/>
          <w:sz w:val="21"/>
          <w:szCs w:val="21"/>
        </w:rPr>
        <w:t>Tommy Hilfiger USA</w:t>
      </w:r>
      <w:r w:rsidR="003C2709">
        <w:rPr>
          <w:rFonts w:asciiTheme="minorHAnsi" w:hAnsiTheme="minorHAnsi"/>
          <w:i/>
          <w:sz w:val="21"/>
          <w:szCs w:val="21"/>
        </w:rPr>
        <w:t>, as</w:t>
      </w:r>
      <w:r w:rsidR="003C2709" w:rsidRPr="00E86C4E">
        <w:t xml:space="preserve"> </w:t>
      </w:r>
      <w:r w:rsidR="003C2709" w:rsidRPr="00EF5902">
        <w:rPr>
          <w:rFonts w:asciiTheme="minorHAnsi" w:hAnsiTheme="minorHAnsi"/>
          <w:b/>
          <w:i/>
          <w:sz w:val="21"/>
          <w:szCs w:val="21"/>
        </w:rPr>
        <w:t>Telecommunications Analyst</w:t>
      </w:r>
      <w:r w:rsidR="003C2709">
        <w:rPr>
          <w:rFonts w:asciiTheme="minorHAnsi" w:hAnsiTheme="minorHAnsi"/>
          <w:i/>
          <w:sz w:val="21"/>
          <w:szCs w:val="21"/>
        </w:rPr>
        <w:t xml:space="preserve"> in </w:t>
      </w:r>
      <w:r w:rsidR="00AB25A9" w:rsidRPr="00E86C4E">
        <w:rPr>
          <w:rFonts w:asciiTheme="minorHAnsi" w:hAnsiTheme="minorHAnsi"/>
          <w:i/>
          <w:sz w:val="21"/>
          <w:szCs w:val="21"/>
        </w:rPr>
        <w:t>Liz Claiborne</w:t>
      </w:r>
      <w:r w:rsidR="003C2709">
        <w:rPr>
          <w:rFonts w:asciiTheme="minorHAnsi" w:hAnsiTheme="minorHAnsi"/>
          <w:i/>
          <w:sz w:val="21"/>
          <w:szCs w:val="21"/>
        </w:rPr>
        <w:t xml:space="preserve">, as </w:t>
      </w:r>
      <w:r w:rsidR="00AB25A9" w:rsidRPr="00EF5902">
        <w:rPr>
          <w:rFonts w:asciiTheme="minorHAnsi" w:hAnsiTheme="minorHAnsi"/>
          <w:b/>
          <w:i/>
          <w:sz w:val="21"/>
          <w:szCs w:val="21"/>
        </w:rPr>
        <w:t>Senior Project Manager</w:t>
      </w:r>
      <w:r w:rsidR="00AB25A9" w:rsidRPr="00575549">
        <w:rPr>
          <w:rFonts w:asciiTheme="minorHAnsi" w:hAnsiTheme="minorHAnsi"/>
          <w:i/>
          <w:sz w:val="21"/>
          <w:szCs w:val="21"/>
        </w:rPr>
        <w:t>, Telecommunications</w:t>
      </w:r>
      <w:r w:rsidR="00AB25A9">
        <w:rPr>
          <w:rFonts w:asciiTheme="minorHAnsi" w:hAnsiTheme="minorHAnsi"/>
          <w:i/>
          <w:sz w:val="21"/>
          <w:szCs w:val="21"/>
        </w:rPr>
        <w:t xml:space="preserve"> </w:t>
      </w:r>
      <w:r w:rsidR="003C2709">
        <w:rPr>
          <w:rFonts w:asciiTheme="minorHAnsi" w:hAnsiTheme="minorHAnsi"/>
          <w:i/>
          <w:sz w:val="21"/>
          <w:szCs w:val="21"/>
        </w:rPr>
        <w:t xml:space="preserve">in </w:t>
      </w:r>
      <w:r w:rsidR="00AB25A9" w:rsidRPr="00575549">
        <w:rPr>
          <w:rFonts w:asciiTheme="minorHAnsi" w:hAnsiTheme="minorHAnsi"/>
          <w:i/>
          <w:sz w:val="21"/>
          <w:szCs w:val="21"/>
        </w:rPr>
        <w:t>Nynex Meridian Systems</w:t>
      </w:r>
      <w:r w:rsidR="003C2709">
        <w:rPr>
          <w:rFonts w:asciiTheme="minorHAnsi" w:hAnsiTheme="minorHAnsi"/>
          <w:i/>
          <w:sz w:val="21"/>
          <w:szCs w:val="21"/>
        </w:rPr>
        <w:t xml:space="preserve">, and </w:t>
      </w:r>
      <w:r w:rsidR="003C2709" w:rsidRPr="00EF5902">
        <w:rPr>
          <w:rFonts w:asciiTheme="minorHAnsi" w:hAnsiTheme="minorHAnsi"/>
          <w:b/>
          <w:i/>
          <w:sz w:val="21"/>
          <w:szCs w:val="21"/>
        </w:rPr>
        <w:t xml:space="preserve">as </w:t>
      </w:r>
      <w:r w:rsidR="00AB25A9" w:rsidRPr="00EF5902">
        <w:rPr>
          <w:rFonts w:asciiTheme="minorHAnsi" w:hAnsiTheme="minorHAnsi"/>
          <w:b/>
          <w:i/>
          <w:sz w:val="21"/>
          <w:szCs w:val="21"/>
        </w:rPr>
        <w:t>Project Manager</w:t>
      </w:r>
      <w:r w:rsidR="00AB25A9">
        <w:rPr>
          <w:rFonts w:asciiTheme="minorHAnsi" w:hAnsiTheme="minorHAnsi"/>
          <w:i/>
          <w:sz w:val="21"/>
          <w:szCs w:val="21"/>
        </w:rPr>
        <w:t xml:space="preserve"> </w:t>
      </w:r>
      <w:r w:rsidR="003C2709">
        <w:rPr>
          <w:rFonts w:asciiTheme="minorHAnsi" w:hAnsiTheme="minorHAnsi"/>
          <w:i/>
          <w:sz w:val="21"/>
          <w:szCs w:val="21"/>
        </w:rPr>
        <w:t xml:space="preserve">in </w:t>
      </w:r>
      <w:r w:rsidR="00AB25A9" w:rsidRPr="00575549">
        <w:rPr>
          <w:rFonts w:asciiTheme="minorHAnsi" w:hAnsiTheme="minorHAnsi"/>
          <w:i/>
          <w:sz w:val="21"/>
          <w:szCs w:val="21"/>
        </w:rPr>
        <w:t>IBM/ROLM</w:t>
      </w:r>
      <w:r w:rsidR="00AB25A9">
        <w:rPr>
          <w:rFonts w:asciiTheme="minorHAnsi" w:hAnsiTheme="minorHAnsi"/>
          <w:i/>
          <w:sz w:val="21"/>
          <w:szCs w:val="21"/>
        </w:rPr>
        <w:t>.</w:t>
      </w:r>
    </w:p>
    <w:p w14:paraId="0191B15A" w14:textId="77777777" w:rsidR="00D44C73" w:rsidRDefault="00D44C73" w:rsidP="003937A5">
      <w:pPr>
        <w:pBdr>
          <w:bottom w:val="single" w:sz="8" w:space="4" w:color="auto"/>
        </w:pBdr>
        <w:spacing w:after="120"/>
        <w:rPr>
          <w:rFonts w:asciiTheme="majorHAnsi" w:hAnsiTheme="majorHAnsi" w:cs="Arial"/>
          <w:b/>
          <w:sz w:val="28"/>
        </w:rPr>
      </w:pPr>
    </w:p>
    <w:p w14:paraId="4D4D7095" w14:textId="77777777" w:rsidR="00D44C73" w:rsidRDefault="00D44C73" w:rsidP="003937A5">
      <w:pPr>
        <w:pBdr>
          <w:bottom w:val="single" w:sz="8" w:space="4" w:color="auto"/>
        </w:pBdr>
        <w:spacing w:after="120"/>
        <w:rPr>
          <w:rFonts w:asciiTheme="majorHAnsi" w:hAnsiTheme="majorHAnsi" w:cs="Arial"/>
          <w:b/>
          <w:sz w:val="28"/>
        </w:rPr>
      </w:pPr>
    </w:p>
    <w:p w14:paraId="2EE4E863" w14:textId="77777777" w:rsidR="00D44C73" w:rsidRDefault="00D44C73" w:rsidP="003937A5">
      <w:pPr>
        <w:pBdr>
          <w:bottom w:val="single" w:sz="8" w:space="4" w:color="auto"/>
        </w:pBdr>
        <w:spacing w:after="120"/>
        <w:rPr>
          <w:rFonts w:asciiTheme="majorHAnsi" w:hAnsiTheme="majorHAnsi" w:cs="Arial"/>
          <w:b/>
          <w:sz w:val="28"/>
        </w:rPr>
      </w:pPr>
    </w:p>
    <w:p w14:paraId="1EB3DE41" w14:textId="77777777" w:rsidR="00D44C73" w:rsidRDefault="00D44C73" w:rsidP="003937A5">
      <w:pPr>
        <w:pBdr>
          <w:bottom w:val="single" w:sz="8" w:space="4" w:color="auto"/>
        </w:pBdr>
        <w:spacing w:after="120"/>
        <w:rPr>
          <w:rFonts w:asciiTheme="majorHAnsi" w:hAnsiTheme="majorHAnsi" w:cs="Arial"/>
          <w:b/>
          <w:sz w:val="28"/>
        </w:rPr>
      </w:pPr>
    </w:p>
    <w:p w14:paraId="61B9EF3A" w14:textId="77777777" w:rsidR="00A932EC" w:rsidRPr="003937A5" w:rsidRDefault="00A932EC" w:rsidP="003937A5">
      <w:pPr>
        <w:pBdr>
          <w:bottom w:val="single" w:sz="8" w:space="4" w:color="auto"/>
        </w:pBdr>
        <w:spacing w:after="120"/>
        <w:rPr>
          <w:rFonts w:asciiTheme="majorHAnsi" w:hAnsiTheme="majorHAnsi" w:cs="Arial"/>
          <w:b/>
          <w:sz w:val="28"/>
        </w:rPr>
      </w:pPr>
      <w:r w:rsidRPr="003937A5">
        <w:rPr>
          <w:rFonts w:asciiTheme="majorHAnsi" w:hAnsiTheme="majorHAnsi" w:cs="Arial"/>
          <w:b/>
          <w:sz w:val="28"/>
        </w:rPr>
        <w:t>Technical Proficiencies</w:t>
      </w:r>
    </w:p>
    <w:tbl>
      <w:tblPr>
        <w:tblW w:w="9879" w:type="dxa"/>
        <w:jc w:val="center"/>
        <w:tblLook w:val="01E0" w:firstRow="1" w:lastRow="1" w:firstColumn="1" w:lastColumn="1" w:noHBand="0" w:noVBand="0"/>
      </w:tblPr>
      <w:tblGrid>
        <w:gridCol w:w="2064"/>
        <w:gridCol w:w="7815"/>
      </w:tblGrid>
      <w:tr w:rsidR="00A932EC" w:rsidRPr="00C80F20" w14:paraId="7BAC3EA5" w14:textId="77777777" w:rsidTr="00A309B6">
        <w:trPr>
          <w:jc w:val="center"/>
        </w:trPr>
        <w:tc>
          <w:tcPr>
            <w:tcW w:w="2064" w:type="dxa"/>
          </w:tcPr>
          <w:p w14:paraId="351B69AD" w14:textId="385BE4E4" w:rsidR="00A932EC" w:rsidRPr="003937A5" w:rsidRDefault="00A932EC" w:rsidP="003937A5">
            <w:pPr>
              <w:spacing w:before="120"/>
              <w:jc w:val="both"/>
              <w:rPr>
                <w:rFonts w:asciiTheme="minorHAnsi" w:hAnsiTheme="minorHAnsi"/>
                <w:b/>
                <w:sz w:val="21"/>
                <w:szCs w:val="21"/>
              </w:rPr>
            </w:pPr>
            <w:r w:rsidRPr="003937A5">
              <w:rPr>
                <w:rFonts w:asciiTheme="minorHAnsi" w:hAnsiTheme="minorHAnsi"/>
                <w:b/>
                <w:sz w:val="21"/>
                <w:szCs w:val="21"/>
              </w:rPr>
              <w:t>Platforms</w:t>
            </w:r>
            <w:r w:rsidR="0083287E">
              <w:rPr>
                <w:rFonts w:asciiTheme="minorHAnsi" w:hAnsiTheme="minorHAnsi"/>
                <w:b/>
                <w:sz w:val="21"/>
                <w:szCs w:val="21"/>
              </w:rPr>
              <w:t>/Systems</w:t>
            </w:r>
            <w:r w:rsidRPr="003937A5">
              <w:rPr>
                <w:rFonts w:asciiTheme="minorHAnsi" w:hAnsiTheme="minorHAnsi"/>
                <w:b/>
                <w:sz w:val="21"/>
                <w:szCs w:val="21"/>
              </w:rPr>
              <w:t>:</w:t>
            </w:r>
          </w:p>
        </w:tc>
        <w:tc>
          <w:tcPr>
            <w:tcW w:w="7815" w:type="dxa"/>
          </w:tcPr>
          <w:p w14:paraId="77B1D102" w14:textId="186247EB" w:rsidR="00A932EC" w:rsidRPr="00C80F20" w:rsidRDefault="0083287E" w:rsidP="00E576BD">
            <w:pPr>
              <w:spacing w:before="120"/>
              <w:jc w:val="both"/>
              <w:rPr>
                <w:rFonts w:asciiTheme="minorHAnsi" w:hAnsiTheme="minorHAnsi"/>
                <w:sz w:val="21"/>
                <w:szCs w:val="21"/>
              </w:rPr>
            </w:pPr>
            <w:r w:rsidRPr="0083287E">
              <w:rPr>
                <w:rFonts w:asciiTheme="minorHAnsi" w:hAnsiTheme="minorHAnsi"/>
                <w:sz w:val="21"/>
                <w:szCs w:val="21"/>
              </w:rPr>
              <w:t>IPC Alliance Turret System</w:t>
            </w:r>
            <w:r w:rsidR="00DF6663">
              <w:rPr>
                <w:rFonts w:asciiTheme="minorHAnsi" w:hAnsiTheme="minorHAnsi"/>
                <w:sz w:val="21"/>
                <w:szCs w:val="21"/>
              </w:rPr>
              <w:t xml:space="preserve">, </w:t>
            </w:r>
            <w:r w:rsidR="009B5195" w:rsidRPr="009B5195">
              <w:rPr>
                <w:rFonts w:asciiTheme="minorHAnsi" w:hAnsiTheme="minorHAnsi"/>
                <w:sz w:val="21"/>
                <w:szCs w:val="21"/>
              </w:rPr>
              <w:t>NEC 2000/2400 Systems</w:t>
            </w:r>
            <w:r w:rsidR="00DB0E9D">
              <w:rPr>
                <w:rFonts w:asciiTheme="minorHAnsi" w:hAnsiTheme="minorHAnsi"/>
                <w:sz w:val="21"/>
                <w:szCs w:val="21"/>
              </w:rPr>
              <w:t xml:space="preserve">, </w:t>
            </w:r>
            <w:r w:rsidR="00DB0E9D" w:rsidRPr="00DB0E9D">
              <w:rPr>
                <w:rFonts w:asciiTheme="minorHAnsi" w:hAnsiTheme="minorHAnsi"/>
                <w:sz w:val="21"/>
                <w:szCs w:val="21"/>
              </w:rPr>
              <w:t xml:space="preserve">Voicemail (Siemens, Nortel, </w:t>
            </w:r>
            <w:proofErr w:type="spellStart"/>
            <w:r w:rsidR="00DB0E9D" w:rsidRPr="00DB0E9D">
              <w:rPr>
                <w:rFonts w:asciiTheme="minorHAnsi" w:hAnsiTheme="minorHAnsi"/>
                <w:sz w:val="21"/>
                <w:szCs w:val="21"/>
              </w:rPr>
              <w:t>Octel</w:t>
            </w:r>
            <w:proofErr w:type="spellEnd"/>
            <w:r w:rsidR="00DB0E9D" w:rsidRPr="00DB0E9D">
              <w:rPr>
                <w:rFonts w:asciiTheme="minorHAnsi" w:hAnsiTheme="minorHAnsi"/>
                <w:sz w:val="21"/>
                <w:szCs w:val="21"/>
              </w:rPr>
              <w:t>)</w:t>
            </w:r>
            <w:r w:rsidR="000B3F3D">
              <w:rPr>
                <w:rFonts w:asciiTheme="minorHAnsi" w:hAnsiTheme="minorHAnsi"/>
                <w:sz w:val="21"/>
                <w:szCs w:val="21"/>
              </w:rPr>
              <w:t xml:space="preserve">, </w:t>
            </w:r>
            <w:r w:rsidR="000B3F3D" w:rsidRPr="000B3F3D">
              <w:rPr>
                <w:rFonts w:asciiTheme="minorHAnsi" w:hAnsiTheme="minorHAnsi"/>
                <w:sz w:val="21"/>
                <w:szCs w:val="21"/>
              </w:rPr>
              <w:t xml:space="preserve">Frame Relay, ATM, </w:t>
            </w:r>
            <w:proofErr w:type="spellStart"/>
            <w:r w:rsidR="000B3F3D" w:rsidRPr="000B3F3D">
              <w:rPr>
                <w:rFonts w:asciiTheme="minorHAnsi" w:hAnsiTheme="minorHAnsi"/>
                <w:sz w:val="21"/>
                <w:szCs w:val="21"/>
              </w:rPr>
              <w:t>Sonet</w:t>
            </w:r>
            <w:proofErr w:type="spellEnd"/>
            <w:r w:rsidR="00A568A5">
              <w:rPr>
                <w:rFonts w:asciiTheme="minorHAnsi" w:hAnsiTheme="minorHAnsi"/>
                <w:sz w:val="21"/>
                <w:szCs w:val="21"/>
              </w:rPr>
              <w:t xml:space="preserve">, </w:t>
            </w:r>
            <w:r w:rsidR="00A568A5" w:rsidRPr="00A568A5">
              <w:rPr>
                <w:rFonts w:asciiTheme="minorHAnsi" w:hAnsiTheme="minorHAnsi"/>
                <w:sz w:val="21"/>
                <w:szCs w:val="21"/>
              </w:rPr>
              <w:t>VoIP</w:t>
            </w:r>
            <w:r w:rsidR="00AC707E">
              <w:rPr>
                <w:rFonts w:asciiTheme="minorHAnsi" w:hAnsiTheme="minorHAnsi"/>
                <w:sz w:val="21"/>
                <w:szCs w:val="21"/>
              </w:rPr>
              <w:t xml:space="preserve">, </w:t>
            </w:r>
            <w:r w:rsidR="00AC707E" w:rsidRPr="00AC707E">
              <w:rPr>
                <w:rFonts w:asciiTheme="minorHAnsi" w:hAnsiTheme="minorHAnsi"/>
                <w:sz w:val="21"/>
                <w:szCs w:val="21"/>
              </w:rPr>
              <w:t xml:space="preserve">Siemen’s Telecommunication Systems (PBX), Lucent </w:t>
            </w:r>
            <w:proofErr w:type="spellStart"/>
            <w:r w:rsidR="00AC707E" w:rsidRPr="00AC707E">
              <w:rPr>
                <w:rFonts w:asciiTheme="minorHAnsi" w:hAnsiTheme="minorHAnsi"/>
                <w:sz w:val="21"/>
                <w:szCs w:val="21"/>
              </w:rPr>
              <w:t>Difinity</w:t>
            </w:r>
            <w:proofErr w:type="spellEnd"/>
            <w:r w:rsidR="00AC707E" w:rsidRPr="00AC707E">
              <w:rPr>
                <w:rFonts w:asciiTheme="minorHAnsi" w:hAnsiTheme="minorHAnsi"/>
                <w:sz w:val="21"/>
                <w:szCs w:val="21"/>
              </w:rPr>
              <w:t xml:space="preserve"> G-3 Tele</w:t>
            </w:r>
            <w:r w:rsidR="001124D3">
              <w:rPr>
                <w:rFonts w:asciiTheme="minorHAnsi" w:hAnsiTheme="minorHAnsi"/>
                <w:sz w:val="21"/>
                <w:szCs w:val="21"/>
              </w:rPr>
              <w:t>communication Systems (PBX),</w:t>
            </w:r>
            <w:r w:rsidR="00AC707E" w:rsidRPr="00AC707E">
              <w:rPr>
                <w:rFonts w:asciiTheme="minorHAnsi" w:hAnsiTheme="minorHAnsi"/>
                <w:sz w:val="21"/>
                <w:szCs w:val="21"/>
              </w:rPr>
              <w:t xml:space="preserve"> Nor</w:t>
            </w:r>
            <w:r w:rsidR="00AC707E">
              <w:rPr>
                <w:rFonts w:asciiTheme="minorHAnsi" w:hAnsiTheme="minorHAnsi"/>
                <w:sz w:val="21"/>
                <w:szCs w:val="21"/>
              </w:rPr>
              <w:t>thern Telecom</w:t>
            </w:r>
            <w:r w:rsidR="00E576BD">
              <w:rPr>
                <w:rFonts w:asciiTheme="minorHAnsi" w:hAnsiTheme="minorHAnsi"/>
                <w:sz w:val="21"/>
                <w:szCs w:val="21"/>
              </w:rPr>
              <w:t>-</w:t>
            </w:r>
            <w:r w:rsidR="00AC707E">
              <w:rPr>
                <w:rFonts w:asciiTheme="minorHAnsi" w:hAnsiTheme="minorHAnsi"/>
                <w:sz w:val="21"/>
                <w:szCs w:val="21"/>
              </w:rPr>
              <w:t xml:space="preserve">Meridian Systems, </w:t>
            </w:r>
            <w:r w:rsidR="00E576BD">
              <w:rPr>
                <w:rFonts w:asciiTheme="minorHAnsi" w:hAnsiTheme="minorHAnsi"/>
                <w:sz w:val="21"/>
                <w:szCs w:val="21"/>
              </w:rPr>
              <w:t>Cisco Network-</w:t>
            </w:r>
            <w:r w:rsidR="00AC707E" w:rsidRPr="00AC707E">
              <w:rPr>
                <w:rFonts w:asciiTheme="minorHAnsi" w:hAnsiTheme="minorHAnsi"/>
                <w:sz w:val="21"/>
                <w:szCs w:val="21"/>
              </w:rPr>
              <w:t>Router Systems</w:t>
            </w:r>
            <w:r w:rsidR="007D2E60">
              <w:rPr>
                <w:rFonts w:asciiTheme="minorHAnsi" w:hAnsiTheme="minorHAnsi"/>
                <w:sz w:val="21"/>
                <w:szCs w:val="21"/>
              </w:rPr>
              <w:t>, Cisco Call Manager, Genetec Security Center.</w:t>
            </w:r>
          </w:p>
        </w:tc>
      </w:tr>
      <w:tr w:rsidR="00A932EC" w:rsidRPr="00C80F20" w14:paraId="50E4B766" w14:textId="77777777" w:rsidTr="00A309B6">
        <w:trPr>
          <w:jc w:val="center"/>
        </w:trPr>
        <w:tc>
          <w:tcPr>
            <w:tcW w:w="2064" w:type="dxa"/>
          </w:tcPr>
          <w:p w14:paraId="7E72668B" w14:textId="6658B789" w:rsidR="00A932EC" w:rsidRPr="003937A5" w:rsidRDefault="00A932EC" w:rsidP="003937A5">
            <w:pPr>
              <w:spacing w:before="120"/>
              <w:jc w:val="both"/>
              <w:rPr>
                <w:rFonts w:asciiTheme="minorHAnsi" w:hAnsiTheme="minorHAnsi"/>
                <w:b/>
                <w:sz w:val="21"/>
                <w:szCs w:val="21"/>
              </w:rPr>
            </w:pPr>
            <w:r w:rsidRPr="003937A5">
              <w:rPr>
                <w:rFonts w:asciiTheme="minorHAnsi" w:hAnsiTheme="minorHAnsi"/>
                <w:b/>
                <w:sz w:val="21"/>
                <w:szCs w:val="21"/>
              </w:rPr>
              <w:t>Hardware</w:t>
            </w:r>
            <w:r w:rsidR="000B3F3D">
              <w:rPr>
                <w:rFonts w:asciiTheme="minorHAnsi" w:hAnsiTheme="minorHAnsi"/>
                <w:b/>
                <w:sz w:val="21"/>
                <w:szCs w:val="21"/>
              </w:rPr>
              <w:t>/Software</w:t>
            </w:r>
            <w:r w:rsidRPr="003937A5">
              <w:rPr>
                <w:rFonts w:asciiTheme="minorHAnsi" w:hAnsiTheme="minorHAnsi"/>
                <w:b/>
                <w:sz w:val="21"/>
                <w:szCs w:val="21"/>
              </w:rPr>
              <w:t>:</w:t>
            </w:r>
          </w:p>
        </w:tc>
        <w:tc>
          <w:tcPr>
            <w:tcW w:w="7815" w:type="dxa"/>
          </w:tcPr>
          <w:p w14:paraId="05D4D464" w14:textId="1825DE62" w:rsidR="00A932EC" w:rsidRPr="00C80F20" w:rsidRDefault="000B3F3D" w:rsidP="00A81BAE">
            <w:pPr>
              <w:spacing w:before="120"/>
              <w:jc w:val="both"/>
              <w:rPr>
                <w:rFonts w:asciiTheme="minorHAnsi" w:hAnsiTheme="minorHAnsi"/>
                <w:sz w:val="21"/>
                <w:szCs w:val="21"/>
              </w:rPr>
            </w:pPr>
            <w:r w:rsidRPr="000B3F3D">
              <w:rPr>
                <w:rFonts w:asciiTheme="minorHAnsi" w:hAnsiTheme="minorHAnsi"/>
                <w:sz w:val="21"/>
                <w:szCs w:val="21"/>
              </w:rPr>
              <w:t>CDR</w:t>
            </w:r>
            <w:r w:rsidR="00A81BAE">
              <w:rPr>
                <w:rFonts w:asciiTheme="minorHAnsi" w:hAnsiTheme="minorHAnsi"/>
                <w:sz w:val="21"/>
                <w:szCs w:val="21"/>
              </w:rPr>
              <w:t>,</w:t>
            </w:r>
            <w:r w:rsidRPr="000B3F3D">
              <w:rPr>
                <w:rFonts w:asciiTheme="minorHAnsi" w:hAnsiTheme="minorHAnsi"/>
                <w:sz w:val="21"/>
                <w:szCs w:val="21"/>
              </w:rPr>
              <w:t xml:space="preserve"> T1, DS3</w:t>
            </w:r>
            <w:r w:rsidR="00A81BAE">
              <w:rPr>
                <w:rFonts w:asciiTheme="minorHAnsi" w:hAnsiTheme="minorHAnsi"/>
                <w:sz w:val="21"/>
                <w:szCs w:val="21"/>
              </w:rPr>
              <w:t>, Cisco, Nortel, Siemen’s and FRDAS Systems.</w:t>
            </w:r>
          </w:p>
        </w:tc>
      </w:tr>
    </w:tbl>
    <w:p w14:paraId="715CB14C" w14:textId="77777777" w:rsidR="00A932EC" w:rsidRPr="00C80F20" w:rsidRDefault="00A932EC" w:rsidP="00A932EC">
      <w:pPr>
        <w:tabs>
          <w:tab w:val="right" w:pos="9360"/>
        </w:tabs>
        <w:jc w:val="center"/>
        <w:rPr>
          <w:rFonts w:asciiTheme="minorHAnsi" w:hAnsiTheme="minorHAnsi"/>
          <w:i/>
        </w:rPr>
      </w:pPr>
    </w:p>
    <w:p w14:paraId="0C0AAA5F" w14:textId="77777777" w:rsidR="00673960" w:rsidRPr="003937A5" w:rsidRDefault="00673960" w:rsidP="003937A5">
      <w:pPr>
        <w:pBdr>
          <w:bottom w:val="single" w:sz="8" w:space="4" w:color="auto"/>
        </w:pBdr>
        <w:spacing w:after="120"/>
        <w:rPr>
          <w:rFonts w:asciiTheme="majorHAnsi" w:hAnsiTheme="majorHAnsi" w:cs="Arial"/>
          <w:b/>
          <w:sz w:val="28"/>
        </w:rPr>
      </w:pPr>
      <w:r w:rsidRPr="003937A5">
        <w:rPr>
          <w:rFonts w:asciiTheme="majorHAnsi" w:hAnsiTheme="majorHAnsi" w:cs="Arial"/>
          <w:b/>
          <w:sz w:val="28"/>
        </w:rPr>
        <w:t>Education and Credentials</w:t>
      </w:r>
    </w:p>
    <w:p w14:paraId="39C9E83D" w14:textId="2963EF18" w:rsidR="008113E8" w:rsidRPr="00AC4572" w:rsidRDefault="008113E8" w:rsidP="00C14C4C">
      <w:pPr>
        <w:tabs>
          <w:tab w:val="num" w:pos="1339"/>
          <w:tab w:val="right" w:pos="9360"/>
        </w:tabs>
        <w:spacing w:before="40"/>
        <w:ind w:left="360"/>
        <w:rPr>
          <w:rFonts w:asciiTheme="minorHAnsi" w:hAnsiTheme="minorHAnsi"/>
          <w:sz w:val="21"/>
          <w:szCs w:val="21"/>
        </w:rPr>
      </w:pPr>
      <w:r w:rsidRPr="00AC4572">
        <w:rPr>
          <w:rFonts w:asciiTheme="minorHAnsi" w:hAnsiTheme="minorHAnsi"/>
          <w:sz w:val="21"/>
          <w:szCs w:val="21"/>
        </w:rPr>
        <w:t>Genetec Security Center – Genetec 2013</w:t>
      </w:r>
    </w:p>
    <w:p w14:paraId="16F72619" w14:textId="1426E1D0" w:rsidR="00A932EC" w:rsidRPr="00AC4572" w:rsidRDefault="008113E8" w:rsidP="00C14C4C">
      <w:pPr>
        <w:tabs>
          <w:tab w:val="num" w:pos="1339"/>
          <w:tab w:val="right" w:pos="9360"/>
        </w:tabs>
        <w:spacing w:before="40"/>
        <w:ind w:left="360"/>
        <w:rPr>
          <w:rFonts w:asciiTheme="minorHAnsi" w:hAnsiTheme="minorHAnsi"/>
          <w:sz w:val="21"/>
          <w:szCs w:val="21"/>
        </w:rPr>
      </w:pPr>
      <w:r w:rsidRPr="00AC4572">
        <w:rPr>
          <w:rFonts w:asciiTheme="minorHAnsi" w:hAnsiTheme="minorHAnsi"/>
          <w:sz w:val="21"/>
          <w:szCs w:val="21"/>
        </w:rPr>
        <w:t>PMP – Pace University 2009</w:t>
      </w:r>
    </w:p>
    <w:p w14:paraId="1D5D021D" w14:textId="47152AEE" w:rsidR="008113E8" w:rsidRPr="00AC4572" w:rsidRDefault="008113E8" w:rsidP="00C14C4C">
      <w:pPr>
        <w:tabs>
          <w:tab w:val="num" w:pos="1339"/>
          <w:tab w:val="right" w:pos="9360"/>
        </w:tabs>
        <w:spacing w:before="40"/>
        <w:ind w:left="360"/>
        <w:rPr>
          <w:rFonts w:asciiTheme="minorHAnsi" w:hAnsiTheme="minorHAnsi"/>
          <w:sz w:val="21"/>
          <w:szCs w:val="21"/>
        </w:rPr>
      </w:pPr>
      <w:r w:rsidRPr="00AC4572">
        <w:rPr>
          <w:rFonts w:asciiTheme="minorHAnsi" w:hAnsiTheme="minorHAnsi"/>
          <w:sz w:val="21"/>
          <w:szCs w:val="21"/>
        </w:rPr>
        <w:t>Cisco – Network Router Cisco 2007</w:t>
      </w:r>
    </w:p>
    <w:p w14:paraId="5284A2BB" w14:textId="4563D353" w:rsidR="007D2E60" w:rsidRDefault="008113E8" w:rsidP="007D2E60">
      <w:pPr>
        <w:tabs>
          <w:tab w:val="num" w:pos="1339"/>
          <w:tab w:val="right" w:pos="9360"/>
        </w:tabs>
        <w:spacing w:before="40"/>
        <w:ind w:left="360"/>
        <w:rPr>
          <w:rFonts w:asciiTheme="minorHAnsi" w:hAnsiTheme="minorHAnsi"/>
          <w:sz w:val="21"/>
          <w:szCs w:val="21"/>
        </w:rPr>
      </w:pPr>
      <w:r w:rsidRPr="00AC4572">
        <w:rPr>
          <w:rFonts w:asciiTheme="minorHAnsi" w:hAnsiTheme="minorHAnsi"/>
          <w:sz w:val="21"/>
          <w:szCs w:val="21"/>
        </w:rPr>
        <w:t>Site Engineering – Bryant College-2005</w:t>
      </w:r>
    </w:p>
    <w:p w14:paraId="6E1ED237" w14:textId="1D113378" w:rsidR="007D2E60" w:rsidRPr="00AC4572" w:rsidRDefault="007D2E60" w:rsidP="007D2E60">
      <w:pPr>
        <w:tabs>
          <w:tab w:val="num" w:pos="1339"/>
          <w:tab w:val="right" w:pos="9360"/>
        </w:tabs>
        <w:spacing w:before="40"/>
        <w:ind w:left="360"/>
        <w:rPr>
          <w:rFonts w:asciiTheme="minorHAnsi" w:hAnsiTheme="minorHAnsi"/>
          <w:sz w:val="21"/>
          <w:szCs w:val="21"/>
        </w:rPr>
      </w:pPr>
      <w:r>
        <w:rPr>
          <w:rFonts w:asciiTheme="minorHAnsi" w:hAnsiTheme="minorHAnsi"/>
          <w:sz w:val="21"/>
          <w:szCs w:val="21"/>
        </w:rPr>
        <w:t xml:space="preserve">Pace University- </w:t>
      </w:r>
      <w:proofErr w:type="spellStart"/>
      <w:proofErr w:type="gramStart"/>
      <w:r>
        <w:rPr>
          <w:rFonts w:asciiTheme="minorHAnsi" w:hAnsiTheme="minorHAnsi"/>
          <w:sz w:val="21"/>
          <w:szCs w:val="21"/>
        </w:rPr>
        <w:t>Bachelors</w:t>
      </w:r>
      <w:proofErr w:type="spellEnd"/>
      <w:r>
        <w:rPr>
          <w:rFonts w:asciiTheme="minorHAnsi" w:hAnsiTheme="minorHAnsi"/>
          <w:sz w:val="21"/>
          <w:szCs w:val="21"/>
        </w:rPr>
        <w:t xml:space="preserve"> Degree</w:t>
      </w:r>
      <w:proofErr w:type="gramEnd"/>
      <w:r>
        <w:rPr>
          <w:rFonts w:asciiTheme="minorHAnsi" w:hAnsiTheme="minorHAnsi"/>
          <w:sz w:val="21"/>
          <w:szCs w:val="21"/>
        </w:rPr>
        <w:t>-1983</w:t>
      </w:r>
    </w:p>
    <w:sectPr w:rsidR="007D2E60" w:rsidRPr="00AC4572" w:rsidSect="00AB6D1D">
      <w:headerReference w:type="even" r:id="rId7"/>
      <w:footerReference w:type="first" r:id="rId8"/>
      <w:type w:val="continuous"/>
      <w:pgSz w:w="12240" w:h="15840" w:code="1"/>
      <w:pgMar w:top="1008" w:right="1008" w:bottom="1008" w:left="1008"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32AC" w14:textId="77777777" w:rsidR="005C0197" w:rsidRDefault="005C0197">
      <w:r>
        <w:separator/>
      </w:r>
    </w:p>
  </w:endnote>
  <w:endnote w:type="continuationSeparator" w:id="0">
    <w:p w14:paraId="10C831CB" w14:textId="77777777" w:rsidR="005C0197" w:rsidRDefault="005C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CD9" w14:textId="77777777" w:rsidR="003E5EE0" w:rsidRPr="00443C86" w:rsidRDefault="003E5EE0" w:rsidP="003E5EE0">
    <w:pPr>
      <w:pStyle w:val="Footer"/>
      <w:jc w:val="right"/>
      <w:rPr>
        <w:rFonts w:asciiTheme="minorHAnsi" w:hAnsiTheme="minorHAnsi" w:cs="Arial"/>
        <w:i/>
        <w:sz w:val="20"/>
        <w:szCs w:val="20"/>
      </w:rPr>
    </w:pPr>
    <w:r w:rsidRPr="00443C86">
      <w:rPr>
        <w:rFonts w:asciiTheme="minorHAnsi" w:hAnsiTheme="minorHAnsi"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63A3" w14:textId="77777777" w:rsidR="005C0197" w:rsidRDefault="005C0197">
      <w:r>
        <w:separator/>
      </w:r>
    </w:p>
  </w:footnote>
  <w:footnote w:type="continuationSeparator" w:id="0">
    <w:p w14:paraId="482F6DA9" w14:textId="77777777" w:rsidR="005C0197" w:rsidRDefault="005C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A73" w14:textId="20760744" w:rsidR="003E5EE0" w:rsidRPr="008B0549" w:rsidRDefault="002B5579" w:rsidP="003E5EE0">
    <w:pPr>
      <w:pStyle w:val="Header"/>
      <w:pBdr>
        <w:bottom w:val="single" w:sz="8" w:space="3" w:color="auto"/>
      </w:pBdr>
      <w:jc w:val="center"/>
      <w:rPr>
        <w:rFonts w:asciiTheme="majorHAnsi" w:hAnsiTheme="majorHAnsi"/>
        <w:b/>
        <w:sz w:val="38"/>
      </w:rPr>
    </w:pPr>
    <w:r w:rsidRPr="002B5579">
      <w:rPr>
        <w:rFonts w:asciiTheme="majorHAnsi" w:hAnsiTheme="majorHAnsi"/>
        <w:b/>
        <w:sz w:val="38"/>
      </w:rPr>
      <w:t xml:space="preserve">Bart </w:t>
    </w:r>
    <w:r w:rsidR="007D2E60">
      <w:rPr>
        <w:rFonts w:asciiTheme="majorHAnsi" w:hAnsiTheme="majorHAnsi"/>
        <w:b/>
        <w:sz w:val="38"/>
      </w:rPr>
      <w:t xml:space="preserve">Anthony </w:t>
    </w:r>
    <w:r w:rsidRPr="002B5579">
      <w:rPr>
        <w:rFonts w:asciiTheme="majorHAnsi" w:hAnsiTheme="majorHAnsi"/>
        <w:b/>
        <w:sz w:val="38"/>
      </w:rPr>
      <w:t>Lavore</w:t>
    </w:r>
  </w:p>
  <w:p w14:paraId="166860F2" w14:textId="77777777" w:rsidR="003E5EE0" w:rsidRPr="008B0549" w:rsidRDefault="003E5EE0" w:rsidP="003E5EE0">
    <w:pPr>
      <w:pStyle w:val="Header"/>
      <w:spacing w:before="100" w:after="360"/>
      <w:jc w:val="center"/>
      <w:rPr>
        <w:rFonts w:asciiTheme="minorHAnsi" w:hAnsiTheme="minorHAnsi"/>
        <w:sz w:val="18"/>
      </w:rPr>
    </w:pPr>
    <w:r w:rsidRPr="008B0549">
      <w:rPr>
        <w:rFonts w:asciiTheme="minorHAnsi" w:hAnsiTheme="minorHAnsi"/>
        <w:sz w:val="18"/>
      </w:rPr>
      <w:t>Page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2"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15"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11A79"/>
    <w:multiLevelType w:val="hybridMultilevel"/>
    <w:tmpl w:val="35BCD7E4"/>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0"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16cid:durableId="1327512564">
    <w:abstractNumId w:val="20"/>
  </w:num>
  <w:num w:numId="2" w16cid:durableId="2051765053">
    <w:abstractNumId w:val="0"/>
  </w:num>
  <w:num w:numId="3" w16cid:durableId="517157597">
    <w:abstractNumId w:val="23"/>
  </w:num>
  <w:num w:numId="4" w16cid:durableId="1273050799">
    <w:abstractNumId w:val="9"/>
  </w:num>
  <w:num w:numId="5" w16cid:durableId="1584534393">
    <w:abstractNumId w:val="11"/>
  </w:num>
  <w:num w:numId="6" w16cid:durableId="142087551">
    <w:abstractNumId w:val="3"/>
  </w:num>
  <w:num w:numId="7" w16cid:durableId="221140979">
    <w:abstractNumId w:val="16"/>
  </w:num>
  <w:num w:numId="8" w16cid:durableId="1479105324">
    <w:abstractNumId w:val="4"/>
  </w:num>
  <w:num w:numId="9" w16cid:durableId="47996470">
    <w:abstractNumId w:val="17"/>
  </w:num>
  <w:num w:numId="10" w16cid:durableId="736171175">
    <w:abstractNumId w:val="12"/>
  </w:num>
  <w:num w:numId="11" w16cid:durableId="765271522">
    <w:abstractNumId w:val="13"/>
  </w:num>
  <w:num w:numId="12" w16cid:durableId="560751911">
    <w:abstractNumId w:val="15"/>
  </w:num>
  <w:num w:numId="13" w16cid:durableId="1619527615">
    <w:abstractNumId w:val="18"/>
  </w:num>
  <w:num w:numId="14" w16cid:durableId="442458043">
    <w:abstractNumId w:val="7"/>
  </w:num>
  <w:num w:numId="15" w16cid:durableId="282737730">
    <w:abstractNumId w:val="2"/>
  </w:num>
  <w:num w:numId="16" w16cid:durableId="1039473337">
    <w:abstractNumId w:val="6"/>
  </w:num>
  <w:num w:numId="17" w16cid:durableId="983193709">
    <w:abstractNumId w:val="14"/>
  </w:num>
  <w:num w:numId="18" w16cid:durableId="1291597308">
    <w:abstractNumId w:val="22"/>
  </w:num>
  <w:num w:numId="19" w16cid:durableId="1879318527">
    <w:abstractNumId w:val="8"/>
  </w:num>
  <w:num w:numId="20" w16cid:durableId="644775106">
    <w:abstractNumId w:val="5"/>
  </w:num>
  <w:num w:numId="21" w16cid:durableId="1376537629">
    <w:abstractNumId w:val="1"/>
  </w:num>
  <w:num w:numId="22" w16cid:durableId="435565080">
    <w:abstractNumId w:val="19"/>
  </w:num>
  <w:num w:numId="23" w16cid:durableId="2077622510">
    <w:abstractNumId w:val="21"/>
  </w:num>
  <w:num w:numId="24" w16cid:durableId="391658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0"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6"/>
    <w:rsid w:val="00034E0C"/>
    <w:rsid w:val="00036644"/>
    <w:rsid w:val="000443BC"/>
    <w:rsid w:val="00073625"/>
    <w:rsid w:val="000B3F3D"/>
    <w:rsid w:val="000D6739"/>
    <w:rsid w:val="001057C2"/>
    <w:rsid w:val="0010684D"/>
    <w:rsid w:val="001124D3"/>
    <w:rsid w:val="0011376D"/>
    <w:rsid w:val="001220FF"/>
    <w:rsid w:val="001312A2"/>
    <w:rsid w:val="001471C5"/>
    <w:rsid w:val="001957E4"/>
    <w:rsid w:val="00196DD9"/>
    <w:rsid w:val="001A121C"/>
    <w:rsid w:val="001A45DC"/>
    <w:rsid w:val="001B318F"/>
    <w:rsid w:val="001B4209"/>
    <w:rsid w:val="001E3EF7"/>
    <w:rsid w:val="001F23E2"/>
    <w:rsid w:val="00206F68"/>
    <w:rsid w:val="00250473"/>
    <w:rsid w:val="00265835"/>
    <w:rsid w:val="00294468"/>
    <w:rsid w:val="002B5579"/>
    <w:rsid w:val="002C5B98"/>
    <w:rsid w:val="002D47C1"/>
    <w:rsid w:val="002E48C6"/>
    <w:rsid w:val="00303AE9"/>
    <w:rsid w:val="0031091D"/>
    <w:rsid w:val="00321DAC"/>
    <w:rsid w:val="00330C85"/>
    <w:rsid w:val="00332E6B"/>
    <w:rsid w:val="00352F87"/>
    <w:rsid w:val="003601E4"/>
    <w:rsid w:val="00372059"/>
    <w:rsid w:val="003852C1"/>
    <w:rsid w:val="003937A5"/>
    <w:rsid w:val="003A2236"/>
    <w:rsid w:val="003C2709"/>
    <w:rsid w:val="003C426C"/>
    <w:rsid w:val="003E399E"/>
    <w:rsid w:val="003E4F63"/>
    <w:rsid w:val="003E5EE0"/>
    <w:rsid w:val="004212CB"/>
    <w:rsid w:val="00427E63"/>
    <w:rsid w:val="0043619E"/>
    <w:rsid w:val="00441483"/>
    <w:rsid w:val="00443C86"/>
    <w:rsid w:val="00484AF7"/>
    <w:rsid w:val="00497533"/>
    <w:rsid w:val="004A016F"/>
    <w:rsid w:val="004B67A6"/>
    <w:rsid w:val="004E741F"/>
    <w:rsid w:val="004E7C4F"/>
    <w:rsid w:val="00501D4D"/>
    <w:rsid w:val="00506974"/>
    <w:rsid w:val="00522E23"/>
    <w:rsid w:val="00526527"/>
    <w:rsid w:val="00534A04"/>
    <w:rsid w:val="00534F6C"/>
    <w:rsid w:val="00563E50"/>
    <w:rsid w:val="00564F3C"/>
    <w:rsid w:val="00570E24"/>
    <w:rsid w:val="00575549"/>
    <w:rsid w:val="005759F5"/>
    <w:rsid w:val="00577EF5"/>
    <w:rsid w:val="005A6122"/>
    <w:rsid w:val="005C0197"/>
    <w:rsid w:val="005E3809"/>
    <w:rsid w:val="005F057F"/>
    <w:rsid w:val="00620691"/>
    <w:rsid w:val="00655B31"/>
    <w:rsid w:val="006563DE"/>
    <w:rsid w:val="006619A1"/>
    <w:rsid w:val="006734C5"/>
    <w:rsid w:val="00673960"/>
    <w:rsid w:val="00673A26"/>
    <w:rsid w:val="006878B2"/>
    <w:rsid w:val="00693AFE"/>
    <w:rsid w:val="006A6EFF"/>
    <w:rsid w:val="006B1ED7"/>
    <w:rsid w:val="006C6561"/>
    <w:rsid w:val="006E0672"/>
    <w:rsid w:val="006E6F60"/>
    <w:rsid w:val="006E7438"/>
    <w:rsid w:val="0070404C"/>
    <w:rsid w:val="007050DA"/>
    <w:rsid w:val="00706FCF"/>
    <w:rsid w:val="00714FAA"/>
    <w:rsid w:val="007321C7"/>
    <w:rsid w:val="007654E2"/>
    <w:rsid w:val="00777B3A"/>
    <w:rsid w:val="007A13D6"/>
    <w:rsid w:val="007C17E4"/>
    <w:rsid w:val="007C19C6"/>
    <w:rsid w:val="007D2E60"/>
    <w:rsid w:val="007F14D6"/>
    <w:rsid w:val="008113E8"/>
    <w:rsid w:val="0083287E"/>
    <w:rsid w:val="00837DC3"/>
    <w:rsid w:val="00850185"/>
    <w:rsid w:val="00864CBC"/>
    <w:rsid w:val="00896DEB"/>
    <w:rsid w:val="008B0549"/>
    <w:rsid w:val="008B09B5"/>
    <w:rsid w:val="008B1B9E"/>
    <w:rsid w:val="00900618"/>
    <w:rsid w:val="0091079E"/>
    <w:rsid w:val="00912E4C"/>
    <w:rsid w:val="00996170"/>
    <w:rsid w:val="009B151E"/>
    <w:rsid w:val="009B5195"/>
    <w:rsid w:val="009B6693"/>
    <w:rsid w:val="00A13654"/>
    <w:rsid w:val="00A23BB8"/>
    <w:rsid w:val="00A309B6"/>
    <w:rsid w:val="00A42F25"/>
    <w:rsid w:val="00A568A5"/>
    <w:rsid w:val="00A81BAE"/>
    <w:rsid w:val="00A9197C"/>
    <w:rsid w:val="00A932EC"/>
    <w:rsid w:val="00AA7CE0"/>
    <w:rsid w:val="00AB01AE"/>
    <w:rsid w:val="00AB25A9"/>
    <w:rsid w:val="00AB3204"/>
    <w:rsid w:val="00AB60E5"/>
    <w:rsid w:val="00AB6D1D"/>
    <w:rsid w:val="00AC4572"/>
    <w:rsid w:val="00AC707E"/>
    <w:rsid w:val="00AD2210"/>
    <w:rsid w:val="00AE5974"/>
    <w:rsid w:val="00B32168"/>
    <w:rsid w:val="00B42489"/>
    <w:rsid w:val="00B505AA"/>
    <w:rsid w:val="00B607EE"/>
    <w:rsid w:val="00B715BB"/>
    <w:rsid w:val="00B869BA"/>
    <w:rsid w:val="00B9748B"/>
    <w:rsid w:val="00BB6744"/>
    <w:rsid w:val="00BC410D"/>
    <w:rsid w:val="00BD16F9"/>
    <w:rsid w:val="00C05969"/>
    <w:rsid w:val="00C14C4C"/>
    <w:rsid w:val="00C20D2D"/>
    <w:rsid w:val="00C2339C"/>
    <w:rsid w:val="00C570E7"/>
    <w:rsid w:val="00C804B9"/>
    <w:rsid w:val="00C80F20"/>
    <w:rsid w:val="00C820E8"/>
    <w:rsid w:val="00CA4A9B"/>
    <w:rsid w:val="00CC1FA4"/>
    <w:rsid w:val="00CC2D25"/>
    <w:rsid w:val="00CC577E"/>
    <w:rsid w:val="00CE0399"/>
    <w:rsid w:val="00CF0C6A"/>
    <w:rsid w:val="00CF6858"/>
    <w:rsid w:val="00D028BC"/>
    <w:rsid w:val="00D236C4"/>
    <w:rsid w:val="00D30D9E"/>
    <w:rsid w:val="00D371B7"/>
    <w:rsid w:val="00D44C73"/>
    <w:rsid w:val="00D5482D"/>
    <w:rsid w:val="00D56B69"/>
    <w:rsid w:val="00D8026E"/>
    <w:rsid w:val="00D80F7C"/>
    <w:rsid w:val="00D841F1"/>
    <w:rsid w:val="00D90F55"/>
    <w:rsid w:val="00DA1773"/>
    <w:rsid w:val="00DB0E9D"/>
    <w:rsid w:val="00DB5F5B"/>
    <w:rsid w:val="00DC01A1"/>
    <w:rsid w:val="00DD04FB"/>
    <w:rsid w:val="00DD2103"/>
    <w:rsid w:val="00DE0574"/>
    <w:rsid w:val="00DF6663"/>
    <w:rsid w:val="00E26A2B"/>
    <w:rsid w:val="00E327BE"/>
    <w:rsid w:val="00E47DE7"/>
    <w:rsid w:val="00E52918"/>
    <w:rsid w:val="00E576BD"/>
    <w:rsid w:val="00E86C4E"/>
    <w:rsid w:val="00E94925"/>
    <w:rsid w:val="00EE00E6"/>
    <w:rsid w:val="00EF5902"/>
    <w:rsid w:val="00F13BB8"/>
    <w:rsid w:val="00F20599"/>
    <w:rsid w:val="00F22EBC"/>
    <w:rsid w:val="00F450B5"/>
    <w:rsid w:val="00F54A4A"/>
    <w:rsid w:val="00F66DFF"/>
    <w:rsid w:val="00FC0150"/>
    <w:rsid w:val="00FD122D"/>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C5"/>
    <w:rPr>
      <w:sz w:val="24"/>
      <w:szCs w:val="24"/>
    </w:rPr>
  </w:style>
  <w:style w:type="paragraph" w:styleId="Heading1">
    <w:name w:val="heading 1"/>
    <w:basedOn w:val="Normal"/>
    <w:next w:val="Normal"/>
    <w:qFormat/>
    <w:rsid w:val="00E00B87"/>
    <w:pPr>
      <w:keepNext/>
      <w:jc w:val="center"/>
      <w:outlineLvl w:val="0"/>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basedOn w:val="DefaultParagraphFont"/>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basedOn w:val="CommentText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basedOn w:val="DefaultParagraphFont"/>
    <w:rsid w:val="00850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0594">
      <w:bodyDiv w:val="1"/>
      <w:marLeft w:val="0"/>
      <w:marRight w:val="0"/>
      <w:marTop w:val="0"/>
      <w:marBottom w:val="0"/>
      <w:divBdr>
        <w:top w:val="none" w:sz="0" w:space="0" w:color="auto"/>
        <w:left w:val="none" w:sz="0" w:space="0" w:color="auto"/>
        <w:bottom w:val="none" w:sz="0" w:space="0" w:color="auto"/>
        <w:right w:val="none" w:sz="0" w:space="0" w:color="auto"/>
      </w:divBdr>
    </w:div>
    <w:div w:id="750465919">
      <w:bodyDiv w:val="1"/>
      <w:marLeft w:val="0"/>
      <w:marRight w:val="0"/>
      <w:marTop w:val="0"/>
      <w:marBottom w:val="0"/>
      <w:divBdr>
        <w:top w:val="none" w:sz="0" w:space="0" w:color="auto"/>
        <w:left w:val="none" w:sz="0" w:space="0" w:color="auto"/>
        <w:bottom w:val="none" w:sz="0" w:space="0" w:color="auto"/>
        <w:right w:val="none" w:sz="0" w:space="0" w:color="auto"/>
      </w:divBdr>
    </w:div>
    <w:div w:id="1658420665">
      <w:bodyDiv w:val="1"/>
      <w:marLeft w:val="0"/>
      <w:marRight w:val="0"/>
      <w:marTop w:val="0"/>
      <w:marBottom w:val="0"/>
      <w:divBdr>
        <w:top w:val="none" w:sz="0" w:space="0" w:color="auto"/>
        <w:left w:val="none" w:sz="0" w:space="0" w:color="auto"/>
        <w:bottom w:val="none" w:sz="0" w:space="0" w:color="auto"/>
        <w:right w:val="none" w:sz="0" w:space="0" w:color="auto"/>
      </w:divBdr>
    </w:div>
    <w:div w:id="20188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Bart Lavore's Standard Resume</vt:lpstr>
    </vt:vector>
  </TitlesOfParts>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 Lavore's Standard Resume</dc:title>
  <dc:creator/>
  <cp:lastModifiedBy/>
  <cp:revision>1</cp:revision>
  <dcterms:created xsi:type="dcterms:W3CDTF">2023-01-03T20:22:00Z</dcterms:created>
  <dcterms:modified xsi:type="dcterms:W3CDTF">2023-01-03T20:22:00Z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tefo4pr-v1</vt:lpwstr>
  </property>
  <property fmtid="{D5CDD505-2E9C-101B-9397-08002B2CF9AE}" pid="3" name="tal_id">
    <vt:lpwstr>88e1a7da92f4bed89d2ea2629759e398</vt:lpwstr>
  </property>
</Properties>
</file>