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5D9" w14:textId="103C931D" w:rsidR="00742E2E" w:rsidRPr="005C74AD" w:rsidRDefault="00A74862" w:rsidP="00A74862">
      <w:pPr>
        <w:spacing w:after="120"/>
        <w:jc w:val="center"/>
        <w:rPr>
          <w:rFonts w:ascii="Copperplate Gothic Bold" w:hAnsi="Copperplate Gothic Bold" w:cs="Hadassah Friedlaender"/>
          <w:sz w:val="40"/>
          <w:szCs w:val="40"/>
        </w:rPr>
      </w:pPr>
      <w:bookmarkStart w:id="0" w:name="_Hlk96947581"/>
      <w:bookmarkStart w:id="1" w:name="_Hlk96939859"/>
      <w:r w:rsidRPr="005C74AD">
        <w:rPr>
          <w:rFonts w:ascii="Copperplate Gothic Bold" w:hAnsi="Copperplate Gothic Bold" w:cs="Hadassah Friedlaender"/>
          <w:sz w:val="40"/>
          <w:szCs w:val="40"/>
        </w:rPr>
        <w:t xml:space="preserve">Vidhi </w:t>
      </w:r>
      <w:proofErr w:type="spellStart"/>
      <w:r w:rsidRPr="005C74AD">
        <w:rPr>
          <w:rFonts w:ascii="Copperplate Gothic Bold" w:hAnsi="Copperplate Gothic Bold" w:cs="Hadassah Friedlaender"/>
          <w:sz w:val="40"/>
          <w:szCs w:val="40"/>
        </w:rPr>
        <w:t>Kachhdiya</w:t>
      </w:r>
      <w:proofErr w:type="spellEnd"/>
    </w:p>
    <w:bookmarkEnd w:id="0"/>
    <w:p w14:paraId="579A6960" w14:textId="754D2F59" w:rsidR="00742E2E" w:rsidRPr="00D84CA6" w:rsidRDefault="007F27E6" w:rsidP="00A74862">
      <w:pPr>
        <w:jc w:val="center"/>
        <w:rPr>
          <w:sz w:val="22"/>
          <w:szCs w:val="22"/>
        </w:rPr>
      </w:pPr>
      <w:r w:rsidRPr="00D84CA6">
        <w:rPr>
          <w:sz w:val="22"/>
          <w:szCs w:val="22"/>
        </w:rPr>
        <w:t>Massachusetts</w:t>
      </w:r>
      <w:r w:rsidR="0049472C" w:rsidRPr="00D84CA6">
        <w:rPr>
          <w:sz w:val="22"/>
          <w:szCs w:val="22"/>
        </w:rPr>
        <w:t xml:space="preserve"> | </w:t>
      </w:r>
      <w:hyperlink r:id="rId7" w:history="1">
        <w:r w:rsidR="00742E2E" w:rsidRPr="00D84CA6">
          <w:rPr>
            <w:rStyle w:val="Hyperlink"/>
            <w:sz w:val="22"/>
            <w:szCs w:val="22"/>
          </w:rPr>
          <w:t>LinkedIn</w:t>
        </w:r>
      </w:hyperlink>
      <w:r w:rsidR="00742E2E" w:rsidRPr="00D84CA6">
        <w:rPr>
          <w:sz w:val="22"/>
          <w:szCs w:val="22"/>
        </w:rPr>
        <w:t xml:space="preserve"> </w:t>
      </w:r>
      <w:r w:rsidR="0049472C" w:rsidRPr="00D84CA6">
        <w:rPr>
          <w:sz w:val="22"/>
          <w:szCs w:val="22"/>
        </w:rPr>
        <w:t xml:space="preserve">| </w:t>
      </w:r>
      <w:bookmarkStart w:id="2" w:name="_Hlk96947860"/>
      <w:r w:rsidRPr="00D84CA6">
        <w:rPr>
          <w:sz w:val="22"/>
          <w:szCs w:val="22"/>
        </w:rPr>
        <w:t>(</w:t>
      </w:r>
      <w:r w:rsidR="00ED7DAB" w:rsidRPr="00D84CA6">
        <w:rPr>
          <w:sz w:val="22"/>
          <w:szCs w:val="22"/>
        </w:rPr>
        <w:t>508</w:t>
      </w:r>
      <w:r w:rsidRPr="00D84CA6">
        <w:rPr>
          <w:sz w:val="22"/>
          <w:szCs w:val="22"/>
        </w:rPr>
        <w:t xml:space="preserve">) </w:t>
      </w:r>
      <w:r w:rsidR="00ED7DAB" w:rsidRPr="00D84CA6">
        <w:rPr>
          <w:sz w:val="22"/>
          <w:szCs w:val="22"/>
        </w:rPr>
        <w:t>414-7216</w:t>
      </w:r>
      <w:r w:rsidR="00742E2E" w:rsidRPr="00D84CA6">
        <w:rPr>
          <w:sz w:val="22"/>
          <w:szCs w:val="22"/>
        </w:rPr>
        <w:t xml:space="preserve"> </w:t>
      </w:r>
      <w:bookmarkEnd w:id="2"/>
      <w:r w:rsidR="00ED7DAB" w:rsidRPr="00D84CA6">
        <w:rPr>
          <w:sz w:val="22"/>
          <w:szCs w:val="22"/>
        </w:rPr>
        <w:t xml:space="preserve">| </w:t>
      </w:r>
      <w:bookmarkStart w:id="3" w:name="_Hlk96947910"/>
      <w:r w:rsidR="00EC3732" w:rsidRPr="00D84CA6">
        <w:rPr>
          <w:sz w:val="22"/>
          <w:szCs w:val="22"/>
        </w:rPr>
        <w:fldChar w:fldCharType="begin"/>
      </w:r>
      <w:r w:rsidR="00EC3732" w:rsidRPr="00D84CA6">
        <w:rPr>
          <w:sz w:val="22"/>
          <w:szCs w:val="22"/>
        </w:rPr>
        <w:instrText xml:space="preserve"> HYPERLINK "mailto:VKachhdiya@clarku.edu" </w:instrText>
      </w:r>
      <w:r w:rsidR="00EC3732" w:rsidRPr="00D84CA6">
        <w:rPr>
          <w:sz w:val="22"/>
          <w:szCs w:val="22"/>
        </w:rPr>
        <w:fldChar w:fldCharType="separate"/>
      </w:r>
      <w:r w:rsidR="0049472C" w:rsidRPr="00D84CA6">
        <w:rPr>
          <w:rStyle w:val="Hyperlink"/>
          <w:sz w:val="22"/>
          <w:szCs w:val="22"/>
        </w:rPr>
        <w:t>VKachhdiya@clarku.edu</w:t>
      </w:r>
      <w:r w:rsidR="00EC3732" w:rsidRPr="00D84CA6">
        <w:rPr>
          <w:sz w:val="22"/>
          <w:szCs w:val="22"/>
        </w:rPr>
        <w:fldChar w:fldCharType="end"/>
      </w:r>
      <w:bookmarkEnd w:id="3"/>
    </w:p>
    <w:p w14:paraId="2F4E5CAB" w14:textId="77777777" w:rsidR="005C18F7" w:rsidRPr="00D84CA6" w:rsidRDefault="005C18F7" w:rsidP="004934D3">
      <w:pPr>
        <w:rPr>
          <w:sz w:val="22"/>
          <w:szCs w:val="22"/>
        </w:rPr>
      </w:pPr>
    </w:p>
    <w:p w14:paraId="3B5669A2" w14:textId="548F6D66" w:rsidR="000E0FB6" w:rsidRPr="00F9146C" w:rsidRDefault="00A74862" w:rsidP="004934D3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t>SUMMARY</w:t>
      </w:r>
    </w:p>
    <w:p w14:paraId="7D1F3235" w14:textId="77777777" w:rsidR="000E0FB6" w:rsidRPr="00F9146C" w:rsidRDefault="000E0FB6" w:rsidP="004934D3">
      <w:pPr>
        <w:rPr>
          <w:sz w:val="21"/>
          <w:szCs w:val="21"/>
        </w:rPr>
      </w:pPr>
    </w:p>
    <w:p w14:paraId="666FD6F3" w14:textId="59605238" w:rsidR="000145A8" w:rsidRPr="00F9146C" w:rsidRDefault="00583787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Some of the </w:t>
      </w:r>
      <w:r w:rsidR="008C2447" w:rsidRPr="00F9146C">
        <w:rPr>
          <w:sz w:val="21"/>
          <w:szCs w:val="21"/>
        </w:rPr>
        <w:t>skills</w:t>
      </w:r>
      <w:r w:rsidRPr="00F9146C">
        <w:rPr>
          <w:sz w:val="21"/>
          <w:szCs w:val="21"/>
        </w:rPr>
        <w:t xml:space="preserve"> I have that might benefit your company include project management, agency management, and business development. Expert in digital marketing strategy planning and execution, as well as website maintenance. </w:t>
      </w:r>
      <w:r w:rsidR="008C2447" w:rsidRPr="00F9146C">
        <w:rPr>
          <w:sz w:val="21"/>
          <w:szCs w:val="21"/>
        </w:rPr>
        <w:t>E</w:t>
      </w:r>
      <w:r w:rsidRPr="00F9146C">
        <w:rPr>
          <w:sz w:val="21"/>
          <w:szCs w:val="21"/>
        </w:rPr>
        <w:t>xperience</w:t>
      </w:r>
      <w:r w:rsidR="008C2447" w:rsidRPr="00F9146C">
        <w:rPr>
          <w:sz w:val="21"/>
          <w:szCs w:val="21"/>
        </w:rPr>
        <w:t>d</w:t>
      </w:r>
      <w:r w:rsidRPr="00F9146C">
        <w:rPr>
          <w:sz w:val="21"/>
          <w:szCs w:val="21"/>
        </w:rPr>
        <w:t xml:space="preserve"> in direct marketing, banking, retail, and communications sectors. </w:t>
      </w:r>
    </w:p>
    <w:p w14:paraId="4219B67A" w14:textId="3990DF47" w:rsidR="0026356A" w:rsidRPr="00F9146C" w:rsidRDefault="0026356A" w:rsidP="004934D3">
      <w:pPr>
        <w:rPr>
          <w:sz w:val="21"/>
          <w:szCs w:val="21"/>
        </w:rPr>
      </w:pPr>
    </w:p>
    <w:p w14:paraId="38C630CE" w14:textId="7B37B8A2" w:rsidR="00443D43" w:rsidRPr="00F9146C" w:rsidRDefault="00443D43" w:rsidP="004934D3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t>WORK EXPERIENCE</w:t>
      </w:r>
    </w:p>
    <w:p w14:paraId="544B1AAC" w14:textId="77777777" w:rsidR="00C70CE3" w:rsidRPr="00F9146C" w:rsidRDefault="00C70CE3" w:rsidP="004934D3">
      <w:pPr>
        <w:rPr>
          <w:sz w:val="21"/>
          <w:szCs w:val="21"/>
        </w:rPr>
      </w:pPr>
    </w:p>
    <w:p w14:paraId="5A92F112" w14:textId="5237207F" w:rsidR="0034269B" w:rsidRPr="00F9146C" w:rsidRDefault="0034269B" w:rsidP="004934D3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Marketing Associate Intern                                                                                                              </w:t>
      </w:r>
    </w:p>
    <w:p w14:paraId="7892B304" w14:textId="0E522FA5" w:rsidR="00E61C19" w:rsidRPr="00F9146C" w:rsidRDefault="00BA3F6F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Computer</w:t>
      </w:r>
      <w:r w:rsidR="00A74862" w:rsidRPr="00F9146C">
        <w:rPr>
          <w:sz w:val="21"/>
          <w:szCs w:val="21"/>
        </w:rPr>
        <w:t xml:space="preserve"> </w:t>
      </w:r>
      <w:r w:rsidRPr="00F9146C">
        <w:rPr>
          <w:sz w:val="21"/>
          <w:szCs w:val="21"/>
        </w:rPr>
        <w:t>Vault</w:t>
      </w:r>
      <w:r w:rsidR="0034269B" w:rsidRPr="00F9146C">
        <w:rPr>
          <w:sz w:val="21"/>
          <w:szCs w:val="21"/>
        </w:rPr>
        <w:t xml:space="preserve"> / </w:t>
      </w:r>
      <w:r w:rsidR="00E61C19" w:rsidRPr="00F9146C">
        <w:rPr>
          <w:sz w:val="21"/>
          <w:szCs w:val="21"/>
        </w:rPr>
        <w:t>Worcester, Massachusetts</w:t>
      </w:r>
      <w:r w:rsidR="0034269B" w:rsidRPr="00F9146C">
        <w:rPr>
          <w:sz w:val="21"/>
          <w:szCs w:val="21"/>
        </w:rPr>
        <w:t xml:space="preserve"> / </w:t>
      </w:r>
      <w:r w:rsidRPr="00F9146C">
        <w:rPr>
          <w:sz w:val="21"/>
          <w:szCs w:val="21"/>
        </w:rPr>
        <w:t>January</w:t>
      </w:r>
      <w:r w:rsidR="00E61C19" w:rsidRPr="00F9146C">
        <w:rPr>
          <w:sz w:val="21"/>
          <w:szCs w:val="21"/>
        </w:rPr>
        <w:t xml:space="preserve"> 202</w:t>
      </w:r>
      <w:r w:rsidRPr="00F9146C">
        <w:rPr>
          <w:sz w:val="21"/>
          <w:szCs w:val="21"/>
        </w:rPr>
        <w:t>2</w:t>
      </w:r>
      <w:r w:rsidR="005E31D5" w:rsidRPr="00F9146C">
        <w:rPr>
          <w:sz w:val="21"/>
          <w:szCs w:val="21"/>
        </w:rPr>
        <w:t xml:space="preserve"> </w:t>
      </w:r>
      <w:r w:rsidR="00E61C19" w:rsidRPr="00F9146C">
        <w:rPr>
          <w:sz w:val="21"/>
          <w:szCs w:val="21"/>
        </w:rPr>
        <w:t>- Present</w:t>
      </w:r>
    </w:p>
    <w:p w14:paraId="5C25F022" w14:textId="77777777" w:rsidR="00C70CE3" w:rsidRPr="00F9146C" w:rsidRDefault="00C70CE3" w:rsidP="004934D3">
      <w:pPr>
        <w:rPr>
          <w:sz w:val="21"/>
          <w:szCs w:val="21"/>
        </w:rPr>
      </w:pPr>
    </w:p>
    <w:p w14:paraId="3D5FCA78" w14:textId="3F96407C" w:rsidR="0034269B" w:rsidRPr="00F9146C" w:rsidRDefault="0034269B" w:rsidP="004934D3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9146C">
        <w:rPr>
          <w:sz w:val="21"/>
          <w:szCs w:val="21"/>
        </w:rPr>
        <w:t xml:space="preserve">We set up Google Tag Manager and connected it to Google Analytics so that </w:t>
      </w:r>
      <w:r w:rsidR="00C67F7F" w:rsidRPr="00F9146C">
        <w:rPr>
          <w:sz w:val="21"/>
          <w:szCs w:val="21"/>
        </w:rPr>
        <w:t>every time</w:t>
      </w:r>
      <w:r w:rsidRPr="00F9146C">
        <w:rPr>
          <w:sz w:val="21"/>
          <w:szCs w:val="21"/>
        </w:rPr>
        <w:t xml:space="preserve"> a person clicks, downloads, or submits a contact form on the website, it shows up in Google Analytics so we can monitor user activity and </w:t>
      </w:r>
      <w:r w:rsidR="008C2447" w:rsidRPr="00F9146C">
        <w:rPr>
          <w:sz w:val="21"/>
          <w:szCs w:val="21"/>
        </w:rPr>
        <w:t>get</w:t>
      </w:r>
      <w:r w:rsidRPr="00F9146C">
        <w:rPr>
          <w:sz w:val="21"/>
          <w:szCs w:val="21"/>
        </w:rPr>
        <w:t xml:space="preserve"> more detailed information</w:t>
      </w:r>
    </w:p>
    <w:p w14:paraId="34AB2487" w14:textId="169A1C91" w:rsidR="0034269B" w:rsidRPr="00F9146C" w:rsidRDefault="0034269B" w:rsidP="004934D3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9146C">
        <w:rPr>
          <w:sz w:val="21"/>
          <w:szCs w:val="21"/>
        </w:rPr>
        <w:t xml:space="preserve">Created Google Ads accounts and began posting using </w:t>
      </w:r>
      <w:proofErr w:type="spellStart"/>
      <w:r w:rsidRPr="00F9146C">
        <w:rPr>
          <w:sz w:val="21"/>
          <w:szCs w:val="21"/>
        </w:rPr>
        <w:t>Canava</w:t>
      </w:r>
      <w:proofErr w:type="spellEnd"/>
    </w:p>
    <w:p w14:paraId="60F1DC4E" w14:textId="13A1B12C" w:rsidR="005C18F7" w:rsidRPr="00F9146C" w:rsidRDefault="0034269B" w:rsidP="004934D3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9146C">
        <w:rPr>
          <w:sz w:val="21"/>
          <w:szCs w:val="21"/>
        </w:rPr>
        <w:t xml:space="preserve">Track visitor flow and engagement on the corporate website using Google Analytics functions such as audience overview, site search, and conversion </w:t>
      </w:r>
      <w:r w:rsidR="008C2447" w:rsidRPr="00F9146C">
        <w:rPr>
          <w:sz w:val="21"/>
          <w:szCs w:val="21"/>
        </w:rPr>
        <w:t>aim</w:t>
      </w:r>
    </w:p>
    <w:p w14:paraId="6364B8A3" w14:textId="452A644A" w:rsidR="00BA3F6F" w:rsidRPr="00F9146C" w:rsidRDefault="000E0FB6" w:rsidP="004934D3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9146C">
        <w:rPr>
          <w:sz w:val="21"/>
          <w:szCs w:val="21"/>
        </w:rPr>
        <w:t xml:space="preserve">Generated weekly sales reports, monitored campaign outcomes, and maintained client relations. Analyzed and revised earlier marketing efforts to </w:t>
      </w:r>
      <w:r w:rsidR="008C2447" w:rsidRPr="00F9146C">
        <w:rPr>
          <w:sz w:val="21"/>
          <w:szCs w:val="21"/>
        </w:rPr>
        <w:t>keep</w:t>
      </w:r>
      <w:r w:rsidRPr="00F9146C">
        <w:rPr>
          <w:sz w:val="21"/>
          <w:szCs w:val="21"/>
        </w:rPr>
        <w:t xml:space="preserve"> and attract</w:t>
      </w:r>
      <w:r w:rsidR="008C2447" w:rsidRPr="00F9146C">
        <w:rPr>
          <w:sz w:val="21"/>
          <w:szCs w:val="21"/>
        </w:rPr>
        <w:t xml:space="preserve"> new</w:t>
      </w:r>
      <w:r w:rsidRPr="00F9146C">
        <w:rPr>
          <w:sz w:val="21"/>
          <w:szCs w:val="21"/>
        </w:rPr>
        <w:t xml:space="preserve"> readers</w:t>
      </w:r>
    </w:p>
    <w:p w14:paraId="39BD5AD4" w14:textId="1CC8C71B" w:rsidR="00C70CE3" w:rsidRPr="00F9146C" w:rsidRDefault="00C70CE3" w:rsidP="004934D3">
      <w:pPr>
        <w:rPr>
          <w:sz w:val="21"/>
          <w:szCs w:val="21"/>
        </w:rPr>
      </w:pPr>
    </w:p>
    <w:p w14:paraId="5D8B1B4B" w14:textId="3CA2E6D6" w:rsidR="004934D3" w:rsidRPr="00F9146C" w:rsidRDefault="004934D3" w:rsidP="004934D3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Accounting Assistant</w:t>
      </w:r>
    </w:p>
    <w:p w14:paraId="227DA501" w14:textId="1D64BDB2" w:rsidR="00443D43" w:rsidRPr="00F9146C" w:rsidRDefault="00443D43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B.D.</w:t>
      </w:r>
      <w:r w:rsidR="00A74862" w:rsidRPr="00F9146C">
        <w:rPr>
          <w:sz w:val="21"/>
          <w:szCs w:val="21"/>
        </w:rPr>
        <w:t xml:space="preserve"> </w:t>
      </w:r>
      <w:proofErr w:type="spellStart"/>
      <w:r w:rsidRPr="00F9146C">
        <w:rPr>
          <w:sz w:val="21"/>
          <w:szCs w:val="21"/>
        </w:rPr>
        <w:t>V</w:t>
      </w:r>
      <w:r w:rsidR="00E61C19" w:rsidRPr="00F9146C">
        <w:rPr>
          <w:sz w:val="21"/>
          <w:szCs w:val="21"/>
        </w:rPr>
        <w:t>asani</w:t>
      </w:r>
      <w:proofErr w:type="spellEnd"/>
      <w:r w:rsidR="00E61C19" w:rsidRPr="00F9146C">
        <w:rPr>
          <w:sz w:val="21"/>
          <w:szCs w:val="21"/>
        </w:rPr>
        <w:t xml:space="preserve"> &amp; Co</w:t>
      </w:r>
      <w:r w:rsidR="004934D3" w:rsidRPr="00F9146C">
        <w:rPr>
          <w:sz w:val="21"/>
          <w:szCs w:val="21"/>
        </w:rPr>
        <w:t xml:space="preserve">. / </w:t>
      </w:r>
      <w:r w:rsidRPr="00F9146C">
        <w:rPr>
          <w:sz w:val="21"/>
          <w:szCs w:val="21"/>
        </w:rPr>
        <w:t>Mumbai, India</w:t>
      </w:r>
      <w:r w:rsidR="004934D3" w:rsidRPr="00F9146C">
        <w:rPr>
          <w:sz w:val="21"/>
          <w:szCs w:val="21"/>
        </w:rPr>
        <w:t xml:space="preserve"> / </w:t>
      </w:r>
      <w:r w:rsidR="00E61C19" w:rsidRPr="00F9146C">
        <w:rPr>
          <w:sz w:val="21"/>
          <w:szCs w:val="21"/>
        </w:rPr>
        <w:t>June 2019</w:t>
      </w:r>
      <w:r w:rsidR="00525564" w:rsidRPr="00F9146C">
        <w:rPr>
          <w:sz w:val="21"/>
          <w:szCs w:val="21"/>
        </w:rPr>
        <w:t xml:space="preserve"> </w:t>
      </w:r>
      <w:r w:rsidR="00E61C19" w:rsidRPr="00F9146C">
        <w:rPr>
          <w:sz w:val="21"/>
          <w:szCs w:val="21"/>
        </w:rPr>
        <w:t>-</w:t>
      </w:r>
      <w:r w:rsidR="00525564" w:rsidRPr="00F9146C">
        <w:rPr>
          <w:sz w:val="21"/>
          <w:szCs w:val="21"/>
        </w:rPr>
        <w:t xml:space="preserve"> </w:t>
      </w:r>
      <w:r w:rsidR="00E61C19" w:rsidRPr="00F9146C">
        <w:rPr>
          <w:sz w:val="21"/>
          <w:szCs w:val="21"/>
        </w:rPr>
        <w:t>August 2020</w:t>
      </w:r>
    </w:p>
    <w:p w14:paraId="025F9236" w14:textId="77777777" w:rsidR="004934D3" w:rsidRPr="00F9146C" w:rsidRDefault="004934D3" w:rsidP="005E31D5">
      <w:pPr>
        <w:rPr>
          <w:sz w:val="21"/>
          <w:szCs w:val="21"/>
        </w:rPr>
      </w:pPr>
    </w:p>
    <w:p w14:paraId="7253A229" w14:textId="713B2449" w:rsidR="00DC144C" w:rsidRPr="00F9146C" w:rsidRDefault="0077658F" w:rsidP="004934D3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F9146C">
        <w:rPr>
          <w:sz w:val="21"/>
          <w:szCs w:val="21"/>
        </w:rPr>
        <w:t>Achieved 100% accuracy in monthly financial statement by executing over 50 client files, balance sheets, IT returns, and audits using Tally (ERP 9)</w:t>
      </w:r>
    </w:p>
    <w:p w14:paraId="0B19966D" w14:textId="45B1B6A4" w:rsidR="00443D43" w:rsidRPr="00F9146C" w:rsidRDefault="00015958" w:rsidP="004934D3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F9146C">
        <w:rPr>
          <w:sz w:val="21"/>
          <w:szCs w:val="21"/>
        </w:rPr>
        <w:t xml:space="preserve">Computed </w:t>
      </w:r>
      <w:r w:rsidR="00DC144C" w:rsidRPr="00F9146C">
        <w:rPr>
          <w:sz w:val="21"/>
          <w:szCs w:val="21"/>
        </w:rPr>
        <w:t>income statements for over 200 clients to track profit</w:t>
      </w:r>
      <w:r w:rsidR="008463F4" w:rsidRPr="00F9146C">
        <w:rPr>
          <w:sz w:val="21"/>
          <w:szCs w:val="21"/>
        </w:rPr>
        <w:t xml:space="preserve"> - </w:t>
      </w:r>
      <w:r w:rsidR="00DC144C" w:rsidRPr="00F9146C">
        <w:rPr>
          <w:sz w:val="21"/>
          <w:szCs w:val="21"/>
        </w:rPr>
        <w:t xml:space="preserve">loss and financial status for </w:t>
      </w:r>
      <w:r w:rsidR="008463F4" w:rsidRPr="00F9146C">
        <w:rPr>
          <w:sz w:val="21"/>
          <w:szCs w:val="21"/>
        </w:rPr>
        <w:t>financial year</w:t>
      </w:r>
      <w:r w:rsidR="00DC144C" w:rsidRPr="00F9146C">
        <w:rPr>
          <w:sz w:val="21"/>
          <w:szCs w:val="21"/>
        </w:rPr>
        <w:t xml:space="preserve"> </w:t>
      </w:r>
    </w:p>
    <w:p w14:paraId="71ECA160" w14:textId="1639284C" w:rsidR="00F9146C" w:rsidRPr="00F9146C" w:rsidRDefault="008463F4" w:rsidP="00F9146C">
      <w:pPr>
        <w:pStyle w:val="ListParagraph"/>
        <w:numPr>
          <w:ilvl w:val="0"/>
          <w:numId w:val="12"/>
        </w:numPr>
        <w:spacing w:after="360"/>
        <w:rPr>
          <w:sz w:val="21"/>
          <w:szCs w:val="21"/>
        </w:rPr>
      </w:pPr>
      <w:r w:rsidRPr="00F9146C">
        <w:rPr>
          <w:sz w:val="21"/>
          <w:szCs w:val="21"/>
        </w:rPr>
        <w:t xml:space="preserve">Administered </w:t>
      </w:r>
      <w:r w:rsidR="00DC144C" w:rsidRPr="00F9146C">
        <w:rPr>
          <w:sz w:val="21"/>
          <w:szCs w:val="21"/>
        </w:rPr>
        <w:t>a</w:t>
      </w:r>
      <w:r w:rsidRPr="00F9146C">
        <w:rPr>
          <w:sz w:val="21"/>
          <w:szCs w:val="21"/>
        </w:rPr>
        <w:t xml:space="preserve"> financial </w:t>
      </w:r>
      <w:r w:rsidR="008C2447" w:rsidRPr="00F9146C">
        <w:rPr>
          <w:sz w:val="21"/>
          <w:szCs w:val="21"/>
        </w:rPr>
        <w:t>year-end</w:t>
      </w:r>
      <w:r w:rsidRPr="00F9146C">
        <w:rPr>
          <w:sz w:val="21"/>
          <w:szCs w:val="21"/>
        </w:rPr>
        <w:t xml:space="preserve"> audit </w:t>
      </w:r>
      <w:r w:rsidR="00014C0D" w:rsidRPr="00F9146C">
        <w:rPr>
          <w:sz w:val="21"/>
          <w:szCs w:val="21"/>
        </w:rPr>
        <w:t xml:space="preserve">of </w:t>
      </w:r>
      <w:r w:rsidR="00DC144C" w:rsidRPr="00F9146C">
        <w:rPr>
          <w:sz w:val="21"/>
          <w:szCs w:val="21"/>
        </w:rPr>
        <w:t>Me</w:t>
      </w:r>
      <w:r w:rsidR="00014C0D" w:rsidRPr="00F9146C">
        <w:rPr>
          <w:sz w:val="21"/>
          <w:szCs w:val="21"/>
        </w:rPr>
        <w:t xml:space="preserve"> </w:t>
      </w:r>
      <w:r w:rsidR="00DC144C" w:rsidRPr="00F9146C">
        <w:rPr>
          <w:sz w:val="21"/>
          <w:szCs w:val="21"/>
        </w:rPr>
        <w:t>&amp;</w:t>
      </w:r>
      <w:r w:rsidR="00014C0D" w:rsidRPr="00F9146C">
        <w:rPr>
          <w:sz w:val="21"/>
          <w:szCs w:val="21"/>
        </w:rPr>
        <w:t xml:space="preserve"> </w:t>
      </w:r>
      <w:r w:rsidR="00DC144C" w:rsidRPr="00F9146C">
        <w:rPr>
          <w:sz w:val="21"/>
          <w:szCs w:val="21"/>
        </w:rPr>
        <w:t xml:space="preserve">Moms </w:t>
      </w:r>
      <w:r w:rsidR="00014C0D" w:rsidRPr="00F9146C">
        <w:rPr>
          <w:sz w:val="21"/>
          <w:szCs w:val="21"/>
        </w:rPr>
        <w:t>by collecting</w:t>
      </w:r>
      <w:r w:rsidR="00DC144C" w:rsidRPr="00F9146C">
        <w:rPr>
          <w:sz w:val="21"/>
          <w:szCs w:val="21"/>
        </w:rPr>
        <w:t xml:space="preserve"> vouchers</w:t>
      </w:r>
      <w:r w:rsidR="00014C0D" w:rsidRPr="00F9146C">
        <w:rPr>
          <w:sz w:val="21"/>
          <w:szCs w:val="21"/>
        </w:rPr>
        <w:t>,</w:t>
      </w:r>
      <w:r w:rsidR="00DC144C" w:rsidRPr="00F9146C">
        <w:rPr>
          <w:sz w:val="21"/>
          <w:szCs w:val="21"/>
        </w:rPr>
        <w:t xml:space="preserve"> </w:t>
      </w:r>
      <w:r w:rsidR="008C2447" w:rsidRPr="00F9146C">
        <w:rPr>
          <w:sz w:val="21"/>
          <w:szCs w:val="21"/>
        </w:rPr>
        <w:t>documents,</w:t>
      </w:r>
      <w:r w:rsidR="00DC144C" w:rsidRPr="00F9146C">
        <w:rPr>
          <w:sz w:val="21"/>
          <w:szCs w:val="21"/>
        </w:rPr>
        <w:t xml:space="preserve"> or any missing </w:t>
      </w:r>
      <w:r w:rsidR="008C2447" w:rsidRPr="00F9146C">
        <w:rPr>
          <w:sz w:val="21"/>
          <w:szCs w:val="21"/>
        </w:rPr>
        <w:t>receipt</w:t>
      </w:r>
    </w:p>
    <w:p w14:paraId="22630FBB" w14:textId="77777777" w:rsidR="002D290A" w:rsidRPr="002D290A" w:rsidRDefault="002D290A" w:rsidP="002D290A">
      <w:pPr>
        <w:rPr>
          <w:rFonts w:ascii="Copperplate Gothic Bold" w:hAnsi="Copperplate Gothic Bold"/>
          <w:b/>
          <w:bCs/>
          <w:sz w:val="21"/>
          <w:szCs w:val="21"/>
        </w:rPr>
      </w:pPr>
      <w:r w:rsidRPr="002D290A">
        <w:rPr>
          <w:rFonts w:ascii="Copperplate Gothic Bold" w:hAnsi="Copperplate Gothic Bold"/>
          <w:b/>
          <w:bCs/>
          <w:sz w:val="21"/>
          <w:szCs w:val="21"/>
        </w:rPr>
        <w:t xml:space="preserve">TECHNICAL SKILLS </w:t>
      </w:r>
    </w:p>
    <w:p w14:paraId="4D5F3ED7" w14:textId="77777777" w:rsidR="002D290A" w:rsidRPr="002D290A" w:rsidRDefault="002D290A" w:rsidP="002D290A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59FAAA00" w14:textId="774C34BB" w:rsidR="002D290A" w:rsidRDefault="002D290A" w:rsidP="002D290A">
      <w:pPr>
        <w:rPr>
          <w:sz w:val="21"/>
          <w:szCs w:val="21"/>
        </w:rPr>
      </w:pPr>
      <w:r w:rsidRPr="00755D5C">
        <w:rPr>
          <w:b/>
          <w:bCs/>
          <w:sz w:val="21"/>
          <w:szCs w:val="21"/>
        </w:rPr>
        <w:t>Data Visualization Tools</w:t>
      </w:r>
      <w:r w:rsidRPr="002D290A">
        <w:rPr>
          <w:sz w:val="21"/>
          <w:szCs w:val="21"/>
        </w:rPr>
        <w:t xml:space="preserve">: Google Analytics, Excel, Access, </w:t>
      </w:r>
      <w:proofErr w:type="spellStart"/>
      <w:r w:rsidRPr="002D290A">
        <w:rPr>
          <w:sz w:val="21"/>
          <w:szCs w:val="21"/>
        </w:rPr>
        <w:t>Lucidchart</w:t>
      </w:r>
      <w:proofErr w:type="spellEnd"/>
      <w:r w:rsidRPr="002D290A">
        <w:rPr>
          <w:sz w:val="21"/>
          <w:szCs w:val="21"/>
        </w:rPr>
        <w:t xml:space="preserve">, Endnote, </w:t>
      </w:r>
      <w:proofErr w:type="spellStart"/>
      <w:r w:rsidRPr="002D290A">
        <w:rPr>
          <w:sz w:val="21"/>
          <w:szCs w:val="21"/>
        </w:rPr>
        <w:t>Xmind</w:t>
      </w:r>
      <w:proofErr w:type="spellEnd"/>
    </w:p>
    <w:p w14:paraId="418FE950" w14:textId="77777777" w:rsidR="002D290A" w:rsidRPr="002D290A" w:rsidRDefault="002D290A" w:rsidP="002D290A">
      <w:pPr>
        <w:rPr>
          <w:sz w:val="21"/>
          <w:szCs w:val="21"/>
        </w:rPr>
      </w:pPr>
    </w:p>
    <w:p w14:paraId="0058B16C" w14:textId="48F673CF" w:rsidR="002D290A" w:rsidRDefault="002D290A" w:rsidP="002D290A">
      <w:pPr>
        <w:rPr>
          <w:sz w:val="21"/>
          <w:szCs w:val="21"/>
        </w:rPr>
      </w:pPr>
      <w:r w:rsidRPr="00755D5C">
        <w:rPr>
          <w:b/>
          <w:bCs/>
          <w:sz w:val="21"/>
          <w:szCs w:val="21"/>
        </w:rPr>
        <w:t>Web-Analytics Tools</w:t>
      </w:r>
      <w:r w:rsidRPr="002D290A">
        <w:rPr>
          <w:sz w:val="21"/>
          <w:szCs w:val="21"/>
        </w:rPr>
        <w:t xml:space="preserve">: Google Analytics, Adobe Analytics, Search Engine Optimization (SEO), </w:t>
      </w:r>
      <w:proofErr w:type="spellStart"/>
      <w:r w:rsidRPr="002D290A">
        <w:rPr>
          <w:sz w:val="21"/>
          <w:szCs w:val="21"/>
        </w:rPr>
        <w:t>Semrush</w:t>
      </w:r>
      <w:proofErr w:type="spellEnd"/>
      <w:r w:rsidRPr="002D290A">
        <w:rPr>
          <w:sz w:val="21"/>
          <w:szCs w:val="21"/>
        </w:rPr>
        <w:t xml:space="preserve">, Google Ads, Google Tag Manager, Search Engine Marketing (SEM), </w:t>
      </w:r>
      <w:proofErr w:type="spellStart"/>
      <w:r w:rsidRPr="002D290A">
        <w:rPr>
          <w:sz w:val="21"/>
          <w:szCs w:val="21"/>
        </w:rPr>
        <w:t>Marketo</w:t>
      </w:r>
      <w:proofErr w:type="spellEnd"/>
      <w:r w:rsidRPr="002D290A">
        <w:rPr>
          <w:sz w:val="21"/>
          <w:szCs w:val="21"/>
        </w:rPr>
        <w:t>, ROI, Data Analysis and Segmentation, Market Analysis, HTML/CSS, Cyber Security, Content Management Systems</w:t>
      </w:r>
    </w:p>
    <w:p w14:paraId="31C5AC8F" w14:textId="77777777" w:rsidR="002D290A" w:rsidRPr="002D290A" w:rsidRDefault="002D290A" w:rsidP="002D290A">
      <w:pPr>
        <w:rPr>
          <w:sz w:val="21"/>
          <w:szCs w:val="21"/>
        </w:rPr>
      </w:pPr>
    </w:p>
    <w:p w14:paraId="659B3388" w14:textId="0779B40F" w:rsidR="002D290A" w:rsidRDefault="002D290A" w:rsidP="002D290A">
      <w:pPr>
        <w:rPr>
          <w:sz w:val="21"/>
          <w:szCs w:val="21"/>
        </w:rPr>
      </w:pPr>
      <w:r w:rsidRPr="00755D5C">
        <w:rPr>
          <w:b/>
          <w:bCs/>
          <w:sz w:val="21"/>
          <w:szCs w:val="21"/>
        </w:rPr>
        <w:t>Operation and Supply Chain</w:t>
      </w:r>
      <w:r w:rsidRPr="002D290A">
        <w:rPr>
          <w:sz w:val="21"/>
          <w:szCs w:val="21"/>
        </w:rPr>
        <w:t>: Financial Analysis, Marketing Analysis, Statistical Analysis, Statistical Reporting, Descriptive, Predictive and Prescriptive Analytics Inventory Management, User Experience Global Digital Marketing Campaigns, Lead Generation, Incident Response, Risk Assessments, Forensics</w:t>
      </w:r>
    </w:p>
    <w:p w14:paraId="62FD4936" w14:textId="77777777" w:rsidR="002D290A" w:rsidRPr="002D290A" w:rsidRDefault="002D290A" w:rsidP="002D290A">
      <w:pPr>
        <w:rPr>
          <w:sz w:val="21"/>
          <w:szCs w:val="21"/>
        </w:rPr>
      </w:pPr>
    </w:p>
    <w:p w14:paraId="0E14C433" w14:textId="77777777" w:rsidR="002D290A" w:rsidRPr="002D290A" w:rsidRDefault="002D290A" w:rsidP="002D290A">
      <w:pPr>
        <w:rPr>
          <w:sz w:val="21"/>
          <w:szCs w:val="21"/>
        </w:rPr>
      </w:pPr>
      <w:r w:rsidRPr="00755D5C">
        <w:rPr>
          <w:b/>
          <w:bCs/>
          <w:sz w:val="21"/>
          <w:szCs w:val="21"/>
        </w:rPr>
        <w:t>Software &amp; Applications</w:t>
      </w:r>
      <w:r w:rsidRPr="002D290A">
        <w:rPr>
          <w:sz w:val="21"/>
          <w:szCs w:val="21"/>
        </w:rPr>
        <w:t xml:space="preserve">: </w:t>
      </w:r>
      <w:proofErr w:type="spellStart"/>
      <w:r w:rsidRPr="002D290A">
        <w:rPr>
          <w:sz w:val="21"/>
          <w:szCs w:val="21"/>
        </w:rPr>
        <w:t>Jupyter</w:t>
      </w:r>
      <w:proofErr w:type="spellEnd"/>
      <w:r w:rsidRPr="002D290A">
        <w:rPr>
          <w:sz w:val="21"/>
          <w:szCs w:val="21"/>
        </w:rPr>
        <w:t xml:space="preserve"> Notebook, Anaconda, MS Office365, WordPress, CRM</w:t>
      </w:r>
    </w:p>
    <w:p w14:paraId="257EC2AB" w14:textId="77777777" w:rsidR="00247000" w:rsidRDefault="00247000" w:rsidP="002D290A">
      <w:pPr>
        <w:rPr>
          <w:sz w:val="21"/>
          <w:szCs w:val="21"/>
        </w:rPr>
      </w:pPr>
    </w:p>
    <w:p w14:paraId="3F6813F7" w14:textId="0C96E8DB" w:rsidR="002D290A" w:rsidRDefault="002D290A" w:rsidP="00181EA6">
      <w:pPr>
        <w:spacing w:after="360"/>
        <w:rPr>
          <w:sz w:val="21"/>
          <w:szCs w:val="21"/>
        </w:rPr>
      </w:pPr>
      <w:r w:rsidRPr="00247000">
        <w:rPr>
          <w:b/>
          <w:bCs/>
          <w:sz w:val="21"/>
          <w:szCs w:val="21"/>
        </w:rPr>
        <w:t>Programming Languages</w:t>
      </w:r>
      <w:r w:rsidRPr="002D290A">
        <w:rPr>
          <w:sz w:val="21"/>
          <w:szCs w:val="21"/>
        </w:rPr>
        <w:t>: SQL, Python (NumPy, Pandas, Matplotlib)</w:t>
      </w:r>
    </w:p>
    <w:p w14:paraId="3661A649" w14:textId="77777777" w:rsidR="002D290A" w:rsidRPr="00F9146C" w:rsidRDefault="002D290A" w:rsidP="002D290A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t xml:space="preserve">LEADERSHIP ROLES </w:t>
      </w:r>
    </w:p>
    <w:p w14:paraId="5B351150" w14:textId="77777777" w:rsidR="002D290A" w:rsidRPr="00F9146C" w:rsidRDefault="002D290A" w:rsidP="002D290A">
      <w:pPr>
        <w:rPr>
          <w:b/>
          <w:bCs/>
          <w:sz w:val="21"/>
          <w:szCs w:val="21"/>
        </w:rPr>
      </w:pPr>
    </w:p>
    <w:p w14:paraId="1DE61F41" w14:textId="77777777" w:rsidR="002D290A" w:rsidRPr="00F9146C" w:rsidRDefault="002D290A" w:rsidP="002D290A">
      <w:pPr>
        <w:rPr>
          <w:sz w:val="21"/>
          <w:szCs w:val="21"/>
        </w:rPr>
      </w:pPr>
      <w:r w:rsidRPr="00F9146C">
        <w:rPr>
          <w:b/>
          <w:bCs/>
          <w:sz w:val="21"/>
          <w:szCs w:val="21"/>
        </w:rPr>
        <w:t>Vice President Membership</w:t>
      </w:r>
      <w:r w:rsidRPr="00F9146C">
        <w:rPr>
          <w:sz w:val="21"/>
          <w:szCs w:val="21"/>
        </w:rPr>
        <w:t xml:space="preserve"> / Women in Business / August 2021 - Present</w:t>
      </w:r>
    </w:p>
    <w:p w14:paraId="2049B763" w14:textId="77777777" w:rsidR="002D290A" w:rsidRPr="00F9146C" w:rsidRDefault="002D290A" w:rsidP="002D290A">
      <w:pPr>
        <w:rPr>
          <w:sz w:val="21"/>
          <w:szCs w:val="21"/>
        </w:rPr>
      </w:pPr>
      <w:r w:rsidRPr="00F9146C">
        <w:rPr>
          <w:b/>
          <w:bCs/>
          <w:sz w:val="21"/>
          <w:szCs w:val="21"/>
        </w:rPr>
        <w:t>Member</w:t>
      </w:r>
      <w:r w:rsidRPr="00F9146C">
        <w:rPr>
          <w:sz w:val="21"/>
          <w:szCs w:val="21"/>
        </w:rPr>
        <w:t xml:space="preserve"> / American Marketing Association / August 2021 - May 2022</w:t>
      </w:r>
    </w:p>
    <w:p w14:paraId="2E47ACA9" w14:textId="77777777" w:rsidR="002D290A" w:rsidRPr="002D290A" w:rsidRDefault="002D290A" w:rsidP="002D290A">
      <w:pPr>
        <w:rPr>
          <w:sz w:val="21"/>
          <w:szCs w:val="21"/>
        </w:rPr>
      </w:pPr>
    </w:p>
    <w:p w14:paraId="3BD83513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7DFA9AB5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40DC5570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5DDBC1C6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398CF847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3B7AC895" w14:textId="77777777" w:rsidR="002D290A" w:rsidRDefault="002D290A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0D4D6DBC" w14:textId="77777777" w:rsidR="00181EA6" w:rsidRDefault="00181EA6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1BD5D739" w14:textId="2A86B7FF" w:rsidR="00F9146C" w:rsidRPr="00F9146C" w:rsidRDefault="00F9146C" w:rsidP="00F9146C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lastRenderedPageBreak/>
        <w:t>PROJECTS</w:t>
      </w:r>
    </w:p>
    <w:p w14:paraId="75AE63AB" w14:textId="77777777" w:rsidR="00F9146C" w:rsidRPr="00F9146C" w:rsidRDefault="00F9146C" w:rsidP="00F9146C">
      <w:pPr>
        <w:rPr>
          <w:rFonts w:ascii="Copperplate Gothic Bold" w:hAnsi="Copperplate Gothic Bold"/>
          <w:b/>
          <w:bCs/>
          <w:sz w:val="21"/>
          <w:szCs w:val="21"/>
        </w:rPr>
      </w:pPr>
    </w:p>
    <w:p w14:paraId="3E329FA4" w14:textId="77777777" w:rsidR="00F9146C" w:rsidRPr="00F9146C" w:rsidRDefault="00F9146C" w:rsidP="00F9146C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Planned Marketing Strategies</w:t>
      </w:r>
    </w:p>
    <w:p w14:paraId="37232E9F" w14:textId="5FFC32CA" w:rsidR="00F9146C" w:rsidRPr="00F9146C" w:rsidRDefault="00F9146C" w:rsidP="00F9146C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Sjogren Industries / </w:t>
      </w:r>
      <w:r w:rsidR="009B6935">
        <w:rPr>
          <w:sz w:val="21"/>
          <w:szCs w:val="21"/>
        </w:rPr>
        <w:t>August</w:t>
      </w:r>
      <w:r w:rsidRPr="00F9146C">
        <w:rPr>
          <w:sz w:val="21"/>
          <w:szCs w:val="21"/>
        </w:rPr>
        <w:t xml:space="preserve"> 2021: Curated B2B marketing strategies by working with OEM, trade associations and expo for its new product positioning thereby garnered an all-time spike in customer base</w:t>
      </w:r>
    </w:p>
    <w:p w14:paraId="5BC04DA5" w14:textId="77777777" w:rsidR="00F9146C" w:rsidRPr="00F9146C" w:rsidRDefault="00F9146C" w:rsidP="00F9146C">
      <w:pPr>
        <w:rPr>
          <w:sz w:val="21"/>
          <w:szCs w:val="21"/>
        </w:rPr>
      </w:pPr>
    </w:p>
    <w:p w14:paraId="7B6FA282" w14:textId="77777777" w:rsidR="00F9146C" w:rsidRPr="00F9146C" w:rsidRDefault="00F9146C" w:rsidP="00F9146C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Digital Marketing Plan</w:t>
      </w:r>
    </w:p>
    <w:p w14:paraId="04BA40D4" w14:textId="77777777" w:rsidR="00F9146C" w:rsidRPr="00F9146C" w:rsidRDefault="00F9146C" w:rsidP="00F9146C">
      <w:pPr>
        <w:rPr>
          <w:sz w:val="21"/>
          <w:szCs w:val="21"/>
        </w:rPr>
      </w:pPr>
      <w:r w:rsidRPr="00F9146C">
        <w:rPr>
          <w:sz w:val="21"/>
          <w:szCs w:val="21"/>
        </w:rPr>
        <w:t>GoPro, Panasonic &amp; Canon / September 2021: Conducted SEO simulation (Ad group and email campaigns) using MIMIC pro simulator and raised profit of $20,000</w:t>
      </w:r>
    </w:p>
    <w:p w14:paraId="7855B232" w14:textId="77777777" w:rsidR="00F9146C" w:rsidRPr="00F9146C" w:rsidRDefault="00F9146C" w:rsidP="00F9146C">
      <w:pPr>
        <w:rPr>
          <w:sz w:val="21"/>
          <w:szCs w:val="21"/>
        </w:rPr>
      </w:pPr>
    </w:p>
    <w:p w14:paraId="0AA21650" w14:textId="77777777" w:rsidR="00F9146C" w:rsidRPr="00F9146C" w:rsidRDefault="00F9146C" w:rsidP="00F9146C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Conducted Social Media Audit</w:t>
      </w:r>
    </w:p>
    <w:p w14:paraId="073EAF24" w14:textId="77777777" w:rsidR="00F9146C" w:rsidRPr="00F9146C" w:rsidRDefault="00F9146C" w:rsidP="00F9146C">
      <w:pPr>
        <w:rPr>
          <w:sz w:val="21"/>
          <w:szCs w:val="21"/>
        </w:rPr>
      </w:pPr>
      <w:r w:rsidRPr="00F9146C">
        <w:rPr>
          <w:sz w:val="21"/>
          <w:szCs w:val="21"/>
        </w:rPr>
        <w:t>Tamarin Company / January 2021: Undertook social media audit by analyzing engagement and driving traffic resulting overall 675% increase in people outreach within less than 30 days</w:t>
      </w:r>
    </w:p>
    <w:p w14:paraId="0AD1B4C6" w14:textId="77777777" w:rsidR="00F9146C" w:rsidRPr="00F9146C" w:rsidRDefault="00F9146C" w:rsidP="00F9146C">
      <w:pPr>
        <w:rPr>
          <w:sz w:val="21"/>
          <w:szCs w:val="21"/>
        </w:rPr>
      </w:pPr>
    </w:p>
    <w:p w14:paraId="2A10C85A" w14:textId="77777777" w:rsidR="00F9146C" w:rsidRPr="00F9146C" w:rsidRDefault="00F9146C" w:rsidP="00F9146C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Marketing Research Analysis</w:t>
      </w:r>
    </w:p>
    <w:p w14:paraId="466052FD" w14:textId="7FB370AA" w:rsidR="00A62774" w:rsidRDefault="00F9146C" w:rsidP="002D290A">
      <w:pPr>
        <w:spacing w:after="360"/>
        <w:rPr>
          <w:sz w:val="21"/>
          <w:szCs w:val="21"/>
        </w:rPr>
      </w:pPr>
      <w:r w:rsidRPr="00F9146C">
        <w:rPr>
          <w:sz w:val="21"/>
          <w:szCs w:val="21"/>
        </w:rPr>
        <w:t>Nike / April 2021: Developed and executed Qualtrics survey to analyze consumer-buying behavior by performing T-test, A/B testing, regression, and frequency analysis</w:t>
      </w:r>
      <w:r w:rsidRPr="00F9146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0E4F" wp14:editId="098EFA05">
                <wp:simplePos x="0" y="0"/>
                <wp:positionH relativeFrom="column">
                  <wp:posOffset>11723</wp:posOffset>
                </wp:positionH>
                <wp:positionV relativeFrom="paragraph">
                  <wp:posOffset>157724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2180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2.4pt" to="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" strokecolor="#4472c4 [3204]" strokeweight="1pt">
                <v:stroke joinstyle="miter"/>
              </v:line>
            </w:pict>
          </mc:Fallback>
        </mc:AlternateContent>
      </w:r>
    </w:p>
    <w:p w14:paraId="4BB8FA72" w14:textId="1791907A" w:rsidR="005E31D5" w:rsidRPr="00F9146C" w:rsidRDefault="005E31D5" w:rsidP="005E31D5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t>EDUCATION</w:t>
      </w:r>
    </w:p>
    <w:p w14:paraId="126CCFDE" w14:textId="77777777" w:rsidR="005E31D5" w:rsidRPr="00F9146C" w:rsidRDefault="005E31D5" w:rsidP="005E31D5">
      <w:pPr>
        <w:rPr>
          <w:sz w:val="21"/>
          <w:szCs w:val="21"/>
        </w:rPr>
      </w:pPr>
    </w:p>
    <w:p w14:paraId="736F3310" w14:textId="70A47D79" w:rsidR="005E31D5" w:rsidRPr="00F9146C" w:rsidRDefault="008C2447" w:rsidP="005E31D5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Master of Science</w:t>
      </w:r>
      <w:r w:rsidR="005E31D5" w:rsidRPr="00F9146C">
        <w:rPr>
          <w:b/>
          <w:bCs/>
          <w:sz w:val="21"/>
          <w:szCs w:val="21"/>
        </w:rPr>
        <w:t xml:space="preserve"> in Marketing Analytics</w:t>
      </w:r>
      <w:r w:rsidR="005E31D5" w:rsidRPr="00F9146C">
        <w:rPr>
          <w:b/>
          <w:bCs/>
          <w:sz w:val="21"/>
          <w:szCs w:val="21"/>
        </w:rPr>
        <w:tab/>
      </w:r>
      <w:r w:rsidR="005E31D5" w:rsidRPr="00F9146C">
        <w:rPr>
          <w:b/>
          <w:bCs/>
          <w:sz w:val="21"/>
          <w:szCs w:val="21"/>
        </w:rPr>
        <w:tab/>
      </w:r>
      <w:r w:rsidR="005E31D5" w:rsidRPr="00F9146C">
        <w:rPr>
          <w:b/>
          <w:bCs/>
          <w:sz w:val="21"/>
          <w:szCs w:val="21"/>
        </w:rPr>
        <w:tab/>
      </w:r>
      <w:r w:rsidR="005E31D5" w:rsidRPr="00F9146C">
        <w:rPr>
          <w:b/>
          <w:bCs/>
          <w:sz w:val="21"/>
          <w:szCs w:val="21"/>
        </w:rPr>
        <w:tab/>
        <w:t xml:space="preserve">                               </w:t>
      </w:r>
    </w:p>
    <w:p w14:paraId="0C06EE97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Clark University School of Management / May 2022 / Worcester, MA </w:t>
      </w:r>
    </w:p>
    <w:p w14:paraId="00FBE16A" w14:textId="77777777" w:rsidR="005E31D5" w:rsidRPr="00F9146C" w:rsidRDefault="005E31D5" w:rsidP="005E31D5">
      <w:pPr>
        <w:rPr>
          <w:sz w:val="21"/>
          <w:szCs w:val="21"/>
        </w:rPr>
      </w:pPr>
    </w:p>
    <w:p w14:paraId="5A0348B8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b/>
          <w:bCs/>
          <w:sz w:val="21"/>
          <w:szCs w:val="21"/>
        </w:rPr>
        <w:t>Master of Commerce in Financing &amp; Accounting</w:t>
      </w:r>
      <w:r w:rsidRPr="00F9146C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University of Mumbai / July 2020 / Mumbai, India                                                               </w:t>
      </w:r>
    </w:p>
    <w:p w14:paraId="4B0990F0" w14:textId="77777777" w:rsidR="005E31D5" w:rsidRPr="00F9146C" w:rsidRDefault="005E31D5" w:rsidP="005E31D5">
      <w:pPr>
        <w:rPr>
          <w:sz w:val="21"/>
          <w:szCs w:val="21"/>
        </w:rPr>
      </w:pPr>
    </w:p>
    <w:p w14:paraId="490A212D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Post-Graduation Diploma in Business Management </w:t>
      </w:r>
      <w:r w:rsidRPr="00F9146C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NMIMS University / August 2020 / Mumbai, India                                                      </w:t>
      </w:r>
    </w:p>
    <w:p w14:paraId="24A79AF5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                                                                               </w:t>
      </w:r>
    </w:p>
    <w:p w14:paraId="4CF07A27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Bachelor of Commerce                                                               </w:t>
      </w:r>
    </w:p>
    <w:p w14:paraId="408AF925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Malini Kishor Sanghvi College of Commerce &amp; Economic / Mumbai, India / August 2019  </w:t>
      </w:r>
    </w:p>
    <w:p w14:paraId="2E84C527" w14:textId="77777777" w:rsidR="005E31D5" w:rsidRPr="00F9146C" w:rsidRDefault="005E31D5" w:rsidP="005E31D5">
      <w:pPr>
        <w:rPr>
          <w:sz w:val="21"/>
          <w:szCs w:val="21"/>
        </w:rPr>
      </w:pPr>
      <w:r w:rsidRPr="00F9146C">
        <w:rPr>
          <w:sz w:val="21"/>
          <w:szCs w:val="21"/>
        </w:rPr>
        <w:t xml:space="preserve">                                                                                                      </w:t>
      </w:r>
    </w:p>
    <w:p w14:paraId="368C324D" w14:textId="77777777" w:rsidR="005E31D5" w:rsidRPr="00F9146C" w:rsidRDefault="005E31D5" w:rsidP="005E31D5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Diploma in Cyber Law</w:t>
      </w:r>
    </w:p>
    <w:p w14:paraId="6D5FD693" w14:textId="70195CEF" w:rsidR="00F9146C" w:rsidRPr="00F9146C" w:rsidRDefault="005E31D5" w:rsidP="00F9146C">
      <w:pPr>
        <w:spacing w:after="360"/>
        <w:rPr>
          <w:sz w:val="21"/>
          <w:szCs w:val="21"/>
        </w:rPr>
      </w:pPr>
      <w:r w:rsidRPr="00F9146C">
        <w:rPr>
          <w:sz w:val="21"/>
          <w:szCs w:val="21"/>
        </w:rPr>
        <w:t>Asian School of Cyber Law / Mumbai, India / July 2017</w:t>
      </w:r>
    </w:p>
    <w:p w14:paraId="47A00F19" w14:textId="5C98CF91" w:rsidR="0077658F" w:rsidRPr="00F9146C" w:rsidRDefault="0077658F" w:rsidP="0077658F">
      <w:pPr>
        <w:rPr>
          <w:rFonts w:ascii="Copperplate Gothic Bold" w:hAnsi="Copperplate Gothic Bold"/>
          <w:b/>
          <w:bCs/>
          <w:sz w:val="21"/>
          <w:szCs w:val="21"/>
        </w:rPr>
      </w:pPr>
      <w:r w:rsidRPr="00F9146C">
        <w:rPr>
          <w:rFonts w:ascii="Copperplate Gothic Bold" w:hAnsi="Copperplate Gothic Bold"/>
          <w:b/>
          <w:bCs/>
          <w:sz w:val="21"/>
          <w:szCs w:val="21"/>
        </w:rPr>
        <w:t>CERTIFICATIONS</w:t>
      </w:r>
    </w:p>
    <w:p w14:paraId="62700FD1" w14:textId="77777777" w:rsidR="0077658F" w:rsidRPr="00F9146C" w:rsidRDefault="0077658F" w:rsidP="0077658F">
      <w:pPr>
        <w:rPr>
          <w:sz w:val="21"/>
          <w:szCs w:val="21"/>
        </w:rPr>
      </w:pPr>
    </w:p>
    <w:p w14:paraId="7AFBAB8C" w14:textId="77777777" w:rsidR="003207F3" w:rsidRPr="00F9146C" w:rsidRDefault="003207F3" w:rsidP="003207F3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Marketing on LinkedIn </w:t>
      </w:r>
    </w:p>
    <w:p w14:paraId="36D5AF7F" w14:textId="722E78D1" w:rsidR="003207F3" w:rsidRPr="00F9146C" w:rsidRDefault="003207F3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LinkedIn / February 2022</w:t>
      </w:r>
    </w:p>
    <w:p w14:paraId="111558C8" w14:textId="77777777" w:rsidR="003207F3" w:rsidRPr="00F9146C" w:rsidRDefault="003207F3" w:rsidP="004934D3">
      <w:pPr>
        <w:rPr>
          <w:b/>
          <w:bCs/>
          <w:sz w:val="21"/>
          <w:szCs w:val="21"/>
        </w:rPr>
      </w:pPr>
    </w:p>
    <w:p w14:paraId="16E3DD26" w14:textId="3EBA6DDC" w:rsidR="0077658F" w:rsidRPr="00F9146C" w:rsidRDefault="0077658F" w:rsidP="004934D3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Digital Marketing Foundation</w:t>
      </w:r>
    </w:p>
    <w:p w14:paraId="5E5EB053" w14:textId="2D526936" w:rsidR="0077658F" w:rsidRPr="00F9146C" w:rsidRDefault="0077658F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LinkedIn / January 2022</w:t>
      </w:r>
    </w:p>
    <w:p w14:paraId="4D9B0872" w14:textId="4F9FD05C" w:rsidR="0077658F" w:rsidRPr="00F9146C" w:rsidRDefault="0077658F" w:rsidP="004934D3">
      <w:pPr>
        <w:rPr>
          <w:sz w:val="21"/>
          <w:szCs w:val="21"/>
        </w:rPr>
      </w:pPr>
    </w:p>
    <w:p w14:paraId="19707DF8" w14:textId="244CAE7D" w:rsidR="0077658F" w:rsidRPr="00F9146C" w:rsidRDefault="0077658F" w:rsidP="0077658F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Google Analytics 4 (GA4) </w:t>
      </w:r>
    </w:p>
    <w:p w14:paraId="61B3ADF4" w14:textId="13327AE8" w:rsidR="000D0C6D" w:rsidRPr="00F9146C" w:rsidRDefault="0077658F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LinkedIn / January 2022</w:t>
      </w:r>
    </w:p>
    <w:p w14:paraId="12A1BEF8" w14:textId="6227FBC5" w:rsidR="000D0C6D" w:rsidRPr="00F9146C" w:rsidRDefault="000D0C6D" w:rsidP="004934D3">
      <w:pPr>
        <w:rPr>
          <w:sz w:val="21"/>
          <w:szCs w:val="21"/>
        </w:rPr>
      </w:pPr>
    </w:p>
    <w:p w14:paraId="20EE9F31" w14:textId="76926538" w:rsidR="000D0C6D" w:rsidRPr="00F9146C" w:rsidRDefault="000D0C6D" w:rsidP="000D0C6D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>Advanced Google Analytics</w:t>
      </w:r>
    </w:p>
    <w:p w14:paraId="32F29FF1" w14:textId="57C4AECD" w:rsidR="000D0C6D" w:rsidRPr="00F9146C" w:rsidRDefault="000D0C6D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Google Analytics / August 2021</w:t>
      </w:r>
    </w:p>
    <w:p w14:paraId="2F72CC22" w14:textId="620E1023" w:rsidR="000D0C6D" w:rsidRPr="00F9146C" w:rsidRDefault="000D0C6D" w:rsidP="004934D3">
      <w:pPr>
        <w:rPr>
          <w:sz w:val="21"/>
          <w:szCs w:val="21"/>
        </w:rPr>
      </w:pPr>
    </w:p>
    <w:p w14:paraId="720D9F80" w14:textId="41BCB54B" w:rsidR="000D0C6D" w:rsidRPr="00F9146C" w:rsidRDefault="002D3621" w:rsidP="000D0C6D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Google Analytics for Beginners </w:t>
      </w:r>
    </w:p>
    <w:p w14:paraId="508DFC1C" w14:textId="325E035D" w:rsidR="000D0C6D" w:rsidRPr="00F9146C" w:rsidRDefault="000D0C6D" w:rsidP="004934D3">
      <w:pPr>
        <w:rPr>
          <w:sz w:val="21"/>
          <w:szCs w:val="21"/>
        </w:rPr>
      </w:pPr>
      <w:r w:rsidRPr="00F9146C">
        <w:rPr>
          <w:sz w:val="21"/>
          <w:szCs w:val="21"/>
        </w:rPr>
        <w:t>Google Analytics / August 2021</w:t>
      </w:r>
    </w:p>
    <w:p w14:paraId="5BB3CA72" w14:textId="1B6A5214" w:rsidR="002D3621" w:rsidRPr="00F9146C" w:rsidRDefault="002D3621" w:rsidP="004934D3">
      <w:pPr>
        <w:rPr>
          <w:sz w:val="21"/>
          <w:szCs w:val="21"/>
        </w:rPr>
      </w:pPr>
    </w:p>
    <w:p w14:paraId="7BD0E2B4" w14:textId="2424D7F5" w:rsidR="002D3621" w:rsidRPr="00F9146C" w:rsidRDefault="002D3621" w:rsidP="002D3621">
      <w:pPr>
        <w:rPr>
          <w:b/>
          <w:bCs/>
          <w:sz w:val="21"/>
          <w:szCs w:val="21"/>
        </w:rPr>
      </w:pPr>
      <w:r w:rsidRPr="00F9146C">
        <w:rPr>
          <w:b/>
          <w:bCs/>
          <w:sz w:val="21"/>
          <w:szCs w:val="21"/>
        </w:rPr>
        <w:t xml:space="preserve">Mimic Pro Simulation </w:t>
      </w:r>
    </w:p>
    <w:p w14:paraId="323E2567" w14:textId="5946A5F2" w:rsidR="0077658F" w:rsidRPr="00F9146C" w:rsidRDefault="002D3621" w:rsidP="00A62774">
      <w:pPr>
        <w:spacing w:after="360"/>
        <w:rPr>
          <w:sz w:val="21"/>
          <w:szCs w:val="21"/>
        </w:rPr>
      </w:pPr>
      <w:proofErr w:type="spellStart"/>
      <w:r w:rsidRPr="00F9146C">
        <w:rPr>
          <w:sz w:val="21"/>
          <w:szCs w:val="21"/>
        </w:rPr>
        <w:t>Stukent</w:t>
      </w:r>
      <w:proofErr w:type="spellEnd"/>
      <w:r w:rsidRPr="00F9146C">
        <w:rPr>
          <w:sz w:val="21"/>
          <w:szCs w:val="21"/>
        </w:rPr>
        <w:t xml:space="preserve"> / August 2021</w:t>
      </w:r>
      <w:bookmarkEnd w:id="1"/>
    </w:p>
    <w:sectPr w:rsidR="0077658F" w:rsidRPr="00F9146C" w:rsidSect="00D8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8AFA" w14:textId="77777777" w:rsidR="00D234BC" w:rsidRDefault="00D234BC" w:rsidP="00F9146C">
      <w:r>
        <w:separator/>
      </w:r>
    </w:p>
  </w:endnote>
  <w:endnote w:type="continuationSeparator" w:id="0">
    <w:p w14:paraId="332567B2" w14:textId="77777777" w:rsidR="00D234BC" w:rsidRDefault="00D234BC" w:rsidP="00F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1EC5" w14:textId="77777777" w:rsidR="00F9146C" w:rsidRDefault="00F9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FF2E" w14:textId="77777777" w:rsidR="00F9146C" w:rsidRDefault="00F91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FF3A" w14:textId="77777777" w:rsidR="00F9146C" w:rsidRDefault="00F9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91F7" w14:textId="77777777" w:rsidR="00D234BC" w:rsidRDefault="00D234BC" w:rsidP="00F9146C">
      <w:r>
        <w:separator/>
      </w:r>
    </w:p>
  </w:footnote>
  <w:footnote w:type="continuationSeparator" w:id="0">
    <w:p w14:paraId="37263834" w14:textId="77777777" w:rsidR="00D234BC" w:rsidRDefault="00D234BC" w:rsidP="00F9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E209" w14:textId="4A416CAC" w:rsidR="00F9146C" w:rsidRDefault="00F91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BCF" w14:textId="4AF2ECA8" w:rsidR="00F9146C" w:rsidRDefault="00F91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8C16" w14:textId="73B0372B" w:rsidR="00F9146C" w:rsidRDefault="00F9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0361A"/>
    <w:multiLevelType w:val="hybridMultilevel"/>
    <w:tmpl w:val="7B8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366"/>
    <w:multiLevelType w:val="hybridMultilevel"/>
    <w:tmpl w:val="24E0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2EFD"/>
    <w:multiLevelType w:val="hybridMultilevel"/>
    <w:tmpl w:val="D8D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188F"/>
    <w:multiLevelType w:val="hybridMultilevel"/>
    <w:tmpl w:val="CB5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1BD"/>
    <w:multiLevelType w:val="hybridMultilevel"/>
    <w:tmpl w:val="4BB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025C"/>
    <w:multiLevelType w:val="hybridMultilevel"/>
    <w:tmpl w:val="6EE0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7964"/>
    <w:multiLevelType w:val="hybridMultilevel"/>
    <w:tmpl w:val="8562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12183"/>
    <w:multiLevelType w:val="hybridMultilevel"/>
    <w:tmpl w:val="9190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3F5C"/>
    <w:multiLevelType w:val="hybridMultilevel"/>
    <w:tmpl w:val="FA0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1E31"/>
    <w:multiLevelType w:val="hybridMultilevel"/>
    <w:tmpl w:val="F3C0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463"/>
    <w:multiLevelType w:val="hybridMultilevel"/>
    <w:tmpl w:val="E91E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B"/>
    <w:rsid w:val="0001003E"/>
    <w:rsid w:val="000145A8"/>
    <w:rsid w:val="00014C0D"/>
    <w:rsid w:val="00015958"/>
    <w:rsid w:val="00055B61"/>
    <w:rsid w:val="000634F8"/>
    <w:rsid w:val="00067DD7"/>
    <w:rsid w:val="000738E2"/>
    <w:rsid w:val="000A05B2"/>
    <w:rsid w:val="000B077A"/>
    <w:rsid w:val="000D0C6D"/>
    <w:rsid w:val="000E0FB6"/>
    <w:rsid w:val="000E63D2"/>
    <w:rsid w:val="00127078"/>
    <w:rsid w:val="001277FB"/>
    <w:rsid w:val="00134C3D"/>
    <w:rsid w:val="00174E8B"/>
    <w:rsid w:val="00181EA6"/>
    <w:rsid w:val="001F0EF0"/>
    <w:rsid w:val="00247000"/>
    <w:rsid w:val="0026356A"/>
    <w:rsid w:val="0027544E"/>
    <w:rsid w:val="0028700D"/>
    <w:rsid w:val="002D09D2"/>
    <w:rsid w:val="002D290A"/>
    <w:rsid w:val="002D3621"/>
    <w:rsid w:val="002E04AC"/>
    <w:rsid w:val="00307DF2"/>
    <w:rsid w:val="003207F3"/>
    <w:rsid w:val="0034269B"/>
    <w:rsid w:val="00387176"/>
    <w:rsid w:val="003B7C42"/>
    <w:rsid w:val="003F4641"/>
    <w:rsid w:val="00443D43"/>
    <w:rsid w:val="004934D3"/>
    <w:rsid w:val="004936B0"/>
    <w:rsid w:val="0049472C"/>
    <w:rsid w:val="004A7AA7"/>
    <w:rsid w:val="004C3F36"/>
    <w:rsid w:val="0050617D"/>
    <w:rsid w:val="00515EA8"/>
    <w:rsid w:val="00525564"/>
    <w:rsid w:val="0052744C"/>
    <w:rsid w:val="00565A28"/>
    <w:rsid w:val="00581059"/>
    <w:rsid w:val="00583787"/>
    <w:rsid w:val="005A4377"/>
    <w:rsid w:val="005B447D"/>
    <w:rsid w:val="005B4A07"/>
    <w:rsid w:val="005B52E2"/>
    <w:rsid w:val="005C18F7"/>
    <w:rsid w:val="005C3C23"/>
    <w:rsid w:val="005C74AD"/>
    <w:rsid w:val="005D79B3"/>
    <w:rsid w:val="005E2DDD"/>
    <w:rsid w:val="005E31D5"/>
    <w:rsid w:val="005E465E"/>
    <w:rsid w:val="006C20A0"/>
    <w:rsid w:val="006C653E"/>
    <w:rsid w:val="006F5682"/>
    <w:rsid w:val="007104D3"/>
    <w:rsid w:val="007111F4"/>
    <w:rsid w:val="00742E2E"/>
    <w:rsid w:val="00755D5C"/>
    <w:rsid w:val="00762DEF"/>
    <w:rsid w:val="00770132"/>
    <w:rsid w:val="0077658F"/>
    <w:rsid w:val="007D21BC"/>
    <w:rsid w:val="007D3B58"/>
    <w:rsid w:val="007F240D"/>
    <w:rsid w:val="007F27E6"/>
    <w:rsid w:val="008463F4"/>
    <w:rsid w:val="00894D6C"/>
    <w:rsid w:val="00895301"/>
    <w:rsid w:val="008A6A35"/>
    <w:rsid w:val="008C2447"/>
    <w:rsid w:val="009B6935"/>
    <w:rsid w:val="009C4DB0"/>
    <w:rsid w:val="009E6E60"/>
    <w:rsid w:val="009F489D"/>
    <w:rsid w:val="00A62774"/>
    <w:rsid w:val="00A64859"/>
    <w:rsid w:val="00A74862"/>
    <w:rsid w:val="00AA12E9"/>
    <w:rsid w:val="00AB5B94"/>
    <w:rsid w:val="00AC784F"/>
    <w:rsid w:val="00AE09D4"/>
    <w:rsid w:val="00AF3854"/>
    <w:rsid w:val="00B000AE"/>
    <w:rsid w:val="00B64CDF"/>
    <w:rsid w:val="00B9206E"/>
    <w:rsid w:val="00B95EA3"/>
    <w:rsid w:val="00BA3F6F"/>
    <w:rsid w:val="00BA6A99"/>
    <w:rsid w:val="00BB16CD"/>
    <w:rsid w:val="00BB561C"/>
    <w:rsid w:val="00BD5A79"/>
    <w:rsid w:val="00BD7E0D"/>
    <w:rsid w:val="00C56AE4"/>
    <w:rsid w:val="00C67F7F"/>
    <w:rsid w:val="00C70CE3"/>
    <w:rsid w:val="00D16C46"/>
    <w:rsid w:val="00D16D28"/>
    <w:rsid w:val="00D17905"/>
    <w:rsid w:val="00D234BC"/>
    <w:rsid w:val="00D60663"/>
    <w:rsid w:val="00D739ED"/>
    <w:rsid w:val="00D84CA6"/>
    <w:rsid w:val="00DC144C"/>
    <w:rsid w:val="00DE574A"/>
    <w:rsid w:val="00E033DE"/>
    <w:rsid w:val="00E61C19"/>
    <w:rsid w:val="00E87FD2"/>
    <w:rsid w:val="00EC3732"/>
    <w:rsid w:val="00ED7DAB"/>
    <w:rsid w:val="00F77203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8C31"/>
  <w15:chartTrackingRefBased/>
  <w15:docId w15:val="{2996EEA9-BD0A-4A42-BA6A-4EAA4D9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DAB"/>
    <w:rPr>
      <w:u w:val="single"/>
    </w:rPr>
  </w:style>
  <w:style w:type="paragraph" w:customStyle="1" w:styleId="Normal1">
    <w:name w:val="Normal1"/>
    <w:rsid w:val="00ED7D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ED7D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D7D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2E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12E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472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B16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Palatino Linotype" w:eastAsia="Palatino Linotype" w:hAnsi="Palatino Linotype" w:cs="Palatino Linotype"/>
      <w:b/>
      <w:bCs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BB16CD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customStyle="1" w:styleId="vanity-namedomain">
    <w:name w:val="vanity-name__domain"/>
    <w:basedOn w:val="DefaultParagraphFont"/>
    <w:rsid w:val="00742E2E"/>
  </w:style>
  <w:style w:type="character" w:customStyle="1" w:styleId="vanity-namedisplay-name">
    <w:name w:val="vanity-name__display-name"/>
    <w:basedOn w:val="DefaultParagraphFont"/>
    <w:rsid w:val="00742E2E"/>
  </w:style>
  <w:style w:type="character" w:styleId="FollowedHyperlink">
    <w:name w:val="FollowedHyperlink"/>
    <w:basedOn w:val="DefaultParagraphFont"/>
    <w:uiPriority w:val="99"/>
    <w:semiHidden/>
    <w:unhideWhenUsed/>
    <w:rsid w:val="002D09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3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6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6C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VidhiKachhdiy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1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C7BD30-7ABB-4036-8605-CDC5AE483196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 KACHHDIYA</dc:creator>
  <cp:keywords/>
  <dc:description/>
  <cp:lastModifiedBy>VIDHI KACHHDIYA</cp:lastModifiedBy>
  <cp:revision>3</cp:revision>
  <cp:lastPrinted>2022-02-28T21:38:00Z</cp:lastPrinted>
  <dcterms:created xsi:type="dcterms:W3CDTF">2022-03-03T00:10:00Z</dcterms:created>
  <dcterms:modified xsi:type="dcterms:W3CDTF">2022-03-07T03:10:00Z</dcterms:modified>
</cp:coreProperties>
</file>