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C9A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8"/>
        <w:gridCol w:w="296"/>
        <w:gridCol w:w="147"/>
        <w:gridCol w:w="2231"/>
        <w:gridCol w:w="144"/>
        <w:gridCol w:w="296"/>
        <w:gridCol w:w="148"/>
        <w:gridCol w:w="2227"/>
        <w:gridCol w:w="148"/>
        <w:gridCol w:w="331"/>
        <w:gridCol w:w="148"/>
        <w:gridCol w:w="1014"/>
        <w:gridCol w:w="296"/>
        <w:gridCol w:w="881"/>
        <w:gridCol w:w="148"/>
        <w:gridCol w:w="331"/>
        <w:gridCol w:w="148"/>
        <w:gridCol w:w="2191"/>
        <w:gridCol w:w="33"/>
      </w:tblGrid>
      <w:tr w:rsidR="00AD0DDD" w14:paraId="71DF15BC" w14:textId="77777777" w:rsidTr="000C6F96">
        <w:trPr>
          <w:trHeight w:val="1430"/>
        </w:trPr>
        <w:tc>
          <w:tcPr>
            <w:tcW w:w="11306" w:type="dxa"/>
            <w:gridSpan w:val="19"/>
            <w:tcBorders>
              <w:bottom w:val="single" w:sz="24" w:space="0" w:color="2C3B57" w:themeColor="text2"/>
            </w:tcBorders>
          </w:tcPr>
          <w:p w14:paraId="03EDCAEB" w14:textId="3D19044A" w:rsidR="00AD0DDD" w:rsidRDefault="008A30E7" w:rsidP="00DF1CB4">
            <w:pPr>
              <w:pStyle w:val="Heading1"/>
            </w:pPr>
            <w:r>
              <w:t>Manny Quiros</w:t>
            </w:r>
          </w:p>
          <w:p w14:paraId="77963DC0" w14:textId="6295B92C" w:rsidR="00AD0DDD" w:rsidRDefault="008A30E7" w:rsidP="00DF1CB4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media Manager, Digital design, Video production</w:t>
            </w:r>
          </w:p>
          <w:p w14:paraId="548E4AF9" w14:textId="41731916" w:rsidR="008A30E7" w:rsidRPr="008A30E7" w:rsidRDefault="008A30E7" w:rsidP="008A30E7"/>
        </w:tc>
      </w:tr>
      <w:tr w:rsidR="00AD0DDD" w14:paraId="59656EC5" w14:textId="77777777" w:rsidTr="000C6F96">
        <w:trPr>
          <w:trHeight w:val="117"/>
        </w:trPr>
        <w:tc>
          <w:tcPr>
            <w:tcW w:w="11306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1651C0FD" w14:textId="77777777" w:rsidR="00AD0DDD" w:rsidRDefault="00AD0DDD" w:rsidP="00DF1CB4"/>
        </w:tc>
      </w:tr>
      <w:tr w:rsidR="005F5561" w14:paraId="7D150DCF" w14:textId="77777777" w:rsidTr="000C6F96">
        <w:trPr>
          <w:gridAfter w:val="1"/>
          <w:wAfter w:w="33" w:type="dxa"/>
          <w:trHeight w:val="247"/>
        </w:trPr>
        <w:tc>
          <w:tcPr>
            <w:tcW w:w="148" w:type="dxa"/>
            <w:vAlign w:val="center"/>
          </w:tcPr>
          <w:p w14:paraId="235752A3" w14:textId="77777777" w:rsidR="005F5561" w:rsidRPr="00D06709" w:rsidRDefault="005F5561" w:rsidP="00DF1CB4"/>
        </w:tc>
        <w:tc>
          <w:tcPr>
            <w:tcW w:w="296" w:type="dxa"/>
            <w:shd w:val="clear" w:color="auto" w:fill="2C3B57" w:themeFill="text2"/>
            <w:vAlign w:val="center"/>
          </w:tcPr>
          <w:p w14:paraId="6809ED3C" w14:textId="77777777"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7" w:type="dxa"/>
            <w:vAlign w:val="center"/>
          </w:tcPr>
          <w:p w14:paraId="5FDF1593" w14:textId="77777777" w:rsidR="005F5561" w:rsidRPr="00D06709" w:rsidRDefault="005F5561" w:rsidP="00DF1CB4"/>
        </w:tc>
        <w:tc>
          <w:tcPr>
            <w:tcW w:w="2231" w:type="dxa"/>
            <w:vAlign w:val="center"/>
          </w:tcPr>
          <w:p w14:paraId="0C4B8F22" w14:textId="6EA6D083" w:rsidR="005F5561" w:rsidRPr="00FA4DB0" w:rsidRDefault="008A30E7" w:rsidP="00DF1CB4">
            <w:r>
              <w:t>(863) 514-8182</w:t>
            </w:r>
          </w:p>
        </w:tc>
        <w:tc>
          <w:tcPr>
            <w:tcW w:w="144" w:type="dxa"/>
            <w:vAlign w:val="center"/>
          </w:tcPr>
          <w:p w14:paraId="49BEBFF3" w14:textId="77777777" w:rsidR="005F5561" w:rsidRDefault="005F5561" w:rsidP="00DF1CB4"/>
        </w:tc>
        <w:tc>
          <w:tcPr>
            <w:tcW w:w="296" w:type="dxa"/>
            <w:shd w:val="clear" w:color="auto" w:fill="2C3B57" w:themeFill="text2"/>
            <w:vAlign w:val="center"/>
          </w:tcPr>
          <w:p w14:paraId="35D6BAC0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8" w:type="dxa"/>
            <w:vAlign w:val="center"/>
          </w:tcPr>
          <w:p w14:paraId="09C719B1" w14:textId="77777777" w:rsidR="005F5561" w:rsidRDefault="005F5561" w:rsidP="00DF1CB4"/>
        </w:tc>
        <w:tc>
          <w:tcPr>
            <w:tcW w:w="2227" w:type="dxa"/>
            <w:vAlign w:val="center"/>
          </w:tcPr>
          <w:p w14:paraId="363148C8" w14:textId="6B2302DF" w:rsidR="005F5561" w:rsidRPr="00FA4DB0" w:rsidRDefault="008A30E7" w:rsidP="00DF1CB4">
            <w:r>
              <w:t>mquirosjr@gmail.com</w:t>
            </w:r>
          </w:p>
        </w:tc>
        <w:tc>
          <w:tcPr>
            <w:tcW w:w="148" w:type="dxa"/>
            <w:vAlign w:val="center"/>
          </w:tcPr>
          <w:p w14:paraId="1BC20450" w14:textId="77777777" w:rsidR="005F5561" w:rsidRDefault="005F5561" w:rsidP="00DF1CB4"/>
        </w:tc>
        <w:tc>
          <w:tcPr>
            <w:tcW w:w="331" w:type="dxa"/>
            <w:shd w:val="clear" w:color="auto" w:fill="2C3B57" w:themeFill="text2"/>
            <w:vAlign w:val="center"/>
          </w:tcPr>
          <w:p w14:paraId="7D2C3ADD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8" w:type="dxa"/>
            <w:vAlign w:val="center"/>
          </w:tcPr>
          <w:p w14:paraId="24DB2D44" w14:textId="77777777" w:rsidR="005F5561" w:rsidRDefault="005F5561" w:rsidP="00DF1CB4"/>
        </w:tc>
        <w:tc>
          <w:tcPr>
            <w:tcW w:w="2191" w:type="dxa"/>
            <w:gridSpan w:val="3"/>
            <w:vAlign w:val="center"/>
          </w:tcPr>
          <w:p w14:paraId="076462A6" w14:textId="3D4B6F8A" w:rsidR="005F5561" w:rsidRPr="00FA4DB0" w:rsidRDefault="008A30E7" w:rsidP="00DF1CB4">
            <w:r>
              <w:t>Gainesville, FL</w:t>
            </w:r>
          </w:p>
        </w:tc>
        <w:tc>
          <w:tcPr>
            <w:tcW w:w="148" w:type="dxa"/>
            <w:vAlign w:val="center"/>
          </w:tcPr>
          <w:p w14:paraId="31291EB9" w14:textId="77777777" w:rsidR="005F5561" w:rsidRDefault="005F5561" w:rsidP="00DF1CB4"/>
        </w:tc>
        <w:tc>
          <w:tcPr>
            <w:tcW w:w="331" w:type="dxa"/>
            <w:shd w:val="clear" w:color="auto" w:fill="2C3B57" w:themeFill="text2"/>
            <w:vAlign w:val="center"/>
          </w:tcPr>
          <w:p w14:paraId="118C5D53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8" w:type="dxa"/>
            <w:vAlign w:val="center"/>
          </w:tcPr>
          <w:p w14:paraId="50E502E2" w14:textId="77777777" w:rsidR="005F5561" w:rsidRDefault="005F5561" w:rsidP="00DF1CB4"/>
        </w:tc>
        <w:tc>
          <w:tcPr>
            <w:tcW w:w="2191" w:type="dxa"/>
            <w:vAlign w:val="center"/>
          </w:tcPr>
          <w:p w14:paraId="7CAC67BF" w14:textId="4C90B9B0" w:rsidR="005F5561" w:rsidRPr="00FA4DB0" w:rsidRDefault="008A30E7" w:rsidP="00DF1CB4">
            <w:r>
              <w:t>Manny Quiros on LinkedIn</w:t>
            </w:r>
          </w:p>
        </w:tc>
      </w:tr>
      <w:tr w:rsidR="00AD0DDD" w14:paraId="73ADE18B" w14:textId="77777777" w:rsidTr="000C6F96">
        <w:trPr>
          <w:trHeight w:val="126"/>
        </w:trPr>
        <w:tc>
          <w:tcPr>
            <w:tcW w:w="11306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2BBFAF1E" w14:textId="77777777" w:rsidR="00AD0DDD" w:rsidRDefault="00AD0DDD" w:rsidP="00DF1CB4"/>
        </w:tc>
      </w:tr>
      <w:tr w:rsidR="00560EA0" w14:paraId="70681877" w14:textId="77777777" w:rsidTr="000C6F96">
        <w:trPr>
          <w:trHeight w:val="136"/>
        </w:trPr>
        <w:tc>
          <w:tcPr>
            <w:tcW w:w="7278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70B294EB" w14:textId="77777777" w:rsidR="00560EA0" w:rsidRPr="005F5561" w:rsidRDefault="009C261B" w:rsidP="00DF1CB4">
            <w:pPr>
              <w:pStyle w:val="Heading3"/>
            </w:pPr>
            <w:sdt>
              <w:sdtPr>
                <w:id w:val="723336852"/>
                <w:placeholder>
                  <w:docPart w:val="9D20E2A61AFD4786B6721B9B5934ADE3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96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0E07EC4B" w14:textId="77777777" w:rsidR="00560EA0" w:rsidRDefault="00560EA0" w:rsidP="00DF1CB4"/>
        </w:tc>
        <w:tc>
          <w:tcPr>
            <w:tcW w:w="373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6100A288" w14:textId="77777777" w:rsidR="00560EA0" w:rsidRDefault="00560EA0" w:rsidP="00DF1CB4"/>
        </w:tc>
      </w:tr>
      <w:tr w:rsidR="00560EA0" w14:paraId="008496E5" w14:textId="77777777" w:rsidTr="000C6F96">
        <w:trPr>
          <w:trHeight w:val="336"/>
        </w:trPr>
        <w:tc>
          <w:tcPr>
            <w:tcW w:w="7278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647F7DFF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96" w:type="dxa"/>
            <w:vMerge/>
            <w:vAlign w:val="bottom"/>
          </w:tcPr>
          <w:p w14:paraId="0A1187B7" w14:textId="77777777" w:rsidR="00560EA0" w:rsidRDefault="00560EA0" w:rsidP="00DF1CB4"/>
        </w:tc>
        <w:tc>
          <w:tcPr>
            <w:tcW w:w="3730" w:type="dxa"/>
            <w:gridSpan w:val="6"/>
            <w:shd w:val="clear" w:color="auto" w:fill="CADEE5" w:themeFill="background2"/>
            <w:vAlign w:val="bottom"/>
          </w:tcPr>
          <w:p w14:paraId="5D90366B" w14:textId="77777777" w:rsidR="00560EA0" w:rsidRDefault="009C261B" w:rsidP="00DF1CB4">
            <w:pPr>
              <w:pStyle w:val="Heading3"/>
            </w:pPr>
            <w:sdt>
              <w:sdtPr>
                <w:id w:val="-2075571490"/>
                <w:placeholder>
                  <w:docPart w:val="E5D8B12DD7824E6E939F305F5FA6C44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5F1670CE" w14:textId="77777777" w:rsidTr="000C6F96">
        <w:trPr>
          <w:trHeight w:val="1330"/>
        </w:trPr>
        <w:tc>
          <w:tcPr>
            <w:tcW w:w="7278" w:type="dxa"/>
            <w:gridSpan w:val="12"/>
            <w:tcBorders>
              <w:top w:val="single" w:sz="8" w:space="0" w:color="2C3B57" w:themeColor="text2"/>
            </w:tcBorders>
          </w:tcPr>
          <w:p w14:paraId="799D7181" w14:textId="5878974B" w:rsidR="00AD6FA4" w:rsidRDefault="0091408C" w:rsidP="00DF1CB4">
            <w:pPr>
              <w:pStyle w:val="Text"/>
            </w:pPr>
            <w:r>
              <w:t>Ambitious young professional in search of a</w:t>
            </w:r>
            <w:r w:rsidR="0057456B">
              <w:t xml:space="preserve">n employer who has an opportunity for growth. Willing </w:t>
            </w:r>
            <w:r w:rsidR="00E73B29">
              <w:t xml:space="preserve">to relocate where if </w:t>
            </w:r>
            <w:proofErr w:type="gramStart"/>
            <w:r w:rsidR="00E73B29">
              <w:t>absolutely necessary</w:t>
            </w:r>
            <w:proofErr w:type="gramEnd"/>
            <w:r w:rsidR="00E73B29">
              <w:t xml:space="preserve"> but would prefer remote work. </w:t>
            </w:r>
          </w:p>
        </w:tc>
        <w:tc>
          <w:tcPr>
            <w:tcW w:w="296" w:type="dxa"/>
            <w:vMerge w:val="restart"/>
            <w:vAlign w:val="center"/>
          </w:tcPr>
          <w:p w14:paraId="28186969" w14:textId="77777777" w:rsidR="00AD6FA4" w:rsidRDefault="00AD6FA4" w:rsidP="00DF1CB4"/>
        </w:tc>
        <w:tc>
          <w:tcPr>
            <w:tcW w:w="3730" w:type="dxa"/>
            <w:gridSpan w:val="6"/>
            <w:vMerge w:val="restart"/>
            <w:shd w:val="clear" w:color="auto" w:fill="CADEE5" w:themeFill="background2"/>
          </w:tcPr>
          <w:p w14:paraId="4B90B6CA" w14:textId="27A3965A" w:rsidR="00AD6FA4" w:rsidRDefault="000F7893" w:rsidP="00DF1CB4">
            <w:pPr>
              <w:pStyle w:val="Text"/>
            </w:pPr>
            <w:r>
              <w:t>University of Florida</w:t>
            </w:r>
          </w:p>
          <w:p w14:paraId="09C12E77" w14:textId="77777777" w:rsidR="00AD6FA4" w:rsidRDefault="00AD6FA4" w:rsidP="00DF1CB4">
            <w:pPr>
              <w:pStyle w:val="Text"/>
            </w:pPr>
          </w:p>
          <w:p w14:paraId="53203EDB" w14:textId="78517BA3" w:rsidR="00AD6FA4" w:rsidRDefault="000F7893" w:rsidP="00DF1CB4">
            <w:pPr>
              <w:pStyle w:val="Text"/>
            </w:pPr>
            <w:r>
              <w:t>2014-2018</w:t>
            </w:r>
          </w:p>
          <w:p w14:paraId="1718372B" w14:textId="77777777" w:rsidR="00AD6FA4" w:rsidRDefault="00AD6FA4" w:rsidP="00DF1CB4">
            <w:pPr>
              <w:pStyle w:val="Text"/>
            </w:pPr>
          </w:p>
          <w:p w14:paraId="17093DC5" w14:textId="4D081CD8" w:rsidR="00AD6FA4" w:rsidRDefault="000F7893" w:rsidP="00DF1CB4">
            <w:pPr>
              <w:pStyle w:val="Text"/>
            </w:pPr>
            <w:r>
              <w:t>BA in Telecommunications Production</w:t>
            </w:r>
          </w:p>
          <w:p w14:paraId="58937D8A" w14:textId="77777777" w:rsidR="00AD6FA4" w:rsidRDefault="00AD6FA4" w:rsidP="00DF1CB4">
            <w:pPr>
              <w:pStyle w:val="Text"/>
            </w:pPr>
          </w:p>
          <w:p w14:paraId="2D440235" w14:textId="3B292EBA" w:rsidR="00AD6FA4" w:rsidRDefault="000F7893" w:rsidP="00DF1CB4">
            <w:pPr>
              <w:pStyle w:val="Text"/>
            </w:pPr>
            <w:r>
              <w:t>3.1 GPA</w:t>
            </w:r>
          </w:p>
          <w:p w14:paraId="25157463" w14:textId="77777777" w:rsidR="00AD6FA4" w:rsidRDefault="00AD6FA4" w:rsidP="00DF1CB4">
            <w:pPr>
              <w:pStyle w:val="Text"/>
            </w:pPr>
          </w:p>
          <w:p w14:paraId="431EB83B" w14:textId="77777777" w:rsidR="00AD6FA4" w:rsidRDefault="009C261B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362842D5F28E4575BD6C166268C9CD9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p w14:paraId="55752525" w14:textId="0697CBBD" w:rsidR="00AD6FA4" w:rsidRDefault="000F7893" w:rsidP="000F7893">
            <w:pPr>
              <w:pStyle w:val="ListParagraph"/>
            </w:pPr>
            <w:r>
              <w:t>Adobe Creative Suite</w:t>
            </w:r>
          </w:p>
          <w:p w14:paraId="086FBCBF" w14:textId="3EEFCA79" w:rsidR="000F7893" w:rsidRDefault="000F7893" w:rsidP="000F7893">
            <w:pPr>
              <w:pStyle w:val="ListParagraph"/>
            </w:pPr>
            <w:r>
              <w:t>Microsoft Office</w:t>
            </w:r>
          </w:p>
          <w:p w14:paraId="1037539C" w14:textId="2AC08498" w:rsidR="000F7893" w:rsidRDefault="000F7893" w:rsidP="000F7893">
            <w:pPr>
              <w:pStyle w:val="ListParagraph"/>
            </w:pPr>
            <w:r>
              <w:t xml:space="preserve">Sendible &amp; Hootsuite </w:t>
            </w:r>
          </w:p>
          <w:p w14:paraId="5751CA78" w14:textId="4DAEF4DE" w:rsidR="000F7893" w:rsidRDefault="001B6E24" w:rsidP="000F7893">
            <w:pPr>
              <w:pStyle w:val="ListParagraph"/>
            </w:pPr>
            <w:r>
              <w:t>Marketing</w:t>
            </w:r>
          </w:p>
          <w:p w14:paraId="1149ED37" w14:textId="40A89156" w:rsidR="000F7893" w:rsidRDefault="000F7893" w:rsidP="000F7893">
            <w:pPr>
              <w:pStyle w:val="ListParagraph"/>
            </w:pPr>
            <w:r>
              <w:t>Project Management</w:t>
            </w:r>
          </w:p>
          <w:p w14:paraId="003E0719" w14:textId="15C362A7" w:rsidR="000F7893" w:rsidRDefault="000F7893" w:rsidP="000F7893">
            <w:pPr>
              <w:pStyle w:val="ListParagraph"/>
            </w:pPr>
            <w:r>
              <w:t>Digital MArketing</w:t>
            </w:r>
          </w:p>
          <w:p w14:paraId="03AC611C" w14:textId="389D4659" w:rsidR="000F7893" w:rsidRDefault="000F7893" w:rsidP="000F7893">
            <w:pPr>
              <w:pStyle w:val="ListParagraph"/>
            </w:pPr>
            <w:r>
              <w:t>Social Media Coordination</w:t>
            </w:r>
          </w:p>
          <w:p w14:paraId="0DBD2041" w14:textId="37E9E3E2" w:rsidR="000F7893" w:rsidRDefault="000F7893" w:rsidP="000F7893">
            <w:pPr>
              <w:pStyle w:val="ListParagraph"/>
            </w:pPr>
            <w:r>
              <w:t>Search Engine Optimization</w:t>
            </w:r>
          </w:p>
          <w:p w14:paraId="0A1EDEAD" w14:textId="5A3DF20D" w:rsidR="00AD6FA4" w:rsidRDefault="0091408C" w:rsidP="00DF1CB4">
            <w:pPr>
              <w:pStyle w:val="Heading3"/>
            </w:pPr>
            <w:r>
              <w:t>Certifications</w:t>
            </w:r>
          </w:p>
          <w:p w14:paraId="64EE89A2" w14:textId="54B8F371" w:rsidR="00AD6FA4" w:rsidRDefault="0091408C" w:rsidP="0091408C">
            <w:pPr>
              <w:pStyle w:val="ListParagraph"/>
            </w:pPr>
            <w:r>
              <w:t>Food Safety Manager (Serv Safe)</w:t>
            </w:r>
          </w:p>
          <w:p w14:paraId="7CE7822C" w14:textId="77777777" w:rsidR="0091408C" w:rsidRDefault="0091408C" w:rsidP="0091408C">
            <w:pPr>
              <w:pStyle w:val="ListParagraph"/>
            </w:pPr>
            <w:r>
              <w:t>Hootsuite Certified</w:t>
            </w:r>
          </w:p>
          <w:p w14:paraId="0EEAC1B8" w14:textId="28291883" w:rsidR="0091408C" w:rsidRPr="00AD0DDD" w:rsidRDefault="0091408C" w:rsidP="0091408C">
            <w:pPr>
              <w:pStyle w:val="ListParagraph"/>
            </w:pPr>
            <w:r>
              <w:t>Google Ad Sense Certified</w:t>
            </w:r>
          </w:p>
        </w:tc>
      </w:tr>
      <w:tr w:rsidR="00AD6FA4" w14:paraId="2FEBB0EF" w14:textId="77777777" w:rsidTr="000C6F96">
        <w:trPr>
          <w:trHeight w:val="447"/>
        </w:trPr>
        <w:tc>
          <w:tcPr>
            <w:tcW w:w="7278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AF27B2E" w14:textId="77777777" w:rsidR="00AD6FA4" w:rsidRDefault="009C261B" w:rsidP="00DF1CB4">
            <w:pPr>
              <w:pStyle w:val="Heading3"/>
            </w:pPr>
            <w:sdt>
              <w:sdtPr>
                <w:id w:val="1813675065"/>
                <w:placeholder>
                  <w:docPart w:val="C14504D0DF2049958E0EC8123E51CE56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96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36C8693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3573A0C7" w14:textId="77777777" w:rsidR="00AD6FA4" w:rsidRDefault="00AD6FA4" w:rsidP="00DF1CB4"/>
        </w:tc>
      </w:tr>
      <w:tr w:rsidR="00AD6FA4" w14:paraId="07188922" w14:textId="77777777" w:rsidTr="000C6F96">
        <w:trPr>
          <w:trHeight w:val="447"/>
        </w:trPr>
        <w:tc>
          <w:tcPr>
            <w:tcW w:w="7278" w:type="dxa"/>
            <w:gridSpan w:val="12"/>
            <w:tcBorders>
              <w:top w:val="single" w:sz="8" w:space="0" w:color="2C3B57" w:themeColor="text2"/>
            </w:tcBorders>
          </w:tcPr>
          <w:p w14:paraId="7FEF94F7" w14:textId="42C38206" w:rsidR="00AD6FA4" w:rsidRDefault="00E73B29" w:rsidP="00DF1CB4">
            <w:pPr>
              <w:pStyle w:val="Dates"/>
            </w:pPr>
            <w:r>
              <w:t>2016 to 2021</w:t>
            </w:r>
          </w:p>
          <w:p w14:paraId="2532C743" w14:textId="7C3D48C8" w:rsidR="00AD6FA4" w:rsidRDefault="00E73B29" w:rsidP="00DF1CB4">
            <w:pPr>
              <w:pStyle w:val="Text"/>
            </w:pPr>
            <w:r>
              <w:t>Felipe’s Taqueria – Restaurant Manager/Social Media Manager</w:t>
            </w:r>
          </w:p>
          <w:p w14:paraId="28130ED0" w14:textId="77777777" w:rsidR="00AD6FA4" w:rsidRDefault="00AD6FA4" w:rsidP="00DF1CB4">
            <w:pPr>
              <w:pStyle w:val="Dates"/>
            </w:pPr>
          </w:p>
          <w:p w14:paraId="7E2C0140" w14:textId="652A8511" w:rsidR="00FA4DB0" w:rsidRDefault="00E73B29" w:rsidP="00DF1CB4">
            <w:pPr>
              <w:pStyle w:val="Dates"/>
            </w:pPr>
            <w:r>
              <w:t>2019 to 2021</w:t>
            </w:r>
          </w:p>
          <w:p w14:paraId="7938DD39" w14:textId="61F9E2B2" w:rsidR="00FA4DB0" w:rsidRDefault="00E73B29" w:rsidP="00DF1CB4">
            <w:pPr>
              <w:pStyle w:val="Text"/>
            </w:pPr>
            <w:proofErr w:type="spellStart"/>
            <w:r>
              <w:t>iThinkRealty</w:t>
            </w:r>
            <w:proofErr w:type="spellEnd"/>
            <w:r>
              <w:t xml:space="preserve"> – Social Media Manager</w:t>
            </w:r>
          </w:p>
          <w:p w14:paraId="158BBFFB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2D50C5CB" w14:textId="4C90D9FC" w:rsidR="00FA4DB0" w:rsidRDefault="00E73B29" w:rsidP="00DF1CB4">
            <w:pPr>
              <w:pStyle w:val="Dates"/>
            </w:pPr>
            <w:r>
              <w:t>July 2021 to January 2022</w:t>
            </w:r>
          </w:p>
          <w:p w14:paraId="0EC0CCC6" w14:textId="30D21817" w:rsidR="00FA4DB0" w:rsidRDefault="00E73B29" w:rsidP="00DF1CB4">
            <w:pPr>
              <w:pStyle w:val="Text"/>
            </w:pPr>
            <w:r>
              <w:t>Grub Burger Bar – Managing Partner</w:t>
            </w:r>
          </w:p>
          <w:p w14:paraId="638B96F8" w14:textId="7A198A02" w:rsidR="00AD6FA4" w:rsidRPr="00560EA0" w:rsidRDefault="00AD6FA4" w:rsidP="001B6E24">
            <w:pPr>
              <w:pStyle w:val="Dates"/>
              <w:ind w:left="0"/>
            </w:pPr>
          </w:p>
        </w:tc>
        <w:tc>
          <w:tcPr>
            <w:tcW w:w="296" w:type="dxa"/>
            <w:vMerge/>
            <w:tcBorders>
              <w:top w:val="single" w:sz="8" w:space="0" w:color="2C3B57" w:themeColor="text2"/>
            </w:tcBorders>
            <w:vAlign w:val="center"/>
          </w:tcPr>
          <w:p w14:paraId="7D2B91F7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0B8BA3D3" w14:textId="77777777" w:rsidR="00AD6FA4" w:rsidRDefault="00AD6FA4" w:rsidP="00DF1CB4"/>
        </w:tc>
      </w:tr>
      <w:tr w:rsidR="00AD6FA4" w14:paraId="172889A4" w14:textId="77777777" w:rsidTr="000C6F96">
        <w:trPr>
          <w:trHeight w:val="447"/>
        </w:trPr>
        <w:tc>
          <w:tcPr>
            <w:tcW w:w="7278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535188A9" w14:textId="0CCDEF92" w:rsidR="00AD6FA4" w:rsidRDefault="001B6E24" w:rsidP="00DF1CB4">
            <w:pPr>
              <w:pStyle w:val="Heading3"/>
            </w:pPr>
            <w:r>
              <w:t xml:space="preserve">Responsiblities </w:t>
            </w:r>
          </w:p>
        </w:tc>
        <w:tc>
          <w:tcPr>
            <w:tcW w:w="296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9F494C8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36FCB13F" w14:textId="77777777" w:rsidR="00AD6FA4" w:rsidRDefault="00AD6FA4" w:rsidP="00DF1CB4"/>
        </w:tc>
      </w:tr>
      <w:tr w:rsidR="00AD6FA4" w14:paraId="43A5DA2E" w14:textId="77777777" w:rsidTr="000C6F96">
        <w:trPr>
          <w:trHeight w:val="447"/>
        </w:trPr>
        <w:tc>
          <w:tcPr>
            <w:tcW w:w="7278" w:type="dxa"/>
            <w:gridSpan w:val="12"/>
            <w:tcBorders>
              <w:top w:val="single" w:sz="8" w:space="0" w:color="2C3B57" w:themeColor="text2"/>
            </w:tcBorders>
          </w:tcPr>
          <w:p w14:paraId="2F3D9FC0" w14:textId="48CD6F08" w:rsidR="00AD6FA4" w:rsidRDefault="001B6E24" w:rsidP="00DF1CB4">
            <w:pPr>
              <w:pStyle w:val="Text"/>
            </w:pPr>
            <w:r>
              <w:t xml:space="preserve">-Onboarded, hired and trained all new employees at Felipe’s and Grub. </w:t>
            </w:r>
          </w:p>
          <w:p w14:paraId="0E0763FD" w14:textId="77777777" w:rsidR="001B6E24" w:rsidRDefault="001B6E24" w:rsidP="00DF1CB4">
            <w:pPr>
              <w:pStyle w:val="Text"/>
            </w:pPr>
            <w:r>
              <w:t xml:space="preserve">-Responsible for food ordering, inventory, operations at Felipe’s and Grub. </w:t>
            </w:r>
          </w:p>
          <w:p w14:paraId="516F1BEA" w14:textId="77777777" w:rsidR="001B6E24" w:rsidRDefault="001B6E24" w:rsidP="00DF1CB4">
            <w:pPr>
              <w:pStyle w:val="Text"/>
            </w:pPr>
            <w:r>
              <w:t xml:space="preserve">-Responsible for meeting goals such as sales, labor, cost of goods and profit &amp; loss at Felipe’s and Grub. </w:t>
            </w:r>
          </w:p>
          <w:p w14:paraId="74319A00" w14:textId="77777777" w:rsidR="001B6E24" w:rsidRDefault="001B6E24" w:rsidP="00DF1CB4">
            <w:pPr>
              <w:pStyle w:val="Text"/>
            </w:pPr>
            <w:r>
              <w:t xml:space="preserve">-Networked and spearheaded community outreach with Felipe’s and Grub. </w:t>
            </w:r>
          </w:p>
          <w:p w14:paraId="753D97F4" w14:textId="77777777" w:rsidR="001B6E24" w:rsidRDefault="001B6E24" w:rsidP="00DF1CB4">
            <w:pPr>
              <w:pStyle w:val="Text"/>
            </w:pPr>
            <w:r>
              <w:t xml:space="preserve">-Coordinated and managed all social media platforms for </w:t>
            </w:r>
            <w:proofErr w:type="spellStart"/>
            <w:r>
              <w:t>iThinkRealty</w:t>
            </w:r>
            <w:proofErr w:type="spellEnd"/>
            <w:r>
              <w:t xml:space="preserve"> and Felipe’s. </w:t>
            </w:r>
          </w:p>
          <w:p w14:paraId="0935248F" w14:textId="2F68AF32" w:rsidR="001B6E24" w:rsidRPr="00560EA0" w:rsidRDefault="001B6E24" w:rsidP="00DF1CB4">
            <w:pPr>
              <w:pStyle w:val="Text"/>
            </w:pPr>
            <w:r>
              <w:t xml:space="preserve">-Created content using Adobe Suite and Microsoft Office with Felipe’s and </w:t>
            </w:r>
            <w:proofErr w:type="spellStart"/>
            <w:r>
              <w:t>iThinkRealty</w:t>
            </w:r>
            <w:proofErr w:type="spellEnd"/>
            <w:r>
              <w:t>.</w:t>
            </w:r>
          </w:p>
        </w:tc>
        <w:tc>
          <w:tcPr>
            <w:tcW w:w="296" w:type="dxa"/>
            <w:vMerge/>
            <w:tcBorders>
              <w:top w:val="single" w:sz="8" w:space="0" w:color="2C3B57" w:themeColor="text2"/>
            </w:tcBorders>
            <w:vAlign w:val="center"/>
          </w:tcPr>
          <w:p w14:paraId="56C83C78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5AC49C1D" w14:textId="77777777" w:rsidR="00AD6FA4" w:rsidRDefault="00AD6FA4" w:rsidP="00DF1CB4"/>
        </w:tc>
      </w:tr>
      <w:tr w:rsidR="00AD6FA4" w14:paraId="20085E69" w14:textId="77777777" w:rsidTr="000C6F96">
        <w:trPr>
          <w:trHeight w:val="492"/>
        </w:trPr>
        <w:tc>
          <w:tcPr>
            <w:tcW w:w="7278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CAFE1CA" w14:textId="6F62F4E1" w:rsidR="00AD6FA4" w:rsidRPr="00560EA0" w:rsidRDefault="00A95061" w:rsidP="00DF1CB4">
            <w:pPr>
              <w:pStyle w:val="Heading3"/>
            </w:pPr>
            <w:r>
              <w:t>References</w:t>
            </w:r>
          </w:p>
        </w:tc>
        <w:tc>
          <w:tcPr>
            <w:tcW w:w="296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1275DC60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4E94081F" w14:textId="77777777" w:rsidR="00AD6FA4" w:rsidRDefault="00AD6FA4" w:rsidP="00DF1CB4"/>
        </w:tc>
      </w:tr>
      <w:tr w:rsidR="00AD6FA4" w14:paraId="7E7698D1" w14:textId="77777777" w:rsidTr="000C6F96">
        <w:trPr>
          <w:trHeight w:val="492"/>
        </w:trPr>
        <w:tc>
          <w:tcPr>
            <w:tcW w:w="7278" w:type="dxa"/>
            <w:gridSpan w:val="12"/>
            <w:tcBorders>
              <w:top w:val="single" w:sz="8" w:space="0" w:color="2C3B57" w:themeColor="text2"/>
            </w:tcBorders>
          </w:tcPr>
          <w:p w14:paraId="2709B6F9" w14:textId="1059A669" w:rsidR="00AD6FA4" w:rsidRPr="00560EA0" w:rsidRDefault="00A95061" w:rsidP="00A95061">
            <w:pPr>
              <w:pStyle w:val="Text"/>
              <w:ind w:left="0"/>
            </w:pPr>
            <w:r>
              <w:t>Available upon request.</w:t>
            </w:r>
          </w:p>
        </w:tc>
        <w:tc>
          <w:tcPr>
            <w:tcW w:w="296" w:type="dxa"/>
            <w:vMerge/>
            <w:tcBorders>
              <w:top w:val="single" w:sz="8" w:space="0" w:color="2C3B57" w:themeColor="text2"/>
            </w:tcBorders>
            <w:vAlign w:val="center"/>
          </w:tcPr>
          <w:p w14:paraId="3ABD37AA" w14:textId="77777777" w:rsidR="00AD6FA4" w:rsidRDefault="00AD6FA4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080D39FF" w14:textId="77777777" w:rsidR="00AD6FA4" w:rsidRDefault="00AD6FA4" w:rsidP="00DF1CB4"/>
        </w:tc>
      </w:tr>
      <w:tr w:rsidR="00A95061" w14:paraId="73170928" w14:textId="77777777" w:rsidTr="000C6F96">
        <w:trPr>
          <w:trHeight w:val="568"/>
        </w:trPr>
        <w:tc>
          <w:tcPr>
            <w:tcW w:w="7278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6D17812" w14:textId="66C2C693" w:rsidR="00A95061" w:rsidRPr="00560EA0" w:rsidRDefault="00A95061" w:rsidP="00DF1CB4">
            <w:pPr>
              <w:pStyle w:val="Heading3"/>
            </w:pPr>
          </w:p>
        </w:tc>
        <w:tc>
          <w:tcPr>
            <w:tcW w:w="296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4CF824FA" w14:textId="77777777" w:rsidR="00A95061" w:rsidRDefault="00A95061" w:rsidP="00DF1CB4"/>
        </w:tc>
        <w:tc>
          <w:tcPr>
            <w:tcW w:w="3730" w:type="dxa"/>
            <w:gridSpan w:val="6"/>
            <w:vMerge/>
            <w:shd w:val="clear" w:color="auto" w:fill="CADEE5" w:themeFill="background2"/>
            <w:vAlign w:val="center"/>
          </w:tcPr>
          <w:p w14:paraId="66AF6DE0" w14:textId="77777777" w:rsidR="00A95061" w:rsidRDefault="00A95061" w:rsidP="00DF1CB4"/>
        </w:tc>
      </w:tr>
      <w:tr w:rsidR="00A95061" w14:paraId="5C6E8BAE" w14:textId="77777777" w:rsidTr="000C6F96">
        <w:trPr>
          <w:trHeight w:val="380"/>
        </w:trPr>
        <w:tc>
          <w:tcPr>
            <w:tcW w:w="11306" w:type="dxa"/>
            <w:gridSpan w:val="19"/>
          </w:tcPr>
          <w:p w14:paraId="4F827FD2" w14:textId="77777777" w:rsidR="00A95061" w:rsidRDefault="00A95061" w:rsidP="00DF1CB4"/>
        </w:tc>
      </w:tr>
      <w:tr w:rsidR="000C6F96" w14:paraId="6AAEB56A" w14:textId="77777777" w:rsidTr="000C6F96">
        <w:trPr>
          <w:trHeight w:val="380"/>
        </w:trPr>
        <w:tc>
          <w:tcPr>
            <w:tcW w:w="11306" w:type="dxa"/>
            <w:gridSpan w:val="19"/>
          </w:tcPr>
          <w:p w14:paraId="261ABC18" w14:textId="77777777" w:rsidR="000C6F96" w:rsidRDefault="000C6F96" w:rsidP="00DF1CB4"/>
        </w:tc>
      </w:tr>
      <w:tr w:rsidR="000C6F96" w14:paraId="21F573A8" w14:textId="77777777" w:rsidTr="000C6F96">
        <w:trPr>
          <w:trHeight w:val="63"/>
        </w:trPr>
        <w:tc>
          <w:tcPr>
            <w:tcW w:w="11306" w:type="dxa"/>
            <w:gridSpan w:val="19"/>
            <w:tcBorders>
              <w:bottom w:val="single" w:sz="36" w:space="0" w:color="CADEE5" w:themeColor="background2"/>
            </w:tcBorders>
          </w:tcPr>
          <w:p w14:paraId="05DA477F" w14:textId="77777777" w:rsidR="000C6F96" w:rsidRDefault="000C6F96" w:rsidP="00DF1CB4"/>
        </w:tc>
      </w:tr>
    </w:tbl>
    <w:p w14:paraId="17F17DBC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A8B4" w14:textId="77777777" w:rsidR="009C261B" w:rsidRDefault="009C261B" w:rsidP="00DF1CB4">
      <w:r>
        <w:separator/>
      </w:r>
    </w:p>
  </w:endnote>
  <w:endnote w:type="continuationSeparator" w:id="0">
    <w:p w14:paraId="670AD3A2" w14:textId="77777777" w:rsidR="009C261B" w:rsidRDefault="009C261B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11C0" w14:textId="77777777" w:rsidR="009C261B" w:rsidRDefault="009C261B" w:rsidP="00DF1CB4">
      <w:r>
        <w:separator/>
      </w:r>
    </w:p>
  </w:footnote>
  <w:footnote w:type="continuationSeparator" w:id="0">
    <w:p w14:paraId="125E120A" w14:textId="77777777" w:rsidR="009C261B" w:rsidRDefault="009C261B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0E7"/>
    <w:rsid w:val="00064DB8"/>
    <w:rsid w:val="000C6F96"/>
    <w:rsid w:val="000F7893"/>
    <w:rsid w:val="001B6E24"/>
    <w:rsid w:val="002B73E2"/>
    <w:rsid w:val="002D3AB8"/>
    <w:rsid w:val="002F147A"/>
    <w:rsid w:val="003D012E"/>
    <w:rsid w:val="00413477"/>
    <w:rsid w:val="004A586E"/>
    <w:rsid w:val="00560EA0"/>
    <w:rsid w:val="0057456B"/>
    <w:rsid w:val="005E09DE"/>
    <w:rsid w:val="005F5561"/>
    <w:rsid w:val="00680892"/>
    <w:rsid w:val="006951B5"/>
    <w:rsid w:val="006C60E6"/>
    <w:rsid w:val="008A30E7"/>
    <w:rsid w:val="0091408C"/>
    <w:rsid w:val="009835F5"/>
    <w:rsid w:val="009C261B"/>
    <w:rsid w:val="00A520FA"/>
    <w:rsid w:val="00A95061"/>
    <w:rsid w:val="00AB03FA"/>
    <w:rsid w:val="00AD0DDD"/>
    <w:rsid w:val="00AD6FA4"/>
    <w:rsid w:val="00D06709"/>
    <w:rsid w:val="00D74C88"/>
    <w:rsid w:val="00DF1CB4"/>
    <w:rsid w:val="00E14266"/>
    <w:rsid w:val="00E73B29"/>
    <w:rsid w:val="00F941D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F8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uir\Downloads\tf11819105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E2A61AFD4786B6721B9B5934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BB4-A606-4A99-914F-8D399A4B3BAA}"/>
      </w:docPartPr>
      <w:docPartBody>
        <w:p w:rsidR="00E71178" w:rsidRDefault="00E71178">
          <w:pPr>
            <w:pStyle w:val="9D20E2A61AFD4786B6721B9B5934ADE3"/>
          </w:pPr>
          <w:r w:rsidRPr="005F5561">
            <w:t>Objective</w:t>
          </w:r>
        </w:p>
      </w:docPartBody>
    </w:docPart>
    <w:docPart>
      <w:docPartPr>
        <w:name w:val="E5D8B12DD7824E6E939F305F5FA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FD70-A93E-48A3-9BFE-34208CF7F0E3}"/>
      </w:docPartPr>
      <w:docPartBody>
        <w:p w:rsidR="00E71178" w:rsidRDefault="00E71178">
          <w:pPr>
            <w:pStyle w:val="E5D8B12DD7824E6E939F305F5FA6C44B"/>
          </w:pPr>
          <w:r w:rsidRPr="00AD0DDD">
            <w:t>Education</w:t>
          </w:r>
        </w:p>
      </w:docPartBody>
    </w:docPart>
    <w:docPart>
      <w:docPartPr>
        <w:name w:val="362842D5F28E4575BD6C166268C9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D605-A0D9-46F7-BCA8-B1AF7755059F}"/>
      </w:docPartPr>
      <w:docPartBody>
        <w:p w:rsidR="00E71178" w:rsidRDefault="00E71178">
          <w:pPr>
            <w:pStyle w:val="362842D5F28E4575BD6C166268C9CD90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C14504D0DF2049958E0EC8123E5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5654-D212-4245-90A8-1FDCAAA85718}"/>
      </w:docPartPr>
      <w:docPartBody>
        <w:p w:rsidR="00E71178" w:rsidRDefault="00E71178">
          <w:pPr>
            <w:pStyle w:val="C14504D0DF2049958E0EC8123E51CE56"/>
          </w:pPr>
          <w:r w:rsidRPr="00560EA0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78"/>
    <w:rsid w:val="006550A9"/>
    <w:rsid w:val="00E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0E2A61AFD4786B6721B9B5934ADE3">
    <w:name w:val="9D20E2A61AFD4786B6721B9B5934ADE3"/>
  </w:style>
  <w:style w:type="paragraph" w:customStyle="1" w:styleId="E5D8B12DD7824E6E939F305F5FA6C44B">
    <w:name w:val="E5D8B12DD7824E6E939F305F5FA6C44B"/>
  </w:style>
  <w:style w:type="paragraph" w:customStyle="1" w:styleId="362842D5F28E4575BD6C166268C9CD90">
    <w:name w:val="362842D5F28E4575BD6C166268C9CD90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C14504D0DF2049958E0EC8123E51CE56">
    <w:name w:val="C14504D0DF2049958E0EC8123E51C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tf11819105_win32 (1)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2022-03-22T13:39:00Z</dcterms:created>
  <dcterms:modified xsi:type="dcterms:W3CDTF">2022-03-22T13:39:00Z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